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4C0D4C59"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66432"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D86776">
        <w:rPr>
          <w:noProof/>
        </w:rPr>
        <mc:AlternateContent>
          <mc:Choice Requires="wps">
            <w:drawing>
              <wp:anchor distT="0" distB="0" distL="114300" distR="114300" simplePos="0" relativeHeight="251654144" behindDoc="0" locked="0" layoutInCell="1" allowOverlap="1" wp14:anchorId="49F678CF" wp14:editId="180D29E7">
                <wp:simplePos x="0" y="0"/>
                <wp:positionH relativeFrom="page">
                  <wp:posOffset>6019800</wp:posOffset>
                </wp:positionH>
                <wp:positionV relativeFrom="paragraph">
                  <wp:posOffset>-161925</wp:posOffset>
                </wp:positionV>
                <wp:extent cx="1500505"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42900"/>
                        </a:xfrm>
                        <a:prstGeom prst="rect">
                          <a:avLst/>
                        </a:prstGeom>
                        <a:noFill/>
                        <a:ln>
                          <a:noFill/>
                        </a:ln>
                      </wps:spPr>
                      <wps:txbx>
                        <w:txbxContent>
                          <w:p w14:paraId="5ACFDE3B" w14:textId="1E5B45E0" w:rsidR="00CB0CCF" w:rsidRPr="00BE524D" w:rsidRDefault="00CB0CCF">
                            <w:pPr>
                              <w:rPr>
                                <w:rFonts w:ascii="Arial" w:hAnsi="Arial" w:cs="Arial"/>
                                <w:b/>
                                <w:bCs/>
                                <w:sz w:val="32"/>
                                <w:szCs w:val="32"/>
                              </w:rPr>
                            </w:pPr>
                            <w:r w:rsidRPr="003A2093">
                              <w:rPr>
                                <w:rFonts w:ascii="Arial" w:hAnsi="Arial" w:cs="Arial"/>
                                <w:b/>
                                <w:bCs/>
                                <w:sz w:val="32"/>
                                <w:szCs w:val="32"/>
                              </w:rPr>
                              <w:t>DS</w:t>
                            </w:r>
                            <w:r w:rsidR="00004165" w:rsidRPr="003A2093">
                              <w:rPr>
                                <w:rFonts w:ascii="Arial" w:hAnsi="Arial" w:cs="Arial"/>
                                <w:b/>
                                <w:bCs/>
                                <w:sz w:val="32"/>
                                <w:szCs w:val="32"/>
                              </w:rPr>
                              <w:t>9</w:t>
                            </w:r>
                            <w:r w:rsidR="00866366">
                              <w:rPr>
                                <w:rFonts w:ascii="Arial" w:hAnsi="Arial" w:cs="Arial"/>
                                <w:b/>
                                <w:bCs/>
                                <w:sz w:val="32"/>
                                <w:szCs w:val="32"/>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678CF" id="_x0000_t202" coordsize="21600,21600" o:spt="202" path="m,l,21600r21600,l21600,xe">
                <v:stroke joinstyle="miter"/>
                <v:path gradientshapeok="t" o:connecttype="rect"/>
              </v:shapetype>
              <v:shape id="Text Box 11" o:spid="_x0000_s1026" type="#_x0000_t202" style="position:absolute;margin-left:474pt;margin-top:-12.75pt;width:118.15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irRDaeABAAChAwAADgAAAAAAAAAAAAAAAAAuAgAAZHJzL2Uyb0RvYy54bWxQSwECLQAU&#10;AAYACAAAACEAtspMFd8AAAALAQAADwAAAAAAAAAAAAAAAAA6BAAAZHJzL2Rvd25yZXYueG1sUEsF&#10;BgAAAAAEAAQA8wAAAEYFAAAAAA==&#10;" filled="f" stroked="f">
                <v:textbox>
                  <w:txbxContent>
                    <w:p w14:paraId="5ACFDE3B" w14:textId="1E5B45E0" w:rsidR="00CB0CCF" w:rsidRPr="00BE524D" w:rsidRDefault="00CB0CCF">
                      <w:pPr>
                        <w:rPr>
                          <w:rFonts w:ascii="Arial" w:hAnsi="Arial" w:cs="Arial"/>
                          <w:b/>
                          <w:bCs/>
                          <w:sz w:val="32"/>
                          <w:szCs w:val="32"/>
                        </w:rPr>
                      </w:pPr>
                      <w:r w:rsidRPr="003A2093">
                        <w:rPr>
                          <w:rFonts w:ascii="Arial" w:hAnsi="Arial" w:cs="Arial"/>
                          <w:b/>
                          <w:bCs/>
                          <w:sz w:val="32"/>
                          <w:szCs w:val="32"/>
                        </w:rPr>
                        <w:t>DS</w:t>
                      </w:r>
                      <w:r w:rsidR="00004165" w:rsidRPr="003A2093">
                        <w:rPr>
                          <w:rFonts w:ascii="Arial" w:hAnsi="Arial" w:cs="Arial"/>
                          <w:b/>
                          <w:bCs/>
                          <w:sz w:val="32"/>
                          <w:szCs w:val="32"/>
                        </w:rPr>
                        <w:t>9</w:t>
                      </w:r>
                      <w:r w:rsidR="00866366">
                        <w:rPr>
                          <w:rFonts w:ascii="Arial" w:hAnsi="Arial" w:cs="Arial"/>
                          <w:b/>
                          <w:bCs/>
                          <w:sz w:val="32"/>
                          <w:szCs w:val="32"/>
                        </w:rPr>
                        <w:t>92</w:t>
                      </w:r>
                    </w:p>
                  </w:txbxContent>
                </v:textbox>
                <w10:wrap anchorx="page"/>
              </v:shape>
            </w:pict>
          </mc:Fallback>
        </mc:AlternateContent>
      </w:r>
    </w:p>
    <w:p w14:paraId="11E1A23F" w14:textId="77777777" w:rsidR="00873321" w:rsidRDefault="005C5C29" w:rsidP="00B503CF">
      <w:pPr>
        <w:rPr>
          <w:rFonts w:ascii="Arial" w:hAnsi="Arial" w:cs="Arial"/>
          <w:b/>
          <w:bCs/>
          <w:sz w:val="48"/>
          <w:szCs w:val="48"/>
        </w:rPr>
      </w:pPr>
      <w:r>
        <w:rPr>
          <w:rFonts w:ascii="Arial" w:hAnsi="Arial" w:cs="Arial"/>
          <w:b/>
          <w:bCs/>
          <w:sz w:val="48"/>
          <w:szCs w:val="48"/>
        </w:rPr>
        <w:t>StucCoat™ One-Coat</w:t>
      </w:r>
      <w:r w:rsidR="00351D58">
        <w:rPr>
          <w:rFonts w:ascii="Arial" w:hAnsi="Arial" w:cs="Arial"/>
          <w:b/>
          <w:bCs/>
          <w:sz w:val="48"/>
          <w:szCs w:val="48"/>
        </w:rPr>
        <w:t xml:space="preserve"> </w:t>
      </w:r>
      <w:bookmarkStart w:id="0" w:name="_Hlk32305667"/>
    </w:p>
    <w:p w14:paraId="5B4FEE3F" w14:textId="19209430" w:rsidR="00727BAC" w:rsidRPr="00F1605E" w:rsidRDefault="00B91608" w:rsidP="00B503CF">
      <w:pPr>
        <w:rPr>
          <w:rFonts w:ascii="Arial" w:hAnsi="Arial" w:cs="Arial"/>
          <w:b/>
          <w:bCs/>
          <w:sz w:val="48"/>
          <w:szCs w:val="48"/>
          <w:vertAlign w:val="superscript"/>
        </w:rPr>
      </w:pPr>
      <w:r>
        <w:rPr>
          <w:rFonts w:ascii="Arial" w:hAnsi="Arial" w:cs="Arial"/>
          <w:b/>
          <w:bCs/>
          <w:sz w:val="48"/>
          <w:szCs w:val="48"/>
        </w:rPr>
        <w:t>Sec</w:t>
      </w:r>
      <w:r w:rsidR="00FC2C4C">
        <w:rPr>
          <w:rFonts w:ascii="Arial" w:hAnsi="Arial" w:cs="Arial"/>
          <w:b/>
          <w:bCs/>
          <w:sz w:val="48"/>
          <w:szCs w:val="48"/>
        </w:rPr>
        <w:t>urock</w:t>
      </w:r>
      <w:r w:rsidRPr="00F1605E">
        <w:rPr>
          <w:rFonts w:ascii="Arial" w:hAnsi="Arial" w:cs="Arial"/>
          <w:b/>
          <w:bCs/>
          <w:sz w:val="48"/>
          <w:szCs w:val="48"/>
          <w:vertAlign w:val="superscript"/>
        </w:rPr>
        <w:t>®</w:t>
      </w:r>
      <w:r>
        <w:rPr>
          <w:rFonts w:ascii="Arial" w:hAnsi="Arial" w:cs="Arial"/>
          <w:b/>
          <w:bCs/>
          <w:sz w:val="48"/>
          <w:szCs w:val="48"/>
        </w:rPr>
        <w:t xml:space="preserve"> E</w:t>
      </w:r>
      <w:r w:rsidR="00FC2C4C">
        <w:rPr>
          <w:rFonts w:ascii="Arial" w:hAnsi="Arial" w:cs="Arial"/>
          <w:b/>
          <w:bCs/>
          <w:sz w:val="48"/>
          <w:szCs w:val="48"/>
        </w:rPr>
        <w:t>xoAir</w:t>
      </w:r>
      <w:r w:rsidRPr="00F1605E">
        <w:rPr>
          <w:rFonts w:ascii="Arial" w:hAnsi="Arial" w:cs="Arial"/>
          <w:b/>
          <w:bCs/>
          <w:sz w:val="48"/>
          <w:szCs w:val="48"/>
          <w:vertAlign w:val="superscript"/>
        </w:rPr>
        <w:t>®</w:t>
      </w:r>
      <w:r>
        <w:rPr>
          <w:rFonts w:ascii="Arial" w:hAnsi="Arial" w:cs="Arial"/>
          <w:b/>
          <w:bCs/>
          <w:sz w:val="48"/>
          <w:szCs w:val="48"/>
        </w:rPr>
        <w:t xml:space="preserve"> 430</w:t>
      </w:r>
      <w:r w:rsidRPr="00F1605E">
        <w:rPr>
          <w:rFonts w:ascii="Arial" w:hAnsi="Arial" w:cs="Arial"/>
          <w:b/>
          <w:bCs/>
          <w:sz w:val="48"/>
          <w:szCs w:val="48"/>
        </w:rPr>
        <w:t xml:space="preserve"> </w:t>
      </w:r>
      <w:bookmarkEnd w:id="0"/>
      <w:r w:rsidR="00FC2C4C">
        <w:rPr>
          <w:rFonts w:ascii="Arial" w:hAnsi="Arial" w:cs="Arial"/>
          <w:b/>
          <w:bCs/>
          <w:sz w:val="48"/>
          <w:szCs w:val="48"/>
        </w:rPr>
        <w:t>System</w:t>
      </w:r>
    </w:p>
    <w:p w14:paraId="5B2C208B" w14:textId="2E945447" w:rsidR="00427421" w:rsidRDefault="00427421" w:rsidP="00D3164F">
      <w:pPr>
        <w:pStyle w:val="Footer"/>
        <w:widowControl/>
        <w:suppressLineNumbers/>
        <w:tabs>
          <w:tab w:val="clear" w:pos="4320"/>
          <w:tab w:val="clear" w:pos="8640"/>
          <w:tab w:val="left" w:pos="260"/>
          <w:tab w:val="left" w:pos="2880"/>
          <w:tab w:val="left" w:pos="8010"/>
        </w:tabs>
        <w:rPr>
          <w:rFonts w:ascii="Arial" w:hAnsi="Arial" w:cs="Arial"/>
          <w:b/>
          <w:bCs/>
          <w:bdr w:val="none" w:sz="0" w:space="0" w:color="auto" w:frame="1"/>
        </w:rPr>
      </w:pPr>
      <w:r w:rsidRPr="00427421">
        <w:rPr>
          <w:rFonts w:ascii="Arial" w:hAnsi="Arial" w:cs="Arial"/>
          <w:b/>
          <w:bCs/>
          <w:bdr w:val="none" w:sz="0" w:space="0" w:color="auto" w:frame="1"/>
        </w:rPr>
        <w:t xml:space="preserve">A </w:t>
      </w:r>
      <w:r w:rsidR="00F533F3">
        <w:rPr>
          <w:rFonts w:ascii="Arial" w:hAnsi="Arial" w:cs="Arial"/>
          <w:b/>
          <w:bCs/>
          <w:bdr w:val="none" w:sz="0" w:space="0" w:color="auto" w:frame="1"/>
        </w:rPr>
        <w:t xml:space="preserve">Factory </w:t>
      </w:r>
      <w:r w:rsidR="00FC6282">
        <w:rPr>
          <w:rFonts w:ascii="Arial" w:hAnsi="Arial" w:cs="Arial"/>
          <w:b/>
          <w:bCs/>
          <w:bdr w:val="none" w:sz="0" w:space="0" w:color="auto" w:frame="1"/>
        </w:rPr>
        <w:t xml:space="preserve">Prepared, </w:t>
      </w:r>
      <w:r w:rsidR="00480177" w:rsidRPr="001069C7">
        <w:rPr>
          <w:rFonts w:ascii="Arial" w:hAnsi="Arial" w:cs="Arial"/>
          <w:b/>
          <w:bCs/>
          <w:color w:val="302F51"/>
          <w:szCs w:val="24"/>
        </w:rPr>
        <w:t>Fiber-Reinforced Modified Portland Cement Exterior Plaster</w:t>
      </w:r>
      <w:r w:rsidR="00480177" w:rsidRPr="001069C7">
        <w:rPr>
          <w:rFonts w:ascii="Arial" w:hAnsi="Arial" w:cs="Arial"/>
          <w:b/>
          <w:bCs/>
          <w:szCs w:val="24"/>
        </w:rPr>
        <w:t xml:space="preserve"> System</w:t>
      </w:r>
      <w:r w:rsidR="001069C7">
        <w:rPr>
          <w:rFonts w:ascii="Arial" w:hAnsi="Arial" w:cs="Arial"/>
          <w:b/>
          <w:bCs/>
          <w:szCs w:val="24"/>
        </w:rPr>
        <w:t xml:space="preserve"> </w:t>
      </w:r>
      <w:r w:rsidR="00E45C09">
        <w:rPr>
          <w:rFonts w:ascii="Arial" w:hAnsi="Arial" w:cs="Arial"/>
          <w:b/>
          <w:bCs/>
          <w:bdr w:val="none" w:sz="0" w:space="0" w:color="auto" w:frame="1"/>
        </w:rPr>
        <w:t>A</w:t>
      </w:r>
      <w:r w:rsidRPr="00427421">
        <w:rPr>
          <w:rFonts w:ascii="Arial" w:hAnsi="Arial" w:cs="Arial"/>
          <w:b/>
          <w:bCs/>
          <w:bdr w:val="none" w:sz="0" w:space="0" w:color="auto" w:frame="1"/>
        </w:rPr>
        <w:t xml:space="preserve">ssembly </w:t>
      </w:r>
      <w:r w:rsidR="000B4862">
        <w:rPr>
          <w:rFonts w:ascii="Arial" w:hAnsi="Arial" w:cs="Arial"/>
          <w:b/>
          <w:bCs/>
          <w:bdr w:val="none" w:sz="0" w:space="0" w:color="auto" w:frame="1"/>
        </w:rPr>
        <w:t>over</w:t>
      </w:r>
      <w:r w:rsidR="00A90969" w:rsidRPr="00427421">
        <w:rPr>
          <w:rFonts w:ascii="Arial" w:hAnsi="Arial" w:cs="Arial"/>
          <w:b/>
          <w:bCs/>
          <w:bdr w:val="none" w:sz="0" w:space="0" w:color="auto" w:frame="1"/>
        </w:rPr>
        <w:t xml:space="preserve"> </w:t>
      </w:r>
      <w:r w:rsidR="000B4862">
        <w:rPr>
          <w:rFonts w:ascii="Arial" w:hAnsi="Arial" w:cs="Arial"/>
          <w:b/>
          <w:bCs/>
          <w:bdr w:val="none" w:sz="0" w:space="0" w:color="auto" w:frame="1"/>
        </w:rPr>
        <w:t xml:space="preserve">a </w:t>
      </w:r>
      <w:r w:rsidR="00E45C09">
        <w:rPr>
          <w:b/>
          <w:bCs/>
          <w:szCs w:val="24"/>
        </w:rPr>
        <w:t>C</w:t>
      </w:r>
      <w:r w:rsidR="00E45C09" w:rsidRPr="00624685">
        <w:rPr>
          <w:b/>
          <w:bCs/>
          <w:szCs w:val="24"/>
        </w:rPr>
        <w:t xml:space="preserve">oated </w:t>
      </w:r>
      <w:r w:rsidR="00E45C09">
        <w:rPr>
          <w:b/>
          <w:bCs/>
          <w:szCs w:val="24"/>
        </w:rPr>
        <w:t>F</w:t>
      </w:r>
      <w:r w:rsidR="00E45C09" w:rsidRPr="00624685">
        <w:rPr>
          <w:b/>
          <w:bCs/>
          <w:szCs w:val="24"/>
        </w:rPr>
        <w:t xml:space="preserve">iberglass </w:t>
      </w:r>
      <w:r w:rsidR="00E45C09">
        <w:rPr>
          <w:b/>
          <w:bCs/>
          <w:szCs w:val="24"/>
        </w:rPr>
        <w:t>M</w:t>
      </w:r>
      <w:r w:rsidR="00E45C09" w:rsidRPr="00624685">
        <w:rPr>
          <w:b/>
          <w:bCs/>
          <w:szCs w:val="24"/>
        </w:rPr>
        <w:t xml:space="preserve">at </w:t>
      </w:r>
      <w:r w:rsidR="00E45C09">
        <w:rPr>
          <w:b/>
          <w:bCs/>
          <w:szCs w:val="24"/>
        </w:rPr>
        <w:t>G</w:t>
      </w:r>
      <w:r w:rsidR="00E45C09" w:rsidRPr="00624685">
        <w:rPr>
          <w:b/>
          <w:bCs/>
          <w:szCs w:val="24"/>
        </w:rPr>
        <w:t xml:space="preserve">ypsum </w:t>
      </w:r>
      <w:r w:rsidR="00E45C09">
        <w:rPr>
          <w:b/>
          <w:bCs/>
          <w:szCs w:val="24"/>
        </w:rPr>
        <w:t>S</w:t>
      </w:r>
      <w:r w:rsidR="00E45C09" w:rsidRPr="00624685">
        <w:rPr>
          <w:b/>
          <w:bCs/>
          <w:szCs w:val="24"/>
        </w:rPr>
        <w:t xml:space="preserve">heathing </w:t>
      </w:r>
      <w:r w:rsidR="00E45C09">
        <w:rPr>
          <w:b/>
          <w:bCs/>
          <w:szCs w:val="24"/>
        </w:rPr>
        <w:t xml:space="preserve">Panel </w:t>
      </w:r>
      <w:r w:rsidR="00E45C09" w:rsidRPr="00624685">
        <w:rPr>
          <w:b/>
          <w:bCs/>
          <w:szCs w:val="24"/>
        </w:rPr>
        <w:t xml:space="preserve">with </w:t>
      </w:r>
      <w:r w:rsidR="00056C27">
        <w:rPr>
          <w:b/>
          <w:bCs/>
          <w:szCs w:val="24"/>
        </w:rPr>
        <w:t>Pre-applied</w:t>
      </w:r>
      <w:r w:rsidR="00E45C09" w:rsidRPr="00624685">
        <w:rPr>
          <w:b/>
          <w:bCs/>
          <w:szCs w:val="24"/>
        </w:rPr>
        <w:t xml:space="preserve"> </w:t>
      </w:r>
      <w:r w:rsidR="00E45C09">
        <w:rPr>
          <w:b/>
          <w:bCs/>
          <w:szCs w:val="24"/>
        </w:rPr>
        <w:t>W</w:t>
      </w:r>
      <w:r w:rsidR="00E45C09" w:rsidRPr="00624685">
        <w:rPr>
          <w:b/>
          <w:bCs/>
          <w:szCs w:val="24"/>
        </w:rPr>
        <w:t>eather-</w:t>
      </w:r>
      <w:r w:rsidR="00E45C09">
        <w:rPr>
          <w:b/>
          <w:bCs/>
          <w:szCs w:val="24"/>
        </w:rPr>
        <w:t>R</w:t>
      </w:r>
      <w:r w:rsidR="00E45C09" w:rsidRPr="00624685">
        <w:rPr>
          <w:b/>
          <w:bCs/>
          <w:szCs w:val="24"/>
        </w:rPr>
        <w:t xml:space="preserve">esistant </w:t>
      </w:r>
      <w:r w:rsidR="00E45C09">
        <w:rPr>
          <w:b/>
          <w:bCs/>
          <w:szCs w:val="24"/>
        </w:rPr>
        <w:t>B</w:t>
      </w:r>
      <w:r w:rsidR="00E45C09" w:rsidRPr="00624685">
        <w:rPr>
          <w:b/>
          <w:bCs/>
          <w:szCs w:val="24"/>
        </w:rPr>
        <w:t xml:space="preserve">arrier and </w:t>
      </w:r>
      <w:r w:rsidR="00E45C09">
        <w:rPr>
          <w:b/>
          <w:bCs/>
          <w:szCs w:val="24"/>
        </w:rPr>
        <w:t>A</w:t>
      </w:r>
      <w:r w:rsidR="00E45C09" w:rsidRPr="00624685">
        <w:rPr>
          <w:b/>
          <w:bCs/>
          <w:szCs w:val="24"/>
        </w:rPr>
        <w:t xml:space="preserve">ir </w:t>
      </w:r>
      <w:r w:rsidR="00E45C09">
        <w:rPr>
          <w:b/>
          <w:bCs/>
          <w:szCs w:val="24"/>
        </w:rPr>
        <w:t>B</w:t>
      </w:r>
      <w:r w:rsidR="00E45C09" w:rsidRPr="00624685">
        <w:rPr>
          <w:b/>
          <w:bCs/>
          <w:szCs w:val="24"/>
        </w:rPr>
        <w:t>arrier</w:t>
      </w:r>
      <w:r w:rsidR="00F226CD">
        <w:rPr>
          <w:rFonts w:ascii="Arial" w:hAnsi="Arial"/>
          <w:b/>
          <w:snapToGrid/>
          <w:sz w:val="20"/>
        </w:rPr>
        <w:t>,</w:t>
      </w:r>
      <w:r w:rsidR="008F72E5">
        <w:rPr>
          <w:rFonts w:ascii="Arial" w:hAnsi="Arial" w:cs="Arial"/>
          <w:b/>
          <w:bCs/>
          <w:bdr w:val="none" w:sz="0" w:space="0" w:color="auto" w:frame="1"/>
        </w:rPr>
        <w:t xml:space="preserve"> </w:t>
      </w:r>
      <w:r w:rsidR="000B4862">
        <w:rPr>
          <w:rFonts w:ascii="Arial" w:hAnsi="Arial" w:cs="Arial"/>
          <w:b/>
          <w:bCs/>
          <w:bdr w:val="none" w:sz="0" w:space="0" w:color="auto" w:frame="1"/>
        </w:rPr>
        <w:t>A</w:t>
      </w:r>
      <w:r w:rsidR="008F72E5">
        <w:rPr>
          <w:rFonts w:ascii="Arial" w:hAnsi="Arial" w:cs="Arial"/>
          <w:b/>
          <w:bCs/>
          <w:bdr w:val="none" w:sz="0" w:space="0" w:color="auto" w:frame="1"/>
        </w:rPr>
        <w:t xml:space="preserve">ccessory </w:t>
      </w:r>
      <w:r w:rsidR="000B4862">
        <w:rPr>
          <w:rFonts w:ascii="Arial" w:hAnsi="Arial" w:cs="Arial"/>
          <w:b/>
          <w:bCs/>
          <w:bdr w:val="none" w:sz="0" w:space="0" w:color="auto" w:frame="1"/>
        </w:rPr>
        <w:t>M</w:t>
      </w:r>
      <w:r w:rsidR="008F72E5">
        <w:rPr>
          <w:rFonts w:ascii="Arial" w:hAnsi="Arial" w:cs="Arial"/>
          <w:b/>
          <w:bCs/>
          <w:bdr w:val="none" w:sz="0" w:space="0" w:color="auto" w:frame="1"/>
        </w:rPr>
        <w:t>aterials</w:t>
      </w:r>
      <w:r w:rsidR="00C47FDB">
        <w:rPr>
          <w:rFonts w:ascii="Arial" w:hAnsi="Arial" w:cs="Arial"/>
          <w:b/>
          <w:bCs/>
          <w:bdr w:val="none" w:sz="0" w:space="0" w:color="auto" w:frame="1"/>
        </w:rPr>
        <w:t xml:space="preserve">, </w:t>
      </w:r>
      <w:r w:rsidR="005414FE" w:rsidRPr="00361DF4">
        <w:rPr>
          <w:rFonts w:ascii="Arial" w:hAnsi="Arial" w:cs="Arial"/>
          <w:b/>
          <w:bCs/>
          <w:szCs w:val="24"/>
        </w:rPr>
        <w:t>Crack Isolation Membrane</w:t>
      </w:r>
      <w:r w:rsidR="00C47FDB">
        <w:rPr>
          <w:rFonts w:ascii="Arial" w:hAnsi="Arial" w:cs="Arial"/>
          <w:b/>
          <w:bCs/>
          <w:bdr w:val="none" w:sz="0" w:space="0" w:color="auto" w:frame="1"/>
        </w:rPr>
        <w:t xml:space="preserve">, </w:t>
      </w:r>
      <w:r w:rsidR="00F21ECC">
        <w:rPr>
          <w:rFonts w:ascii="Arial" w:hAnsi="Arial" w:cs="Arial"/>
          <w:b/>
          <w:bCs/>
          <w:bdr w:val="none" w:sz="0" w:space="0" w:color="auto" w:frame="1"/>
        </w:rPr>
        <w:t>Elas</w:t>
      </w:r>
      <w:r w:rsidR="00D00D3C">
        <w:rPr>
          <w:rFonts w:ascii="Arial" w:hAnsi="Arial" w:cs="Arial"/>
          <w:b/>
          <w:bCs/>
          <w:bdr w:val="none" w:sz="0" w:space="0" w:color="auto" w:frame="1"/>
        </w:rPr>
        <w:t xml:space="preserve">tomeric </w:t>
      </w:r>
      <w:r w:rsidR="00C47FDB">
        <w:rPr>
          <w:rFonts w:ascii="Arial" w:hAnsi="Arial" w:cs="Arial"/>
          <w:b/>
          <w:bCs/>
          <w:bdr w:val="none" w:sz="0" w:space="0" w:color="auto" w:frame="1"/>
        </w:rPr>
        <w:t>Textured Finish Coating</w:t>
      </w:r>
      <w:r w:rsidR="00453EE8">
        <w:rPr>
          <w:rFonts w:ascii="Arial" w:hAnsi="Arial" w:cs="Arial"/>
          <w:b/>
          <w:bCs/>
          <w:bdr w:val="none" w:sz="0" w:space="0" w:color="auto" w:frame="1"/>
        </w:rPr>
        <w:t xml:space="preserve"> and Silicone Sealant Co</w:t>
      </w:r>
      <w:r w:rsidR="001069C7">
        <w:rPr>
          <w:rFonts w:ascii="Arial" w:hAnsi="Arial" w:cs="Arial"/>
          <w:b/>
          <w:bCs/>
          <w:bdr w:val="none" w:sz="0" w:space="0" w:color="auto" w:frame="1"/>
        </w:rPr>
        <w:t>mponents</w:t>
      </w:r>
      <w:r w:rsidR="000B4862">
        <w:rPr>
          <w:rFonts w:ascii="Arial" w:hAnsi="Arial" w:cs="Arial"/>
          <w:b/>
          <w:bCs/>
          <w:bdr w:val="none" w:sz="0" w:space="0" w:color="auto" w:frame="1"/>
        </w:rPr>
        <w:t xml:space="preserve"> </w:t>
      </w:r>
      <w:r w:rsidR="007F7B1E">
        <w:rPr>
          <w:rFonts w:ascii="Arial" w:hAnsi="Arial" w:cs="Arial"/>
          <w:b/>
          <w:bCs/>
          <w:bdr w:val="none" w:sz="0" w:space="0" w:color="auto" w:frame="1"/>
        </w:rPr>
        <w:t>Including</w:t>
      </w:r>
      <w:r w:rsidR="000B4862">
        <w:rPr>
          <w:rFonts w:ascii="Arial" w:hAnsi="Arial" w:cs="Arial"/>
          <w:b/>
          <w:bCs/>
          <w:bdr w:val="none" w:sz="0" w:space="0" w:color="auto" w:frame="1"/>
        </w:rPr>
        <w:t xml:space="preserve"> </w:t>
      </w:r>
      <w:r w:rsidR="00453EE8">
        <w:rPr>
          <w:rFonts w:ascii="Arial" w:hAnsi="Arial" w:cs="Arial"/>
          <w:b/>
          <w:bCs/>
          <w:bdr w:val="none" w:sz="0" w:space="0" w:color="auto" w:frame="1"/>
        </w:rPr>
        <w:t xml:space="preserve">an </w:t>
      </w:r>
      <w:r w:rsidR="000B4862">
        <w:rPr>
          <w:rFonts w:ascii="Arial" w:hAnsi="Arial" w:cs="Arial"/>
          <w:b/>
          <w:bCs/>
          <w:bdr w:val="none" w:sz="0" w:space="0" w:color="auto" w:frame="1"/>
        </w:rPr>
        <w:t>Option for</w:t>
      </w:r>
      <w:r w:rsidR="005E0721">
        <w:rPr>
          <w:rFonts w:ascii="Arial" w:hAnsi="Arial" w:cs="Arial"/>
          <w:b/>
          <w:bCs/>
          <w:bdr w:val="none" w:sz="0" w:space="0" w:color="auto" w:frame="1"/>
        </w:rPr>
        <w:t xml:space="preserve"> </w:t>
      </w:r>
      <w:r w:rsidR="000B4862">
        <w:rPr>
          <w:rFonts w:ascii="Arial" w:hAnsi="Arial" w:cs="Arial"/>
          <w:b/>
          <w:bCs/>
          <w:bdr w:val="none" w:sz="0" w:space="0" w:color="auto" w:frame="1"/>
        </w:rPr>
        <w:t>C</w:t>
      </w:r>
      <w:r w:rsidR="00351D58">
        <w:rPr>
          <w:rFonts w:ascii="Arial" w:hAnsi="Arial" w:cs="Arial"/>
          <w:b/>
          <w:bCs/>
          <w:bdr w:val="none" w:sz="0" w:space="0" w:color="auto" w:frame="1"/>
        </w:rPr>
        <w:t xml:space="preserve">ontinuous </w:t>
      </w:r>
      <w:r w:rsidR="000B4862">
        <w:rPr>
          <w:rFonts w:ascii="Arial" w:hAnsi="Arial" w:cs="Arial"/>
          <w:b/>
          <w:bCs/>
          <w:bdr w:val="none" w:sz="0" w:space="0" w:color="auto" w:frame="1"/>
        </w:rPr>
        <w:t>I</w:t>
      </w:r>
      <w:r w:rsidR="00351D58">
        <w:rPr>
          <w:rFonts w:ascii="Arial" w:hAnsi="Arial" w:cs="Arial"/>
          <w:b/>
          <w:bCs/>
          <w:bdr w:val="none" w:sz="0" w:space="0" w:color="auto" w:frame="1"/>
        </w:rPr>
        <w:t>nsulation</w:t>
      </w:r>
      <w:r w:rsidR="004A4999">
        <w:rPr>
          <w:rFonts w:ascii="Arial" w:hAnsi="Arial" w:cs="Arial"/>
          <w:b/>
          <w:bCs/>
          <w:bdr w:val="none" w:sz="0" w:space="0" w:color="auto" w:frame="1"/>
        </w:rPr>
        <w:t xml:space="preserve"> </w:t>
      </w:r>
      <w:r w:rsidR="004A4999" w:rsidRPr="00427421">
        <w:rPr>
          <w:rFonts w:ascii="Arial" w:hAnsi="Arial" w:cs="Arial"/>
          <w:b/>
          <w:bCs/>
          <w:bdr w:val="none" w:sz="0" w:space="0" w:color="auto" w:frame="1"/>
        </w:rPr>
        <w:t xml:space="preserve">for </w:t>
      </w:r>
      <w:r w:rsidR="004A4999">
        <w:rPr>
          <w:rFonts w:ascii="Arial" w:hAnsi="Arial" w:cs="Arial"/>
          <w:b/>
          <w:bCs/>
          <w:bdr w:val="none" w:sz="0" w:space="0" w:color="auto" w:frame="1"/>
        </w:rPr>
        <w:t>C</w:t>
      </w:r>
      <w:r w:rsidR="004A4999" w:rsidRPr="00427421">
        <w:rPr>
          <w:rFonts w:ascii="Arial" w:hAnsi="Arial" w:cs="Arial"/>
          <w:b/>
          <w:bCs/>
          <w:bdr w:val="none" w:sz="0" w:space="0" w:color="auto" w:frame="1"/>
        </w:rPr>
        <w:t xml:space="preserve">ommercial </w:t>
      </w:r>
      <w:r w:rsidR="004A4999">
        <w:rPr>
          <w:rFonts w:ascii="Arial" w:hAnsi="Arial" w:cs="Arial"/>
          <w:b/>
          <w:bCs/>
          <w:bdr w:val="none" w:sz="0" w:space="0" w:color="auto" w:frame="1"/>
        </w:rPr>
        <w:t>Construction</w:t>
      </w:r>
      <w:r w:rsidRPr="00427421">
        <w:rPr>
          <w:rFonts w:ascii="Arial" w:hAnsi="Arial" w:cs="Arial"/>
          <w:b/>
          <w:bCs/>
          <w:bdr w:val="none" w:sz="0" w:space="0" w:color="auto" w:frame="1"/>
        </w:rPr>
        <w:t>.</w:t>
      </w:r>
    </w:p>
    <w:p w14:paraId="0B720096" w14:textId="2F8D3756" w:rsidR="00866366" w:rsidRDefault="00866366" w:rsidP="00D3164F">
      <w:pPr>
        <w:pStyle w:val="Footer"/>
        <w:widowControl/>
        <w:suppressLineNumbers/>
        <w:tabs>
          <w:tab w:val="clear" w:pos="4320"/>
          <w:tab w:val="clear" w:pos="8640"/>
          <w:tab w:val="left" w:pos="260"/>
          <w:tab w:val="left" w:pos="2880"/>
          <w:tab w:val="left" w:pos="8010"/>
        </w:tabs>
        <w:rPr>
          <w:rFonts w:ascii="Arial" w:hAnsi="Arial" w:cs="Arial"/>
          <w:b/>
          <w:bCs/>
          <w:bdr w:val="none" w:sz="0" w:space="0" w:color="auto" w:frame="1"/>
        </w:rPr>
      </w:pPr>
    </w:p>
    <w:p w14:paraId="5790A499" w14:textId="77777777" w:rsidR="00866366" w:rsidRPr="00427421" w:rsidRDefault="00866366" w:rsidP="00D3164F">
      <w:pPr>
        <w:pStyle w:val="Footer"/>
        <w:widowControl/>
        <w:suppressLineNumbers/>
        <w:tabs>
          <w:tab w:val="clear" w:pos="4320"/>
          <w:tab w:val="clear" w:pos="8640"/>
          <w:tab w:val="left" w:pos="260"/>
          <w:tab w:val="left" w:pos="2880"/>
          <w:tab w:val="left" w:pos="8010"/>
        </w:tabs>
        <w:rPr>
          <w:rFonts w:ascii="Arial" w:hAnsi="Arial" w:cs="Arial"/>
          <w:b/>
          <w:bCs/>
          <w:bdr w:val="none" w:sz="0" w:space="0" w:color="auto" w:frame="1"/>
        </w:rPr>
      </w:pP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44EF8B63" w:rsidR="000102C4" w:rsidRPr="00F1605E" w:rsidRDefault="00604D59" w:rsidP="000102C4">
      <w:pPr>
        <w:pStyle w:val="Heading4"/>
        <w:rPr>
          <w:bCs/>
          <w:szCs w:val="40"/>
        </w:rPr>
      </w:pPr>
      <w:bookmarkStart w:id="1" w:name="_Hlk112319893"/>
      <w:r>
        <w:rPr>
          <w:bCs/>
          <w:szCs w:val="40"/>
        </w:rPr>
        <w:t>StucCoat</w:t>
      </w:r>
      <w:r w:rsidR="001878F5">
        <w:rPr>
          <w:bCs/>
          <w:szCs w:val="40"/>
        </w:rPr>
        <w:t xml:space="preserve">™ One-Coat </w:t>
      </w:r>
      <w:r w:rsidR="005E0721">
        <w:rPr>
          <w:bCs/>
          <w:szCs w:val="40"/>
        </w:rPr>
        <w:t xml:space="preserve">Securock ExoAir 430 </w:t>
      </w:r>
      <w:r>
        <w:rPr>
          <w:bCs/>
          <w:szCs w:val="40"/>
        </w:rPr>
        <w:t>System</w:t>
      </w:r>
    </w:p>
    <w:bookmarkEnd w:id="1"/>
    <w:p w14:paraId="4F431060" w14:textId="77777777" w:rsidR="000102C4" w:rsidRPr="00F1605E" w:rsidRDefault="000102C4" w:rsidP="000102C4">
      <w:pPr>
        <w:pStyle w:val="Heading3"/>
        <w:rPr>
          <w:b w:val="0"/>
          <w:sz w:val="44"/>
        </w:rPr>
      </w:pPr>
      <w:r w:rsidRPr="00F1605E">
        <w:rPr>
          <w:bCs/>
          <w:sz w:val="40"/>
          <w:szCs w:val="40"/>
        </w:rPr>
        <w:t>Specifications</w:t>
      </w:r>
    </w:p>
    <w:p w14:paraId="44B5C9BC" w14:textId="50F9B8BF" w:rsidR="00361DF4" w:rsidRPr="00F1605E" w:rsidRDefault="00361DF4" w:rsidP="00361DF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Pr>
          <w:rFonts w:ascii="Arial" w:hAnsi="Arial"/>
          <w:b/>
          <w:sz w:val="40"/>
          <w:szCs w:val="40"/>
        </w:rPr>
        <w:t>CSI Format Section 0</w:t>
      </w:r>
      <w:r w:rsidR="00EB6C13">
        <w:rPr>
          <w:rFonts w:ascii="Arial" w:hAnsi="Arial"/>
          <w:b/>
          <w:sz w:val="40"/>
          <w:szCs w:val="40"/>
        </w:rPr>
        <w:t>9</w:t>
      </w:r>
      <w:r>
        <w:rPr>
          <w:rFonts w:ascii="Arial" w:hAnsi="Arial"/>
          <w:b/>
          <w:sz w:val="40"/>
          <w:szCs w:val="40"/>
        </w:rPr>
        <w:t xml:space="preserve"> 24 </w:t>
      </w:r>
      <w:r w:rsidR="00EB6C13">
        <w:rPr>
          <w:rFonts w:ascii="Arial" w:hAnsi="Arial"/>
          <w:b/>
          <w:sz w:val="40"/>
          <w:szCs w:val="40"/>
        </w:rPr>
        <w:t>23</w:t>
      </w:r>
    </w:p>
    <w:p w14:paraId="338E84F1" w14:textId="2251BBF4" w:rsidR="008A5FC7" w:rsidRDefault="008A5FC7"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p>
    <w:p w14:paraId="34A44ADF" w14:textId="732B9797" w:rsidR="008A5FC7" w:rsidRPr="00F1605E" w:rsidRDefault="008A5FC7"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p>
    <w:p w14:paraId="299F7F61" w14:textId="474E0EDB"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3054FE64" w:rsidR="00727BAC" w:rsidRPr="00F1605E" w:rsidRDefault="00727BAC" w:rsidP="005E0721">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7DF44EB1" w:rsidR="00727BAC" w:rsidRPr="00F1605E" w:rsidRDefault="00D86776"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Pr>
          <w:noProof/>
        </w:rPr>
        <mc:AlternateContent>
          <mc:Choice Requires="wps">
            <w:drawing>
              <wp:anchor distT="0" distB="0" distL="114300" distR="114300" simplePos="0" relativeHeight="251660288" behindDoc="0" locked="0" layoutInCell="1" allowOverlap="1" wp14:anchorId="1F7983A1" wp14:editId="572D3FC5">
                <wp:simplePos x="0" y="0"/>
                <wp:positionH relativeFrom="column">
                  <wp:posOffset>4648200</wp:posOffset>
                </wp:positionH>
                <wp:positionV relativeFrom="paragraph">
                  <wp:posOffset>46990</wp:posOffset>
                </wp:positionV>
                <wp:extent cx="1533525" cy="914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wps:spPr>
                      <wps:txbx>
                        <w:txbxContent>
                          <w:p w14:paraId="11739D6E" w14:textId="77777777" w:rsidR="00CB0CCF" w:rsidRDefault="00CB0CCF">
                            <w:r>
                              <w:rPr>
                                <w:noProof/>
                              </w:rPr>
                              <w:drawing>
                                <wp:inline distT="0" distB="0" distL="0" distR="0" wp14:anchorId="720D4999" wp14:editId="02CD59EA">
                                  <wp:extent cx="1249680" cy="731520"/>
                                  <wp:effectExtent l="19050" t="0" r="7620" b="0"/>
                                  <wp:docPr id="13" name="Picture 13"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83A1" id="Text Box 10" o:spid="_x0000_s1027"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CB0CCF" w:rsidRDefault="00CB0CCF">
                      <w:r>
                        <w:rPr>
                          <w:noProof/>
                        </w:rPr>
                        <w:drawing>
                          <wp:inline distT="0" distB="0" distL="0" distR="0" wp14:anchorId="720D4999" wp14:editId="02CD59EA">
                            <wp:extent cx="1249680" cy="731520"/>
                            <wp:effectExtent l="19050" t="0" r="7620" b="0"/>
                            <wp:docPr id="13" name="Picture 13"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3"/>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4"/>
          <w:footerReference w:type="default" r:id="rId15"/>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64A2E54F"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w:t>
      </w:r>
      <w:r w:rsidR="00EE4BFD">
        <w:rPr>
          <w:rFonts w:ascii="Arial" w:hAnsi="Arial" w:cs="Arial"/>
          <w:sz w:val="20"/>
        </w:rPr>
        <w:t xml:space="preserve"> </w:t>
      </w:r>
      <w:r w:rsidR="00466752" w:rsidRPr="00F1605E">
        <w:rPr>
          <w:rFonts w:ascii="Arial" w:hAnsi="Arial" w:cs="Arial"/>
          <w:sz w:val="20"/>
        </w:rPr>
        <w:t>Format protocols.</w:t>
      </w:r>
    </w:p>
    <w:p w14:paraId="6BD75987" w14:textId="77777777" w:rsidR="00727BAC" w:rsidRPr="00F1605E" w:rsidRDefault="00727BAC" w:rsidP="00484E77">
      <w:pPr>
        <w:rPr>
          <w:rFonts w:ascii="Arial" w:hAnsi="Arial" w:cs="Arial"/>
          <w:sz w:val="20"/>
        </w:rPr>
      </w:pPr>
    </w:p>
    <w:p w14:paraId="3F928D79" w14:textId="62F52CD7"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w:t>
      </w:r>
      <w:r w:rsidR="005E2DB3" w:rsidRPr="005E2DB3">
        <w:rPr>
          <w:rFonts w:ascii="Arial" w:hAnsi="Arial" w:cs="Arial"/>
          <w:sz w:val="20"/>
        </w:rPr>
        <w:t>StucCoat</w:t>
      </w:r>
      <w:r w:rsidR="005E2DB3">
        <w:rPr>
          <w:rFonts w:ascii="Arial" w:hAnsi="Arial" w:cs="Arial"/>
          <w:sz w:val="20"/>
        </w:rPr>
        <w:t xml:space="preserve">™ </w:t>
      </w:r>
      <w:r w:rsidR="005E2DB3" w:rsidRPr="005E2DB3">
        <w:rPr>
          <w:rFonts w:ascii="Arial" w:hAnsi="Arial" w:cs="Arial"/>
          <w:sz w:val="20"/>
        </w:rPr>
        <w:t>One-Coat</w:t>
      </w:r>
      <w:r w:rsidR="00351D58">
        <w:rPr>
          <w:rFonts w:ascii="Arial" w:hAnsi="Arial" w:cs="Arial"/>
          <w:sz w:val="20"/>
        </w:rPr>
        <w:t xml:space="preserve"> </w:t>
      </w:r>
      <w:r w:rsidR="00A331DD">
        <w:rPr>
          <w:rFonts w:ascii="Arial" w:hAnsi="Arial" w:cs="Arial"/>
          <w:sz w:val="20"/>
        </w:rPr>
        <w:t>Securock</w:t>
      </w:r>
      <w:r w:rsidR="00965D29" w:rsidRPr="002869F8">
        <w:rPr>
          <w:rFonts w:ascii="Arial" w:hAnsi="Arial" w:cs="Arial"/>
          <w:sz w:val="20"/>
          <w:vertAlign w:val="superscript"/>
        </w:rPr>
        <w:t>®</w:t>
      </w:r>
      <w:r w:rsidR="00A331DD">
        <w:rPr>
          <w:rFonts w:ascii="Arial" w:hAnsi="Arial" w:cs="Arial"/>
          <w:sz w:val="20"/>
        </w:rPr>
        <w:t xml:space="preserve"> ExoAir</w:t>
      </w:r>
      <w:r w:rsidR="00965D29" w:rsidRPr="002869F8">
        <w:rPr>
          <w:rFonts w:ascii="Arial" w:hAnsi="Arial" w:cs="Arial"/>
          <w:sz w:val="20"/>
          <w:vertAlign w:val="superscript"/>
        </w:rPr>
        <w:t>®</w:t>
      </w:r>
      <w:r w:rsidR="00B720E7">
        <w:rPr>
          <w:rFonts w:ascii="Arial" w:hAnsi="Arial" w:cs="Arial"/>
          <w:sz w:val="20"/>
        </w:rPr>
        <w:t xml:space="preserve"> 430 </w:t>
      </w:r>
      <w:r w:rsidR="005E2DB3" w:rsidRPr="005E2DB3">
        <w:rPr>
          <w:rFonts w:ascii="Arial" w:hAnsi="Arial" w:cs="Arial"/>
          <w:sz w:val="20"/>
        </w:rPr>
        <w:t>System</w:t>
      </w:r>
      <w:r w:rsidR="005E2DB3">
        <w:rPr>
          <w:rFonts w:ascii="Arial" w:hAnsi="Arial" w:cs="Arial"/>
          <w:sz w:val="20"/>
        </w:rPr>
        <w:t xml:space="preserve"> </w:t>
      </w:r>
      <w:r w:rsidR="00727BAC" w:rsidRPr="00F1605E">
        <w:rPr>
          <w:rFonts w:ascii="Arial" w:hAnsi="Arial" w:cs="Arial"/>
          <w:sz w:val="20"/>
        </w:rPr>
        <w:t>Specification in other parts of the project’s total specification</w:t>
      </w:r>
      <w:r w:rsidR="00F876FC">
        <w:rPr>
          <w:rFonts w:ascii="Arial" w:hAnsi="Arial" w:cs="Arial"/>
          <w:sz w:val="20"/>
        </w:rPr>
        <w:t xml:space="preserve"> </w:t>
      </w:r>
      <w:r w:rsidR="00727BAC" w:rsidRPr="00F1605E">
        <w:rPr>
          <w:rFonts w:ascii="Arial" w:hAnsi="Arial" w:cs="Arial"/>
          <w:sz w:val="20"/>
        </w:rPr>
        <w:t xml:space="preserve">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w:t>
      </w:r>
      <w:r w:rsidR="00AE44E8">
        <w:rPr>
          <w:rFonts w:ascii="Arial" w:hAnsi="Arial" w:cs="Arial"/>
          <w:sz w:val="20"/>
        </w:rPr>
        <w:t xml:space="preserve"> </w:t>
      </w:r>
      <w:r w:rsidR="00727BAC" w:rsidRPr="00F1605E">
        <w:rPr>
          <w:rFonts w:ascii="Arial" w:hAnsi="Arial" w:cs="Arial"/>
          <w:sz w:val="20"/>
        </w:rPr>
        <w:t>Distributor or Dryvit</w:t>
      </w:r>
      <w:r w:rsidR="00F876FC">
        <w:rPr>
          <w:rFonts w:ascii="Arial" w:hAnsi="Arial" w:cs="Arial"/>
          <w:sz w:val="20"/>
        </w:rPr>
        <w:t xml:space="preserve"> Technical Services</w:t>
      </w:r>
      <w:r w:rsidR="00727BAC" w:rsidRPr="00F1605E">
        <w:rPr>
          <w:rFonts w:ascii="Arial" w:hAnsi="Arial" w:cs="Arial"/>
          <w:sz w:val="20"/>
        </w:rPr>
        <w:t>.</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53122BD7" w:rsidR="00B57CDC" w:rsidRPr="005E2DB3" w:rsidRDefault="00B57CDC" w:rsidP="00B57CDC">
      <w:pPr>
        <w:rPr>
          <w:rFonts w:ascii="Arial" w:hAnsi="Arial" w:cs="Arial"/>
          <w:sz w:val="20"/>
        </w:rPr>
      </w:pPr>
      <w:r w:rsidRPr="008E1746">
        <w:rPr>
          <w:rFonts w:ascii="Arial" w:hAnsi="Arial" w:cs="Arial"/>
          <w:sz w:val="20"/>
        </w:rPr>
        <w:t xml:space="preserve">Specifications should be </w:t>
      </w:r>
      <w:r w:rsidR="00A16114" w:rsidRPr="008E1746">
        <w:rPr>
          <w:rFonts w:ascii="Arial" w:hAnsi="Arial" w:cs="Arial"/>
          <w:sz w:val="20"/>
        </w:rPr>
        <w:t>followed,</w:t>
      </w:r>
      <w:r w:rsidRPr="008E1746">
        <w:rPr>
          <w:rFonts w:ascii="Arial" w:hAnsi="Arial" w:cs="Arial"/>
          <w:sz w:val="20"/>
        </w:rPr>
        <w:t xml:space="preserve"> and proper details adhered to, </w:t>
      </w:r>
      <w:proofErr w:type="gramStart"/>
      <w:r w:rsidRPr="0043774E">
        <w:rPr>
          <w:rFonts w:ascii="Arial" w:hAnsi="Arial" w:cs="Arial"/>
          <w:sz w:val="20"/>
        </w:rPr>
        <w:t>in order to</w:t>
      </w:r>
      <w:proofErr w:type="gramEnd"/>
      <w:r w:rsidRPr="0043774E">
        <w:rPr>
          <w:rFonts w:ascii="Arial" w:hAnsi="Arial" w:cs="Arial"/>
          <w:sz w:val="20"/>
        </w:rPr>
        <w:t xml:space="preserve"> prevent water intrusion, resulting in possible damage to the System or other building elements.</w:t>
      </w:r>
      <w:r w:rsidRPr="008E1746">
        <w:rPr>
          <w:rFonts w:ascii="Arial" w:hAnsi="Arial" w:cs="Arial"/>
          <w:sz w:val="20"/>
        </w:rPr>
        <w:t xml:space="preserve">  Care should be taken to ensure that all building envelope elements, including without limitations, roofs, windows, flashings, sealants, etc., are compatible with this </w:t>
      </w:r>
      <w:r w:rsidR="00B720E7">
        <w:rPr>
          <w:rFonts w:ascii="Arial" w:hAnsi="Arial" w:cs="Arial"/>
          <w:sz w:val="20"/>
        </w:rPr>
        <w:t>StucCoat One-Coat Securock Ex</w:t>
      </w:r>
      <w:r w:rsidR="008C586A">
        <w:rPr>
          <w:rFonts w:ascii="Arial" w:hAnsi="Arial" w:cs="Arial"/>
          <w:sz w:val="20"/>
        </w:rPr>
        <w:t xml:space="preserve">oAir 430 </w:t>
      </w:r>
      <w:r w:rsidR="008E2025">
        <w:rPr>
          <w:rFonts w:ascii="Arial" w:hAnsi="Arial" w:cs="Arial"/>
          <w:sz w:val="20"/>
        </w:rPr>
        <w:t>S</w:t>
      </w:r>
      <w:r w:rsidR="005A1C50" w:rsidRPr="008E1746">
        <w:rPr>
          <w:rFonts w:ascii="Arial" w:hAnsi="Arial" w:cs="Arial"/>
          <w:sz w:val="20"/>
        </w:rPr>
        <w:t>ystem</w:t>
      </w:r>
      <w:r w:rsidRPr="008E1746">
        <w:rPr>
          <w:rFonts w:ascii="Arial" w:hAnsi="Arial" w:cs="Arial"/>
          <w:sz w:val="20"/>
        </w:rPr>
        <w:t>.</w:t>
      </w:r>
    </w:p>
    <w:p w14:paraId="5085D61E" w14:textId="77777777" w:rsidR="00B57CDC" w:rsidRPr="005E2DB3" w:rsidRDefault="00B57CDC" w:rsidP="00B57CDC">
      <w:pPr>
        <w:rPr>
          <w:rFonts w:ascii="Arial" w:hAnsi="Arial" w:cs="Arial"/>
          <w:sz w:val="20"/>
        </w:rPr>
      </w:pPr>
    </w:p>
    <w:p w14:paraId="67A6AD43" w14:textId="3116CC8F" w:rsidR="008E2025" w:rsidRPr="00F21ECC" w:rsidRDefault="00B57CDC" w:rsidP="008E2025">
      <w:pPr>
        <w:pStyle w:val="Footer"/>
        <w:widowControl/>
        <w:suppressLineNumbers/>
        <w:tabs>
          <w:tab w:val="clear" w:pos="4320"/>
          <w:tab w:val="clear" w:pos="8640"/>
          <w:tab w:val="left" w:pos="260"/>
          <w:tab w:val="left" w:pos="2880"/>
          <w:tab w:val="left" w:pos="8010"/>
        </w:tabs>
        <w:rPr>
          <w:rFonts w:ascii="Arial" w:hAnsi="Arial" w:cs="Arial"/>
          <w:sz w:val="20"/>
          <w:bdr w:val="none" w:sz="0" w:space="0" w:color="auto" w:frame="1"/>
        </w:rPr>
      </w:pPr>
      <w:r w:rsidRPr="00B41103">
        <w:rPr>
          <w:rFonts w:ascii="Arial" w:hAnsi="Arial" w:cs="Arial"/>
          <w:sz w:val="20"/>
        </w:rPr>
        <w:t xml:space="preserve">The </w:t>
      </w:r>
      <w:r w:rsidR="007639CB" w:rsidRPr="00B41103">
        <w:rPr>
          <w:rFonts w:ascii="Arial" w:hAnsi="Arial" w:cs="Arial"/>
          <w:sz w:val="20"/>
        </w:rPr>
        <w:t xml:space="preserve">StucCoat™ One-Coat </w:t>
      </w:r>
      <w:r w:rsidR="008C586A">
        <w:rPr>
          <w:rFonts w:ascii="Arial" w:hAnsi="Arial" w:cs="Arial"/>
          <w:sz w:val="20"/>
        </w:rPr>
        <w:t xml:space="preserve">Securock ExoAir 430 </w:t>
      </w:r>
      <w:r w:rsidR="007639CB" w:rsidRPr="00B41103">
        <w:rPr>
          <w:rFonts w:ascii="Arial" w:hAnsi="Arial" w:cs="Arial"/>
          <w:sz w:val="20"/>
        </w:rPr>
        <w:t xml:space="preserve">System </w:t>
      </w:r>
      <w:r w:rsidRPr="00B41103">
        <w:rPr>
          <w:rFonts w:ascii="Arial" w:hAnsi="Arial" w:cs="Arial"/>
          <w:sz w:val="20"/>
        </w:rPr>
        <w:t xml:space="preserve">is an engineered assembly of multiple compatible components: </w:t>
      </w:r>
      <w:bookmarkStart w:id="2" w:name="_Hlk114041861"/>
      <w:r w:rsidR="008E2025" w:rsidRPr="00F21ECC">
        <w:rPr>
          <w:rFonts w:ascii="Arial" w:hAnsi="Arial" w:cs="Arial"/>
          <w:sz w:val="20"/>
          <w:bdr w:val="none" w:sz="0" w:space="0" w:color="auto" w:frame="1"/>
        </w:rPr>
        <w:t xml:space="preserve">A </w:t>
      </w:r>
      <w:r w:rsidR="00FB74B7">
        <w:rPr>
          <w:rFonts w:ascii="Arial" w:hAnsi="Arial" w:cs="Arial"/>
          <w:color w:val="302F51"/>
          <w:sz w:val="20"/>
        </w:rPr>
        <w:t>f</w:t>
      </w:r>
      <w:r w:rsidR="008E2025" w:rsidRPr="00F21ECC">
        <w:rPr>
          <w:rFonts w:ascii="Arial" w:hAnsi="Arial" w:cs="Arial"/>
          <w:color w:val="302F51"/>
          <w:sz w:val="20"/>
        </w:rPr>
        <w:t>iber-</w:t>
      </w:r>
      <w:r w:rsidR="00FB74B7">
        <w:rPr>
          <w:rFonts w:ascii="Arial" w:hAnsi="Arial" w:cs="Arial"/>
          <w:color w:val="302F51"/>
          <w:sz w:val="20"/>
        </w:rPr>
        <w:t>r</w:t>
      </w:r>
      <w:r w:rsidR="008E2025" w:rsidRPr="00F21ECC">
        <w:rPr>
          <w:rFonts w:ascii="Arial" w:hAnsi="Arial" w:cs="Arial"/>
          <w:color w:val="302F51"/>
          <w:sz w:val="20"/>
        </w:rPr>
        <w:t xml:space="preserve">einforced </w:t>
      </w:r>
      <w:r w:rsidR="00FB74B7">
        <w:rPr>
          <w:rFonts w:ascii="Arial" w:hAnsi="Arial" w:cs="Arial"/>
          <w:color w:val="302F51"/>
          <w:sz w:val="20"/>
        </w:rPr>
        <w:t>m</w:t>
      </w:r>
      <w:r w:rsidR="008E2025" w:rsidRPr="00F21ECC">
        <w:rPr>
          <w:rFonts w:ascii="Arial" w:hAnsi="Arial" w:cs="Arial"/>
          <w:color w:val="302F51"/>
          <w:sz w:val="20"/>
        </w:rPr>
        <w:t xml:space="preserve">odified Portland </w:t>
      </w:r>
      <w:r w:rsidR="00FB74B7">
        <w:rPr>
          <w:rFonts w:ascii="Arial" w:hAnsi="Arial" w:cs="Arial"/>
          <w:color w:val="302F51"/>
          <w:sz w:val="20"/>
        </w:rPr>
        <w:t>c</w:t>
      </w:r>
      <w:r w:rsidR="008E2025" w:rsidRPr="00F21ECC">
        <w:rPr>
          <w:rFonts w:ascii="Arial" w:hAnsi="Arial" w:cs="Arial"/>
          <w:color w:val="302F51"/>
          <w:sz w:val="20"/>
        </w:rPr>
        <w:t xml:space="preserve">ement </w:t>
      </w:r>
      <w:r w:rsidR="00FB74B7">
        <w:rPr>
          <w:rFonts w:ascii="Arial" w:hAnsi="Arial" w:cs="Arial"/>
          <w:color w:val="302F51"/>
          <w:sz w:val="20"/>
        </w:rPr>
        <w:t>e</w:t>
      </w:r>
      <w:r w:rsidR="008E2025" w:rsidRPr="00F21ECC">
        <w:rPr>
          <w:rFonts w:ascii="Arial" w:hAnsi="Arial" w:cs="Arial"/>
          <w:color w:val="302F51"/>
          <w:sz w:val="20"/>
        </w:rPr>
        <w:t xml:space="preserve">xterior </w:t>
      </w:r>
      <w:r w:rsidR="00FB74B7">
        <w:rPr>
          <w:rFonts w:ascii="Arial" w:hAnsi="Arial" w:cs="Arial"/>
          <w:color w:val="302F51"/>
          <w:sz w:val="20"/>
        </w:rPr>
        <w:t>p</w:t>
      </w:r>
      <w:r w:rsidR="008E2025" w:rsidRPr="00F21ECC">
        <w:rPr>
          <w:rFonts w:ascii="Arial" w:hAnsi="Arial" w:cs="Arial"/>
          <w:color w:val="302F51"/>
          <w:sz w:val="20"/>
        </w:rPr>
        <w:t>laster</w:t>
      </w:r>
      <w:r w:rsidR="008E2025" w:rsidRPr="00F21ECC">
        <w:rPr>
          <w:rFonts w:ascii="Arial" w:hAnsi="Arial" w:cs="Arial"/>
          <w:sz w:val="20"/>
        </w:rPr>
        <w:t xml:space="preserve"> </w:t>
      </w:r>
      <w:r w:rsidR="00FB74B7">
        <w:rPr>
          <w:rFonts w:ascii="Arial" w:hAnsi="Arial" w:cs="Arial"/>
          <w:sz w:val="20"/>
        </w:rPr>
        <w:t>applied</w:t>
      </w:r>
      <w:r w:rsidR="008E2025" w:rsidRPr="00F21ECC">
        <w:rPr>
          <w:rFonts w:ascii="Arial" w:hAnsi="Arial" w:cs="Arial"/>
          <w:sz w:val="20"/>
          <w:bdr w:val="none" w:sz="0" w:space="0" w:color="auto" w:frame="1"/>
        </w:rPr>
        <w:t xml:space="preserve"> over a </w:t>
      </w:r>
      <w:r w:rsidR="00FB74B7">
        <w:rPr>
          <w:rFonts w:ascii="Arial" w:hAnsi="Arial" w:cs="Arial"/>
          <w:sz w:val="20"/>
          <w:bdr w:val="none" w:sz="0" w:space="0" w:color="auto" w:frame="1"/>
        </w:rPr>
        <w:t>c</w:t>
      </w:r>
      <w:r w:rsidR="008E2025" w:rsidRPr="00F21ECC">
        <w:rPr>
          <w:rFonts w:ascii="Arial" w:hAnsi="Arial" w:cs="Arial"/>
          <w:sz w:val="20"/>
        </w:rPr>
        <w:t xml:space="preserve">oated </w:t>
      </w:r>
      <w:r w:rsidR="00FB74B7">
        <w:rPr>
          <w:rFonts w:ascii="Arial" w:hAnsi="Arial" w:cs="Arial"/>
          <w:sz w:val="20"/>
        </w:rPr>
        <w:t>f</w:t>
      </w:r>
      <w:r w:rsidR="008E2025" w:rsidRPr="00F21ECC">
        <w:rPr>
          <w:rFonts w:ascii="Arial" w:hAnsi="Arial" w:cs="Arial"/>
          <w:sz w:val="20"/>
        </w:rPr>
        <w:t xml:space="preserve">iberglass </w:t>
      </w:r>
      <w:r w:rsidR="00FB74B7">
        <w:rPr>
          <w:rFonts w:ascii="Arial" w:hAnsi="Arial" w:cs="Arial"/>
          <w:sz w:val="20"/>
        </w:rPr>
        <w:t>m</w:t>
      </w:r>
      <w:r w:rsidR="008E2025" w:rsidRPr="00F21ECC">
        <w:rPr>
          <w:rFonts w:ascii="Arial" w:hAnsi="Arial" w:cs="Arial"/>
          <w:sz w:val="20"/>
        </w:rPr>
        <w:t xml:space="preserve">at </w:t>
      </w:r>
      <w:r w:rsidR="00FB74B7">
        <w:rPr>
          <w:rFonts w:ascii="Arial" w:hAnsi="Arial" w:cs="Arial"/>
          <w:sz w:val="20"/>
        </w:rPr>
        <w:t>g</w:t>
      </w:r>
      <w:r w:rsidR="008E2025" w:rsidRPr="00F21ECC">
        <w:rPr>
          <w:rFonts w:ascii="Arial" w:hAnsi="Arial" w:cs="Arial"/>
          <w:sz w:val="20"/>
        </w:rPr>
        <w:t xml:space="preserve">ypsum </w:t>
      </w:r>
      <w:r w:rsidR="00FB74B7">
        <w:rPr>
          <w:rFonts w:ascii="Arial" w:hAnsi="Arial" w:cs="Arial"/>
          <w:sz w:val="20"/>
        </w:rPr>
        <w:t>s</w:t>
      </w:r>
      <w:r w:rsidR="008E2025" w:rsidRPr="00F21ECC">
        <w:rPr>
          <w:rFonts w:ascii="Arial" w:hAnsi="Arial" w:cs="Arial"/>
          <w:sz w:val="20"/>
        </w:rPr>
        <w:t xml:space="preserve">heathing </w:t>
      </w:r>
      <w:r w:rsidR="00FB74B7">
        <w:rPr>
          <w:rFonts w:ascii="Arial" w:hAnsi="Arial" w:cs="Arial"/>
          <w:sz w:val="20"/>
        </w:rPr>
        <w:t>pa</w:t>
      </w:r>
      <w:r w:rsidR="008E2025" w:rsidRPr="00F21ECC">
        <w:rPr>
          <w:rFonts w:ascii="Arial" w:hAnsi="Arial" w:cs="Arial"/>
          <w:sz w:val="20"/>
        </w:rPr>
        <w:t xml:space="preserve">nel with </w:t>
      </w:r>
      <w:r w:rsidR="00056C27">
        <w:rPr>
          <w:rFonts w:ascii="Arial" w:hAnsi="Arial" w:cs="Arial"/>
          <w:sz w:val="20"/>
        </w:rPr>
        <w:t>pre-applied</w:t>
      </w:r>
      <w:r w:rsidR="008E2025" w:rsidRPr="00F21ECC">
        <w:rPr>
          <w:rFonts w:ascii="Arial" w:hAnsi="Arial" w:cs="Arial"/>
          <w:sz w:val="20"/>
        </w:rPr>
        <w:t xml:space="preserve"> </w:t>
      </w:r>
      <w:r w:rsidR="00FB74B7">
        <w:rPr>
          <w:rFonts w:ascii="Arial" w:hAnsi="Arial" w:cs="Arial"/>
          <w:sz w:val="20"/>
        </w:rPr>
        <w:t>w</w:t>
      </w:r>
      <w:r w:rsidR="008E2025" w:rsidRPr="00F21ECC">
        <w:rPr>
          <w:rFonts w:ascii="Arial" w:hAnsi="Arial" w:cs="Arial"/>
          <w:sz w:val="20"/>
        </w:rPr>
        <w:t>eather-</w:t>
      </w:r>
      <w:r w:rsidR="00FB74B7">
        <w:rPr>
          <w:rFonts w:ascii="Arial" w:hAnsi="Arial" w:cs="Arial"/>
          <w:sz w:val="20"/>
        </w:rPr>
        <w:t>r</w:t>
      </w:r>
      <w:r w:rsidR="008E2025" w:rsidRPr="00F21ECC">
        <w:rPr>
          <w:rFonts w:ascii="Arial" w:hAnsi="Arial" w:cs="Arial"/>
          <w:sz w:val="20"/>
        </w:rPr>
        <w:t xml:space="preserve">esistant </w:t>
      </w:r>
      <w:r w:rsidR="00FB74B7">
        <w:rPr>
          <w:rFonts w:ascii="Arial" w:hAnsi="Arial" w:cs="Arial"/>
          <w:sz w:val="20"/>
        </w:rPr>
        <w:t>b</w:t>
      </w:r>
      <w:r w:rsidR="008E2025" w:rsidRPr="00F21ECC">
        <w:rPr>
          <w:rFonts w:ascii="Arial" w:hAnsi="Arial" w:cs="Arial"/>
          <w:sz w:val="20"/>
        </w:rPr>
        <w:t xml:space="preserve">arrier and </w:t>
      </w:r>
      <w:r w:rsidR="00FB74B7">
        <w:rPr>
          <w:rFonts w:ascii="Arial" w:hAnsi="Arial" w:cs="Arial"/>
          <w:sz w:val="20"/>
        </w:rPr>
        <w:t>a</w:t>
      </w:r>
      <w:r w:rsidR="008E2025" w:rsidRPr="00F21ECC">
        <w:rPr>
          <w:rFonts w:ascii="Arial" w:hAnsi="Arial" w:cs="Arial"/>
          <w:sz w:val="20"/>
        </w:rPr>
        <w:t xml:space="preserve">ir </w:t>
      </w:r>
      <w:r w:rsidR="00FB74B7">
        <w:rPr>
          <w:rFonts w:ascii="Arial" w:hAnsi="Arial" w:cs="Arial"/>
          <w:sz w:val="20"/>
        </w:rPr>
        <w:t>b</w:t>
      </w:r>
      <w:r w:rsidR="008E2025" w:rsidRPr="00F21ECC">
        <w:rPr>
          <w:rFonts w:ascii="Arial" w:hAnsi="Arial" w:cs="Arial"/>
          <w:sz w:val="20"/>
        </w:rPr>
        <w:t>arrier</w:t>
      </w:r>
      <w:r w:rsidR="008E2025" w:rsidRPr="00F21ECC">
        <w:rPr>
          <w:rFonts w:ascii="Arial" w:hAnsi="Arial" w:cs="Arial"/>
          <w:snapToGrid/>
          <w:sz w:val="20"/>
        </w:rPr>
        <w:t>,</w:t>
      </w:r>
      <w:r w:rsidR="008E2025" w:rsidRPr="00F21ECC">
        <w:rPr>
          <w:rFonts w:ascii="Arial" w:hAnsi="Arial" w:cs="Arial"/>
          <w:sz w:val="20"/>
          <w:bdr w:val="none" w:sz="0" w:space="0" w:color="auto" w:frame="1"/>
        </w:rPr>
        <w:t xml:space="preserve"> </w:t>
      </w:r>
      <w:r w:rsidR="00FB74B7">
        <w:rPr>
          <w:rFonts w:ascii="Arial" w:hAnsi="Arial" w:cs="Arial"/>
          <w:sz w:val="20"/>
          <w:bdr w:val="none" w:sz="0" w:space="0" w:color="auto" w:frame="1"/>
        </w:rPr>
        <w:t>a</w:t>
      </w:r>
      <w:r w:rsidR="008E2025" w:rsidRPr="00F21ECC">
        <w:rPr>
          <w:rFonts w:ascii="Arial" w:hAnsi="Arial" w:cs="Arial"/>
          <w:sz w:val="20"/>
          <w:bdr w:val="none" w:sz="0" w:space="0" w:color="auto" w:frame="1"/>
        </w:rPr>
        <w:t xml:space="preserve">ccessory </w:t>
      </w:r>
      <w:r w:rsidR="00FB74B7">
        <w:rPr>
          <w:rFonts w:ascii="Arial" w:hAnsi="Arial" w:cs="Arial"/>
          <w:sz w:val="20"/>
          <w:bdr w:val="none" w:sz="0" w:space="0" w:color="auto" w:frame="1"/>
        </w:rPr>
        <w:t>m</w:t>
      </w:r>
      <w:r w:rsidR="008E2025" w:rsidRPr="00F21ECC">
        <w:rPr>
          <w:rFonts w:ascii="Arial" w:hAnsi="Arial" w:cs="Arial"/>
          <w:sz w:val="20"/>
          <w:bdr w:val="none" w:sz="0" w:space="0" w:color="auto" w:frame="1"/>
        </w:rPr>
        <w:t xml:space="preserve">aterials, </w:t>
      </w:r>
      <w:r w:rsidR="005414FE">
        <w:rPr>
          <w:rFonts w:ascii="Arial" w:hAnsi="Arial" w:cs="Arial"/>
          <w:sz w:val="20"/>
        </w:rPr>
        <w:t>crack isolation membrane</w:t>
      </w:r>
      <w:r w:rsidR="008E2025" w:rsidRPr="00F21ECC">
        <w:rPr>
          <w:rFonts w:ascii="Arial" w:hAnsi="Arial" w:cs="Arial"/>
          <w:sz w:val="20"/>
          <w:bdr w:val="none" w:sz="0" w:space="0" w:color="auto" w:frame="1"/>
        </w:rPr>
        <w:t xml:space="preserve">, </w:t>
      </w:r>
      <w:r w:rsidR="00FB74B7">
        <w:rPr>
          <w:rFonts w:ascii="Arial" w:hAnsi="Arial" w:cs="Arial"/>
          <w:sz w:val="20"/>
          <w:bdr w:val="none" w:sz="0" w:space="0" w:color="auto" w:frame="1"/>
        </w:rPr>
        <w:t>Elastomeric</w:t>
      </w:r>
      <w:r w:rsidR="00F21ECC">
        <w:rPr>
          <w:rFonts w:ascii="Arial" w:hAnsi="Arial" w:cs="Arial"/>
          <w:sz w:val="20"/>
          <w:bdr w:val="none" w:sz="0" w:space="0" w:color="auto" w:frame="1"/>
        </w:rPr>
        <w:t xml:space="preserve"> t</w:t>
      </w:r>
      <w:r w:rsidR="008E2025" w:rsidRPr="00F21ECC">
        <w:rPr>
          <w:rFonts w:ascii="Arial" w:hAnsi="Arial" w:cs="Arial"/>
          <w:sz w:val="20"/>
          <w:bdr w:val="none" w:sz="0" w:space="0" w:color="auto" w:frame="1"/>
        </w:rPr>
        <w:t xml:space="preserve">extured </w:t>
      </w:r>
      <w:r w:rsidR="00F21ECC">
        <w:rPr>
          <w:rFonts w:ascii="Arial" w:hAnsi="Arial" w:cs="Arial"/>
          <w:sz w:val="20"/>
          <w:bdr w:val="none" w:sz="0" w:space="0" w:color="auto" w:frame="1"/>
        </w:rPr>
        <w:t>f</w:t>
      </w:r>
      <w:r w:rsidR="008E2025" w:rsidRPr="00F21ECC">
        <w:rPr>
          <w:rFonts w:ascii="Arial" w:hAnsi="Arial" w:cs="Arial"/>
          <w:sz w:val="20"/>
          <w:bdr w:val="none" w:sz="0" w:space="0" w:color="auto" w:frame="1"/>
        </w:rPr>
        <w:t xml:space="preserve">inish </w:t>
      </w:r>
      <w:r w:rsidR="00F21ECC">
        <w:rPr>
          <w:rFonts w:ascii="Arial" w:hAnsi="Arial" w:cs="Arial"/>
          <w:sz w:val="20"/>
          <w:bdr w:val="none" w:sz="0" w:space="0" w:color="auto" w:frame="1"/>
        </w:rPr>
        <w:t>c</w:t>
      </w:r>
      <w:r w:rsidR="008E2025" w:rsidRPr="00F21ECC">
        <w:rPr>
          <w:rFonts w:ascii="Arial" w:hAnsi="Arial" w:cs="Arial"/>
          <w:sz w:val="20"/>
          <w:bdr w:val="none" w:sz="0" w:space="0" w:color="auto" w:frame="1"/>
        </w:rPr>
        <w:t xml:space="preserve">oating and </w:t>
      </w:r>
      <w:r w:rsidR="00F21ECC">
        <w:rPr>
          <w:rFonts w:ascii="Arial" w:hAnsi="Arial" w:cs="Arial"/>
          <w:sz w:val="20"/>
          <w:bdr w:val="none" w:sz="0" w:space="0" w:color="auto" w:frame="1"/>
        </w:rPr>
        <w:t>s</w:t>
      </w:r>
      <w:r w:rsidR="008E2025" w:rsidRPr="00F21ECC">
        <w:rPr>
          <w:rFonts w:ascii="Arial" w:hAnsi="Arial" w:cs="Arial"/>
          <w:sz w:val="20"/>
          <w:bdr w:val="none" w:sz="0" w:space="0" w:color="auto" w:frame="1"/>
        </w:rPr>
        <w:t xml:space="preserve">ilicone </w:t>
      </w:r>
      <w:r w:rsidR="00F21ECC">
        <w:rPr>
          <w:rFonts w:ascii="Arial" w:hAnsi="Arial" w:cs="Arial"/>
          <w:sz w:val="20"/>
          <w:bdr w:val="none" w:sz="0" w:space="0" w:color="auto" w:frame="1"/>
        </w:rPr>
        <w:t>s</w:t>
      </w:r>
      <w:r w:rsidR="008E2025" w:rsidRPr="00F21ECC">
        <w:rPr>
          <w:rFonts w:ascii="Arial" w:hAnsi="Arial" w:cs="Arial"/>
          <w:sz w:val="20"/>
          <w:bdr w:val="none" w:sz="0" w:space="0" w:color="auto" w:frame="1"/>
        </w:rPr>
        <w:t xml:space="preserve">ealant </w:t>
      </w:r>
      <w:r w:rsidR="00F21ECC">
        <w:rPr>
          <w:rFonts w:ascii="Arial" w:hAnsi="Arial" w:cs="Arial"/>
          <w:sz w:val="20"/>
          <w:bdr w:val="none" w:sz="0" w:space="0" w:color="auto" w:frame="1"/>
        </w:rPr>
        <w:t>c</w:t>
      </w:r>
      <w:r w:rsidR="008E2025" w:rsidRPr="00F21ECC">
        <w:rPr>
          <w:rFonts w:ascii="Arial" w:hAnsi="Arial" w:cs="Arial"/>
          <w:sz w:val="20"/>
          <w:bdr w:val="none" w:sz="0" w:space="0" w:color="auto" w:frame="1"/>
        </w:rPr>
        <w:t xml:space="preserve">omponents </w:t>
      </w:r>
      <w:r w:rsidR="00FB74B7">
        <w:rPr>
          <w:rFonts w:ascii="Arial" w:hAnsi="Arial" w:cs="Arial"/>
          <w:sz w:val="20"/>
          <w:bdr w:val="none" w:sz="0" w:space="0" w:color="auto" w:frame="1"/>
        </w:rPr>
        <w:t>i</w:t>
      </w:r>
      <w:r w:rsidR="008E2025" w:rsidRPr="00F21ECC">
        <w:rPr>
          <w:rFonts w:ascii="Arial" w:hAnsi="Arial" w:cs="Arial"/>
          <w:sz w:val="20"/>
          <w:bdr w:val="none" w:sz="0" w:space="0" w:color="auto" w:frame="1"/>
        </w:rPr>
        <w:t xml:space="preserve">ncluding an </w:t>
      </w:r>
      <w:r w:rsidR="00FB74B7">
        <w:rPr>
          <w:rFonts w:ascii="Arial" w:hAnsi="Arial" w:cs="Arial"/>
          <w:sz w:val="20"/>
          <w:bdr w:val="none" w:sz="0" w:space="0" w:color="auto" w:frame="1"/>
        </w:rPr>
        <w:t>o</w:t>
      </w:r>
      <w:r w:rsidR="008E2025" w:rsidRPr="00F21ECC">
        <w:rPr>
          <w:rFonts w:ascii="Arial" w:hAnsi="Arial" w:cs="Arial"/>
          <w:sz w:val="20"/>
          <w:bdr w:val="none" w:sz="0" w:space="0" w:color="auto" w:frame="1"/>
        </w:rPr>
        <w:t xml:space="preserve">ption for </w:t>
      </w:r>
      <w:r w:rsidR="00FB74B7">
        <w:rPr>
          <w:rFonts w:ascii="Arial" w:hAnsi="Arial" w:cs="Arial"/>
          <w:sz w:val="20"/>
          <w:bdr w:val="none" w:sz="0" w:space="0" w:color="auto" w:frame="1"/>
        </w:rPr>
        <w:t>c</w:t>
      </w:r>
      <w:r w:rsidR="008E2025" w:rsidRPr="00F21ECC">
        <w:rPr>
          <w:rFonts w:ascii="Arial" w:hAnsi="Arial" w:cs="Arial"/>
          <w:sz w:val="20"/>
          <w:bdr w:val="none" w:sz="0" w:space="0" w:color="auto" w:frame="1"/>
        </w:rPr>
        <w:t xml:space="preserve">ontinuous </w:t>
      </w:r>
      <w:r w:rsidR="00FB74B7">
        <w:rPr>
          <w:rFonts w:ascii="Arial" w:hAnsi="Arial" w:cs="Arial"/>
          <w:sz w:val="20"/>
          <w:bdr w:val="none" w:sz="0" w:space="0" w:color="auto" w:frame="1"/>
        </w:rPr>
        <w:t>i</w:t>
      </w:r>
      <w:r w:rsidR="008E2025" w:rsidRPr="00F21ECC">
        <w:rPr>
          <w:rFonts w:ascii="Arial" w:hAnsi="Arial" w:cs="Arial"/>
          <w:sz w:val="20"/>
          <w:bdr w:val="none" w:sz="0" w:space="0" w:color="auto" w:frame="1"/>
        </w:rPr>
        <w:t xml:space="preserve">nsulation for </w:t>
      </w:r>
      <w:r w:rsidR="00FB74B7">
        <w:rPr>
          <w:rFonts w:ascii="Arial" w:hAnsi="Arial" w:cs="Arial"/>
          <w:sz w:val="20"/>
          <w:bdr w:val="none" w:sz="0" w:space="0" w:color="auto" w:frame="1"/>
        </w:rPr>
        <w:t>r</w:t>
      </w:r>
      <w:r w:rsidR="008E2025" w:rsidRPr="00F21ECC">
        <w:rPr>
          <w:rFonts w:ascii="Arial" w:hAnsi="Arial" w:cs="Arial"/>
          <w:sz w:val="20"/>
          <w:bdr w:val="none" w:sz="0" w:space="0" w:color="auto" w:frame="1"/>
        </w:rPr>
        <w:t xml:space="preserve">esidential </w:t>
      </w:r>
      <w:r w:rsidR="00FB74B7">
        <w:rPr>
          <w:rFonts w:ascii="Arial" w:hAnsi="Arial" w:cs="Arial"/>
          <w:sz w:val="20"/>
          <w:bdr w:val="none" w:sz="0" w:space="0" w:color="auto" w:frame="1"/>
        </w:rPr>
        <w:t>and c</w:t>
      </w:r>
      <w:r w:rsidR="008E2025" w:rsidRPr="00F21ECC">
        <w:rPr>
          <w:rFonts w:ascii="Arial" w:hAnsi="Arial" w:cs="Arial"/>
          <w:sz w:val="20"/>
          <w:bdr w:val="none" w:sz="0" w:space="0" w:color="auto" w:frame="1"/>
        </w:rPr>
        <w:t xml:space="preserve">ommercial </w:t>
      </w:r>
      <w:r w:rsidR="00FB74B7">
        <w:rPr>
          <w:rFonts w:ascii="Arial" w:hAnsi="Arial" w:cs="Arial"/>
          <w:sz w:val="20"/>
          <w:bdr w:val="none" w:sz="0" w:space="0" w:color="auto" w:frame="1"/>
        </w:rPr>
        <w:t>c</w:t>
      </w:r>
      <w:r w:rsidR="008E2025" w:rsidRPr="00F21ECC">
        <w:rPr>
          <w:rFonts w:ascii="Arial" w:hAnsi="Arial" w:cs="Arial"/>
          <w:sz w:val="20"/>
          <w:bdr w:val="none" w:sz="0" w:space="0" w:color="auto" w:frame="1"/>
        </w:rPr>
        <w:t>onstruction.</w:t>
      </w:r>
    </w:p>
    <w:bookmarkEnd w:id="2"/>
    <w:p w14:paraId="39741491" w14:textId="463361D6"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21B5B4D3" w:rsidR="00B57CDC" w:rsidRPr="00F1605E" w:rsidRDefault="00B57CDC" w:rsidP="00B57CDC">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w:t>
      </w:r>
      <w:r w:rsidR="00CF2691">
        <w:rPr>
          <w:rFonts w:ascii="Arial" w:hAnsi="Arial"/>
          <w:sz w:val="20"/>
        </w:rPr>
        <w:t>StucCoat</w:t>
      </w:r>
      <w:r w:rsidR="00A331DD">
        <w:rPr>
          <w:rFonts w:ascii="Arial" w:hAnsi="Arial"/>
          <w:sz w:val="20"/>
        </w:rPr>
        <w:t xml:space="preserve"> One-Coat Securock ExoAir 430</w:t>
      </w:r>
      <w:r w:rsidR="00351D58">
        <w:rPr>
          <w:rFonts w:ascii="Arial" w:hAnsi="Arial"/>
          <w:sz w:val="20"/>
        </w:rPr>
        <w:t xml:space="preserve"> System </w:t>
      </w:r>
      <w:r w:rsidRPr="00F1605E">
        <w:rPr>
          <w:rFonts w:ascii="Arial" w:hAnsi="Arial"/>
          <w:sz w:val="20"/>
        </w:rPr>
        <w:t>Manufacturer</w:t>
      </w:r>
      <w:r w:rsidR="001A654B">
        <w:rPr>
          <w:rFonts w:ascii="Arial" w:hAnsi="Arial"/>
          <w:sz w:val="20"/>
        </w:rPr>
        <w:t xml:space="preserve"> / Supplier</w:t>
      </w:r>
      <w:r w:rsidRPr="00F1605E">
        <w:rPr>
          <w:rFonts w:ascii="Arial" w:hAnsi="Arial"/>
          <w:sz w:val="20"/>
        </w:rPr>
        <w:t xml:space="preserve"> has prepared guidelines in the form of specifications, installation details, and product data sheets to facilitate the design process only.  The Manufacturer</w:t>
      </w:r>
      <w:r w:rsidR="00EF2A0B">
        <w:rPr>
          <w:rFonts w:ascii="Arial" w:hAnsi="Arial"/>
          <w:sz w:val="20"/>
        </w:rPr>
        <w:t xml:space="preserve"> / Supplier</w:t>
      </w:r>
      <w:r w:rsidRPr="00F1605E">
        <w:rPr>
          <w:rFonts w:ascii="Arial" w:hAnsi="Arial"/>
          <w:sz w:val="20"/>
        </w:rPr>
        <w:t xml:space="preserve"> is not liable for any errors or omissions in design, detail, structural capability, attachment, shop drawings, or the like, whether based upon the information prepared by the Manufacturer </w:t>
      </w:r>
      <w:r w:rsidR="00CF2691">
        <w:rPr>
          <w:rFonts w:ascii="Arial" w:hAnsi="Arial"/>
          <w:sz w:val="20"/>
        </w:rPr>
        <w:t xml:space="preserve">/ Supplier </w:t>
      </w:r>
      <w:r w:rsidRPr="00F1605E">
        <w:rPr>
          <w:rFonts w:ascii="Arial" w:hAnsi="Arial"/>
          <w:sz w:val="20"/>
        </w:rPr>
        <w:t xml:space="preserve">or otherwise, or for any changes which purchasers, specifiers, designers, or their appointed representatives may make to the Manufacturer’s </w:t>
      </w:r>
      <w:r w:rsidR="00CF2691">
        <w:rPr>
          <w:rFonts w:ascii="Arial" w:hAnsi="Arial"/>
          <w:sz w:val="20"/>
        </w:rPr>
        <w:t xml:space="preserve">/ Supplier’s </w:t>
      </w:r>
      <w:r w:rsidRPr="00F1605E">
        <w:rPr>
          <w:rFonts w:ascii="Arial" w:hAnsi="Arial"/>
          <w:sz w:val="20"/>
        </w:rPr>
        <w:t>published comments.</w:t>
      </w:r>
    </w:p>
    <w:p w14:paraId="0C6839B2" w14:textId="77777777" w:rsidR="00B57CDC" w:rsidRPr="00F1605E" w:rsidRDefault="00B57CDC" w:rsidP="00B57CDC">
      <w:pPr>
        <w:rPr>
          <w:rFonts w:ascii="Arial" w:hAnsi="Arial"/>
          <w:sz w:val="20"/>
        </w:rPr>
      </w:pPr>
    </w:p>
    <w:p w14:paraId="79B1EB0A" w14:textId="6C3F90AE" w:rsidR="00B57CDC" w:rsidRPr="00CB5F5B"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w:t>
      </w:r>
      <w:r w:rsidR="008744A0" w:rsidRPr="005E2DB3">
        <w:rPr>
          <w:rFonts w:ascii="Arial" w:hAnsi="Arial" w:cs="Arial"/>
          <w:sz w:val="20"/>
        </w:rPr>
        <w:t>StucCoat</w:t>
      </w:r>
      <w:r w:rsidR="008744A0">
        <w:rPr>
          <w:rFonts w:ascii="Arial" w:hAnsi="Arial" w:cs="Arial"/>
          <w:sz w:val="20"/>
        </w:rPr>
        <w:t xml:space="preserve">™ </w:t>
      </w:r>
      <w:r w:rsidR="008744A0" w:rsidRPr="005E2DB3">
        <w:rPr>
          <w:rFonts w:ascii="Arial" w:hAnsi="Arial" w:cs="Arial"/>
          <w:sz w:val="20"/>
        </w:rPr>
        <w:t>One-Coat</w:t>
      </w:r>
      <w:r w:rsidR="00921BF4">
        <w:rPr>
          <w:rFonts w:ascii="Arial" w:hAnsi="Arial" w:cs="Arial"/>
          <w:sz w:val="20"/>
        </w:rPr>
        <w:t xml:space="preserve"> Securock ExoAir 430</w:t>
      </w:r>
      <w:r w:rsidR="008744A0" w:rsidRPr="005E2DB3">
        <w:rPr>
          <w:rFonts w:ascii="Arial" w:hAnsi="Arial" w:cs="Arial"/>
          <w:sz w:val="20"/>
        </w:rPr>
        <w:t xml:space="preserve"> System</w:t>
      </w:r>
      <w:r w:rsidR="008744A0">
        <w:rPr>
          <w:rFonts w:ascii="Arial" w:hAnsi="Arial" w:cs="Arial"/>
          <w:sz w:val="20"/>
        </w:rPr>
        <w:t xml:space="preserve"> </w:t>
      </w:r>
      <w:r w:rsidRPr="00F1605E">
        <w:rPr>
          <w:rFonts w:ascii="Arial" w:hAnsi="Arial" w:cs="Arial"/>
          <w:sz w:val="20"/>
        </w:rPr>
        <w:t xml:space="preserve">as of the date of publication of this document and is presented in good faith.  </w:t>
      </w:r>
      <w:r w:rsidRPr="0043774E">
        <w:rPr>
          <w:rFonts w:ascii="Arial" w:hAnsi="Arial" w:cs="Arial"/>
          <w:sz w:val="20"/>
        </w:rPr>
        <w:t>Dryvit</w:t>
      </w:r>
      <w:r w:rsidRPr="00CB5F5B">
        <w:rPr>
          <w:rFonts w:ascii="Arial" w:hAnsi="Arial" w:cs="Arial"/>
          <w:sz w:val="20"/>
        </w:rPr>
        <w:t xml:space="preserve"> assumes no liability, expressed or implied, as to the architecture, </w:t>
      </w:r>
      <w:proofErr w:type="gramStart"/>
      <w:r w:rsidRPr="00CB5F5B">
        <w:rPr>
          <w:rFonts w:ascii="Arial" w:hAnsi="Arial" w:cs="Arial"/>
          <w:sz w:val="20"/>
        </w:rPr>
        <w:t>engineering</w:t>
      </w:r>
      <w:proofErr w:type="gramEnd"/>
      <w:r w:rsidRPr="00CB5F5B">
        <w:rPr>
          <w:rFonts w:ascii="Arial" w:hAnsi="Arial" w:cs="Arial"/>
          <w:sz w:val="20"/>
        </w:rPr>
        <w:t xml:space="preserve"> or installation of any project. To </w:t>
      </w:r>
      <w:r w:rsidR="00361DF4" w:rsidRPr="00CB5F5B">
        <w:rPr>
          <w:rFonts w:ascii="Arial" w:hAnsi="Arial" w:cs="Arial"/>
          <w:sz w:val="20"/>
        </w:rPr>
        <w:t>ensure</w:t>
      </w:r>
      <w:r w:rsidRPr="00CB5F5B">
        <w:rPr>
          <w:rFonts w:ascii="Arial" w:hAnsi="Arial" w:cs="Arial"/>
          <w:sz w:val="20"/>
        </w:rPr>
        <w:t xml:space="preserve"> that you are using the latest, most complete information, visit our website at </w:t>
      </w:r>
      <w:r w:rsidRPr="0043774E">
        <w:rPr>
          <w:rFonts w:ascii="Arial" w:hAnsi="Arial" w:cs="Arial"/>
          <w:sz w:val="20"/>
        </w:rPr>
        <w:t>www.dryvit.com or contact Dryvit</w:t>
      </w:r>
      <w:r w:rsidR="00351D58" w:rsidRPr="0043774E">
        <w:rPr>
          <w:rFonts w:ascii="Arial" w:hAnsi="Arial" w:cs="Arial"/>
          <w:sz w:val="20"/>
        </w:rPr>
        <w:t xml:space="preserve"> </w:t>
      </w:r>
      <w:r w:rsidRPr="0043774E">
        <w:rPr>
          <w:rFonts w:ascii="Arial" w:hAnsi="Arial" w:cs="Arial"/>
          <w:sz w:val="20"/>
        </w:rPr>
        <w:t>at:</w:t>
      </w:r>
    </w:p>
    <w:p w14:paraId="5E70A5F8" w14:textId="77777777" w:rsidR="00D40B2E" w:rsidRDefault="00D40B2E" w:rsidP="00B57CDC">
      <w:pPr>
        <w:jc w:val="center"/>
        <w:rPr>
          <w:rFonts w:ascii="Arial" w:hAnsi="Arial" w:cs="Arial"/>
          <w:b/>
          <w:sz w:val="20"/>
        </w:rPr>
      </w:pPr>
    </w:p>
    <w:p w14:paraId="69AE5BBA" w14:textId="0ED6B87F" w:rsidR="00351D58" w:rsidRPr="0043774E" w:rsidRDefault="00351D58" w:rsidP="00B57CDC">
      <w:pPr>
        <w:jc w:val="center"/>
        <w:rPr>
          <w:rFonts w:ascii="Arial" w:hAnsi="Arial" w:cs="Arial"/>
          <w:b/>
          <w:sz w:val="20"/>
        </w:rPr>
      </w:pPr>
      <w:r w:rsidRPr="0043774E">
        <w:rPr>
          <w:rFonts w:ascii="Arial" w:hAnsi="Arial" w:cs="Arial"/>
          <w:b/>
          <w:sz w:val="20"/>
        </w:rPr>
        <w:t>3735 Green Road</w:t>
      </w:r>
    </w:p>
    <w:p w14:paraId="3640E75A" w14:textId="77777777" w:rsidR="00921BF4" w:rsidRDefault="00351D58" w:rsidP="00B57CDC">
      <w:pPr>
        <w:jc w:val="center"/>
        <w:rPr>
          <w:rFonts w:ascii="Arial" w:hAnsi="Arial" w:cs="Arial"/>
          <w:b/>
          <w:sz w:val="20"/>
        </w:rPr>
      </w:pPr>
      <w:r w:rsidRPr="0043774E">
        <w:rPr>
          <w:rFonts w:ascii="Arial" w:hAnsi="Arial" w:cs="Arial"/>
          <w:b/>
          <w:sz w:val="20"/>
        </w:rPr>
        <w:t>Beachwood, OH  44122</w:t>
      </w:r>
    </w:p>
    <w:p w14:paraId="0A42E01E" w14:textId="1ABF4182" w:rsidR="00B57CDC" w:rsidRPr="0043774E" w:rsidRDefault="00351D58" w:rsidP="00B57CDC">
      <w:pPr>
        <w:jc w:val="center"/>
        <w:rPr>
          <w:rFonts w:ascii="Arial" w:hAnsi="Arial" w:cs="Arial"/>
          <w:b/>
          <w:sz w:val="20"/>
        </w:rPr>
      </w:pPr>
      <w:r w:rsidRPr="0043774E">
        <w:rPr>
          <w:rFonts w:ascii="Arial" w:hAnsi="Arial" w:cs="Arial"/>
          <w:b/>
          <w:sz w:val="20"/>
        </w:rPr>
        <w:t>800-556-7752</w:t>
      </w:r>
    </w:p>
    <w:p w14:paraId="429C9A51" w14:textId="77777777" w:rsidR="00B57CDC" w:rsidRPr="00F1605E" w:rsidRDefault="00000000" w:rsidP="00B57CDC">
      <w:pPr>
        <w:jc w:val="center"/>
        <w:rPr>
          <w:rFonts w:ascii="Arial" w:hAnsi="Arial" w:cs="Arial"/>
          <w:b/>
          <w:sz w:val="20"/>
        </w:rPr>
      </w:pPr>
      <w:hyperlink r:id="rId16" w:history="1">
        <w:r w:rsidR="00B57CDC" w:rsidRPr="0043774E">
          <w:rPr>
            <w:rStyle w:val="Hyperlink"/>
            <w:rFonts w:ascii="Arial" w:hAnsi="Arial" w:cs="Arial"/>
            <w:b/>
            <w:sz w:val="20"/>
          </w:rPr>
          <w:t>www.dryvit.com</w:t>
        </w:r>
      </w:hyperlink>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1F8B34F5" w:rsidR="00B57CDC" w:rsidRPr="00F1605E" w:rsidRDefault="00B57CDC" w:rsidP="00B57CDC">
      <w:pPr>
        <w:rPr>
          <w:rFonts w:ascii="Arial" w:hAnsi="Arial" w:cs="Arial"/>
          <w:sz w:val="20"/>
        </w:rPr>
      </w:pPr>
      <w:r w:rsidRPr="00361DF4">
        <w:rPr>
          <w:rFonts w:ascii="Arial" w:hAnsi="Arial" w:cs="Arial"/>
          <w:sz w:val="20"/>
        </w:rPr>
        <w:t>* The Trained Contractor</w:t>
      </w:r>
      <w:r w:rsidR="00EB6C13">
        <w:rPr>
          <w:rFonts w:ascii="Arial" w:hAnsi="Arial" w:cs="Arial"/>
          <w:sz w:val="20"/>
        </w:rPr>
        <w:t>s</w:t>
      </w:r>
      <w:r w:rsidRPr="00361DF4">
        <w:rPr>
          <w:rFonts w:ascii="Arial" w:hAnsi="Arial" w:cs="Arial"/>
          <w:sz w:val="20"/>
        </w:rPr>
        <w:t xml:space="preserve"> </w:t>
      </w:r>
      <w:r w:rsidRPr="00361DF4">
        <w:rPr>
          <w:sz w:val="20"/>
        </w:rPr>
        <w:t xml:space="preserve">referenced in </w:t>
      </w:r>
      <w:r w:rsidRPr="00361DF4">
        <w:rPr>
          <w:rFonts w:ascii="Arial" w:hAnsi="Arial" w:cs="Arial"/>
          <w:sz w:val="20"/>
        </w:rPr>
        <w:t>Sections, 1.06.B,</w:t>
      </w:r>
      <w:r w:rsidR="005414FE" w:rsidRPr="00361DF4">
        <w:rPr>
          <w:rFonts w:ascii="Arial" w:hAnsi="Arial" w:cs="Arial"/>
          <w:sz w:val="20"/>
        </w:rPr>
        <w:t xml:space="preserve"> 1.06.C</w:t>
      </w:r>
      <w:r w:rsidRPr="00361DF4">
        <w:rPr>
          <w:rFonts w:ascii="Arial" w:hAnsi="Arial" w:cs="Arial"/>
          <w:sz w:val="20"/>
        </w:rPr>
        <w:t xml:space="preserve"> of this</w:t>
      </w:r>
      <w:r w:rsidRPr="00361DF4">
        <w:rPr>
          <w:sz w:val="20"/>
        </w:rPr>
        <w:t xml:space="preserve"> guide specification </w:t>
      </w:r>
      <w:r w:rsidRPr="00361DF4">
        <w:rPr>
          <w:rFonts w:ascii="Arial" w:hAnsi="Arial" w:cs="Arial"/>
          <w:sz w:val="20"/>
        </w:rPr>
        <w:t xml:space="preserve">indicates certain employees of the </w:t>
      </w:r>
      <w:r w:rsidR="005414FE" w:rsidRPr="00361DF4">
        <w:rPr>
          <w:rFonts w:ascii="Arial" w:hAnsi="Arial" w:cs="Arial"/>
          <w:sz w:val="20"/>
        </w:rPr>
        <w:t xml:space="preserve">StucCoat One-Coat System and Securock ExoAir 430 Sheathing and Accessory Materials </w:t>
      </w:r>
      <w:r w:rsidRPr="00361DF4">
        <w:rPr>
          <w:rFonts w:ascii="Arial" w:hAnsi="Arial" w:cs="Arial"/>
          <w:sz w:val="20"/>
        </w:rPr>
        <w:t>sub-contractor 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7"/>
          <w:footerReference w:type="first" r:id="rId18"/>
          <w:pgSz w:w="12240" w:h="15840" w:code="1"/>
          <w:pgMar w:top="720" w:right="1152" w:bottom="576" w:left="1152" w:header="720" w:footer="576" w:gutter="0"/>
          <w:cols w:space="144"/>
          <w:titlePg/>
        </w:sectPr>
      </w:pPr>
    </w:p>
    <w:p w14:paraId="510564BC" w14:textId="77777777" w:rsidR="00886925" w:rsidRDefault="00F839A6" w:rsidP="00033F47">
      <w:pPr>
        <w:jc w:val="center"/>
        <w:rPr>
          <w:rFonts w:ascii="Arial" w:hAnsi="Arial"/>
          <w:b/>
          <w:sz w:val="20"/>
        </w:rPr>
      </w:pPr>
      <w:r>
        <w:rPr>
          <w:rFonts w:ascii="Arial" w:hAnsi="Arial"/>
          <w:b/>
          <w:sz w:val="20"/>
        </w:rPr>
        <w:lastRenderedPageBreak/>
        <w:t xml:space="preserve">DRYVIT / TREMCO </w:t>
      </w:r>
      <w:r w:rsidR="00216AEA">
        <w:rPr>
          <w:rFonts w:ascii="Arial" w:hAnsi="Arial"/>
          <w:b/>
          <w:sz w:val="20"/>
        </w:rPr>
        <w:t>CPG INC.</w:t>
      </w:r>
    </w:p>
    <w:p w14:paraId="7D201DC2" w14:textId="30448DEC" w:rsidR="00033F47" w:rsidRPr="00A52A2D" w:rsidRDefault="00033F47" w:rsidP="00033F47">
      <w:pPr>
        <w:jc w:val="center"/>
        <w:rPr>
          <w:rFonts w:ascii="Arial" w:hAnsi="Arial"/>
          <w:b/>
          <w:sz w:val="20"/>
        </w:rPr>
      </w:pPr>
      <w:r w:rsidRPr="00A52A2D">
        <w:rPr>
          <w:rFonts w:ascii="Arial" w:hAnsi="Arial"/>
          <w:b/>
          <w:sz w:val="20"/>
        </w:rPr>
        <w:t>MANUFACTURER’S SPECIFICATION</w:t>
      </w:r>
    </w:p>
    <w:p w14:paraId="54229263" w14:textId="77777777" w:rsidR="00033F47" w:rsidRPr="00A52A2D" w:rsidRDefault="00033F47" w:rsidP="00033F47">
      <w:pPr>
        <w:jc w:val="center"/>
        <w:rPr>
          <w:rFonts w:ascii="Arial" w:hAnsi="Arial"/>
          <w:b/>
          <w:sz w:val="20"/>
        </w:rPr>
      </w:pPr>
      <w:r w:rsidRPr="00A52A2D">
        <w:rPr>
          <w:rFonts w:ascii="Arial" w:hAnsi="Arial"/>
          <w:b/>
          <w:sz w:val="20"/>
        </w:rPr>
        <w:t>CSI MASTERFORMAT SECTION 09 24 23</w:t>
      </w:r>
    </w:p>
    <w:p w14:paraId="4D56C3FE" w14:textId="24BAD55E" w:rsidR="00033F47" w:rsidRPr="00A52A2D" w:rsidRDefault="00411A1C" w:rsidP="00033F47">
      <w:pPr>
        <w:jc w:val="center"/>
        <w:rPr>
          <w:rFonts w:ascii="Arial" w:hAnsi="Arial"/>
          <w:b/>
          <w:sz w:val="20"/>
        </w:rPr>
      </w:pPr>
      <w:r>
        <w:rPr>
          <w:rFonts w:ascii="Arial" w:hAnsi="Arial"/>
          <w:b/>
          <w:sz w:val="20"/>
        </w:rPr>
        <w:t>StucCoat</w:t>
      </w:r>
      <w:r w:rsidR="00965D29">
        <w:rPr>
          <w:rFonts w:ascii="Arial" w:hAnsi="Arial" w:cs="Arial"/>
          <w:b/>
          <w:sz w:val="20"/>
        </w:rPr>
        <w:t>™</w:t>
      </w:r>
      <w:r>
        <w:rPr>
          <w:rFonts w:ascii="Arial" w:hAnsi="Arial"/>
          <w:b/>
          <w:sz w:val="20"/>
        </w:rPr>
        <w:t xml:space="preserve"> </w:t>
      </w:r>
      <w:r w:rsidR="008744A0">
        <w:rPr>
          <w:rFonts w:ascii="Arial" w:hAnsi="Arial"/>
          <w:b/>
          <w:sz w:val="20"/>
        </w:rPr>
        <w:t>One-Coat</w:t>
      </w:r>
      <w:r>
        <w:rPr>
          <w:rFonts w:ascii="Arial" w:hAnsi="Arial"/>
          <w:b/>
          <w:sz w:val="20"/>
        </w:rPr>
        <w:t xml:space="preserve"> </w:t>
      </w:r>
      <w:r w:rsidR="00F839A6">
        <w:rPr>
          <w:rFonts w:ascii="Arial" w:hAnsi="Arial"/>
          <w:b/>
          <w:sz w:val="20"/>
        </w:rPr>
        <w:t>Securock</w:t>
      </w:r>
      <w:r w:rsidR="00965D29" w:rsidRPr="002869F8">
        <w:rPr>
          <w:rFonts w:ascii="Arial" w:hAnsi="Arial" w:cs="Arial"/>
          <w:b/>
          <w:sz w:val="20"/>
          <w:vertAlign w:val="superscript"/>
        </w:rPr>
        <w:t>®</w:t>
      </w:r>
      <w:r w:rsidR="00F839A6">
        <w:rPr>
          <w:rFonts w:ascii="Arial" w:hAnsi="Arial"/>
          <w:b/>
          <w:sz w:val="20"/>
        </w:rPr>
        <w:t xml:space="preserve"> ExoAir</w:t>
      </w:r>
      <w:r w:rsidR="00C326C0" w:rsidRPr="002869F8">
        <w:rPr>
          <w:rFonts w:ascii="Arial" w:hAnsi="Arial" w:cs="Arial"/>
          <w:b/>
          <w:sz w:val="20"/>
          <w:vertAlign w:val="superscript"/>
        </w:rPr>
        <w:t>®</w:t>
      </w:r>
      <w:r w:rsidR="00F839A6">
        <w:rPr>
          <w:rFonts w:ascii="Arial" w:hAnsi="Arial"/>
          <w:b/>
          <w:sz w:val="20"/>
        </w:rPr>
        <w:t xml:space="preserve"> 430 </w:t>
      </w:r>
      <w:r>
        <w:rPr>
          <w:rFonts w:ascii="Arial" w:hAnsi="Arial"/>
          <w:b/>
          <w:sz w:val="20"/>
        </w:rPr>
        <w:t>System</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pPr>
        <w:pStyle w:val="ListParagraph"/>
        <w:numPr>
          <w:ilvl w:val="0"/>
          <w:numId w:val="33"/>
        </w:numPr>
        <w:tabs>
          <w:tab w:val="left" w:pos="360"/>
        </w:tabs>
        <w:ind w:left="0" w:firstLine="0"/>
        <w:rPr>
          <w:rFonts w:ascii="Arial" w:hAnsi="Arial"/>
          <w:sz w:val="20"/>
        </w:rPr>
      </w:pPr>
      <w:r w:rsidRPr="00F1605E">
        <w:rPr>
          <w:rFonts w:ascii="Arial" w:hAnsi="Arial"/>
          <w:sz w:val="20"/>
        </w:rPr>
        <w:t>Section Includes:</w:t>
      </w:r>
    </w:p>
    <w:p w14:paraId="7E6A1942" w14:textId="77777777" w:rsidR="00F63811" w:rsidRPr="00F63811" w:rsidRDefault="00F63811" w:rsidP="00F63811">
      <w:pPr>
        <w:rPr>
          <w:rFonts w:ascii="Arial" w:hAnsi="Arial"/>
          <w:sz w:val="20"/>
        </w:rPr>
      </w:pPr>
    </w:p>
    <w:p w14:paraId="61FC3726" w14:textId="32B94E67" w:rsidR="00307EF7" w:rsidRPr="00307EF7" w:rsidRDefault="00351D58" w:rsidP="003A2093">
      <w:pPr>
        <w:pStyle w:val="ListParagraph"/>
        <w:numPr>
          <w:ilvl w:val="0"/>
          <w:numId w:val="46"/>
        </w:numPr>
        <w:rPr>
          <w:rFonts w:ascii="Arial" w:hAnsi="Arial" w:cs="Arial"/>
          <w:sz w:val="20"/>
        </w:rPr>
      </w:pPr>
      <w:r w:rsidRPr="00ED731D">
        <w:rPr>
          <w:rFonts w:ascii="Arial" w:hAnsi="Arial"/>
          <w:sz w:val="20"/>
        </w:rPr>
        <w:t>This document is to be used in preparing specifications</w:t>
      </w:r>
      <w:r w:rsidR="00ED52C4" w:rsidRPr="00ED731D">
        <w:rPr>
          <w:rFonts w:ascii="Arial" w:hAnsi="Arial"/>
          <w:sz w:val="20"/>
        </w:rPr>
        <w:t xml:space="preserve"> describing</w:t>
      </w:r>
      <w:r w:rsidR="00ED52C4" w:rsidRPr="00ED731D">
        <w:rPr>
          <w:rFonts w:ascii="Arial" w:hAnsi="Arial" w:cs="Arial"/>
          <w:sz w:val="20"/>
        </w:rPr>
        <w:t xml:space="preserve"> the minimum requirements for the application of</w:t>
      </w:r>
      <w:r w:rsidR="00DB6389" w:rsidRPr="00ED731D">
        <w:rPr>
          <w:rFonts w:ascii="Arial" w:hAnsi="Arial" w:cs="Arial"/>
          <w:sz w:val="20"/>
        </w:rPr>
        <w:t xml:space="preserve"> a</w:t>
      </w:r>
      <w:r w:rsidR="00484057">
        <w:rPr>
          <w:rFonts w:ascii="Arial" w:hAnsi="Arial" w:cs="Arial"/>
          <w:sz w:val="20"/>
        </w:rPr>
        <w:t xml:space="preserve">n </w:t>
      </w:r>
      <w:r w:rsidR="00EF4742">
        <w:rPr>
          <w:rFonts w:ascii="Arial" w:hAnsi="Arial" w:cs="Arial"/>
          <w:sz w:val="20"/>
        </w:rPr>
        <w:t xml:space="preserve">exterior </w:t>
      </w:r>
      <w:r w:rsidR="00B10E83" w:rsidRPr="00B928B2">
        <w:rPr>
          <w:rFonts w:ascii="Arial" w:hAnsi="Arial" w:cs="Arial"/>
          <w:color w:val="302F51"/>
          <w:sz w:val="20"/>
        </w:rPr>
        <w:t>Fiber-Reinforced M</w:t>
      </w:r>
      <w:r w:rsidR="002A735E" w:rsidRPr="00B928B2">
        <w:rPr>
          <w:rFonts w:ascii="Arial" w:hAnsi="Arial" w:cs="Arial"/>
          <w:color w:val="302F51"/>
          <w:sz w:val="20"/>
        </w:rPr>
        <w:t xml:space="preserve">odified </w:t>
      </w:r>
      <w:r w:rsidR="00B10E83" w:rsidRPr="00B928B2">
        <w:rPr>
          <w:rFonts w:ascii="Arial" w:hAnsi="Arial" w:cs="Arial"/>
          <w:color w:val="302F51"/>
          <w:sz w:val="20"/>
        </w:rPr>
        <w:t>P</w:t>
      </w:r>
      <w:r w:rsidR="002A735E" w:rsidRPr="00B928B2">
        <w:rPr>
          <w:rFonts w:ascii="Arial" w:hAnsi="Arial" w:cs="Arial"/>
          <w:color w:val="302F51"/>
          <w:sz w:val="20"/>
        </w:rPr>
        <w:t xml:space="preserve">ortland </w:t>
      </w:r>
      <w:r w:rsidR="00B10E83" w:rsidRPr="00B928B2">
        <w:rPr>
          <w:rFonts w:ascii="Arial" w:hAnsi="Arial" w:cs="Arial"/>
          <w:color w:val="302F51"/>
          <w:sz w:val="20"/>
        </w:rPr>
        <w:t>C</w:t>
      </w:r>
      <w:r w:rsidR="002A735E" w:rsidRPr="00B928B2">
        <w:rPr>
          <w:rFonts w:ascii="Arial" w:hAnsi="Arial" w:cs="Arial"/>
          <w:color w:val="302F51"/>
          <w:sz w:val="20"/>
        </w:rPr>
        <w:t xml:space="preserve">ement </w:t>
      </w:r>
      <w:r w:rsidR="00B10E83" w:rsidRPr="00B928B2">
        <w:rPr>
          <w:rFonts w:ascii="Arial" w:hAnsi="Arial" w:cs="Arial"/>
          <w:color w:val="302F51"/>
          <w:sz w:val="20"/>
        </w:rPr>
        <w:t>E</w:t>
      </w:r>
      <w:r w:rsidR="002A735E" w:rsidRPr="00B928B2">
        <w:rPr>
          <w:rFonts w:ascii="Arial" w:hAnsi="Arial" w:cs="Arial"/>
          <w:color w:val="302F51"/>
          <w:sz w:val="20"/>
        </w:rPr>
        <w:t xml:space="preserve">xterior </w:t>
      </w:r>
      <w:r w:rsidR="00B10E83" w:rsidRPr="00B928B2">
        <w:rPr>
          <w:rFonts w:ascii="Arial" w:hAnsi="Arial" w:cs="Arial"/>
          <w:color w:val="302F51"/>
          <w:sz w:val="20"/>
        </w:rPr>
        <w:t>P</w:t>
      </w:r>
      <w:r w:rsidR="002A735E" w:rsidRPr="00B928B2">
        <w:rPr>
          <w:rFonts w:ascii="Arial" w:hAnsi="Arial" w:cs="Arial"/>
          <w:color w:val="302F51"/>
          <w:sz w:val="20"/>
        </w:rPr>
        <w:t>laster</w:t>
      </w:r>
      <w:r w:rsidR="00190CFB">
        <w:rPr>
          <w:rFonts w:ascii="Arial" w:hAnsi="Arial" w:cs="Arial"/>
          <w:sz w:val="20"/>
        </w:rPr>
        <w:t xml:space="preserve"> </w:t>
      </w:r>
      <w:proofErr w:type="gramStart"/>
      <w:r w:rsidR="00190CFB">
        <w:rPr>
          <w:rFonts w:ascii="Arial" w:hAnsi="Arial" w:cs="Arial"/>
          <w:sz w:val="20"/>
        </w:rPr>
        <w:t>System</w:t>
      </w:r>
      <w:r w:rsidR="002A735E">
        <w:rPr>
          <w:rFonts w:ascii="Arial" w:hAnsi="Arial" w:cs="Arial"/>
          <w:sz w:val="20"/>
        </w:rPr>
        <w:t xml:space="preserve"> </w:t>
      </w:r>
      <w:r w:rsidR="00EF4742">
        <w:rPr>
          <w:rFonts w:ascii="Arial" w:hAnsi="Arial" w:cs="Arial"/>
          <w:sz w:val="20"/>
        </w:rPr>
        <w:t xml:space="preserve"> </w:t>
      </w:r>
      <w:r w:rsidR="007D1519">
        <w:rPr>
          <w:rFonts w:ascii="Arial" w:hAnsi="Arial" w:cs="Arial"/>
          <w:sz w:val="20"/>
        </w:rPr>
        <w:t>(</w:t>
      </w:r>
      <w:proofErr w:type="gramEnd"/>
      <w:r w:rsidR="007D1519">
        <w:rPr>
          <w:rFonts w:ascii="Arial" w:hAnsi="Arial" w:cs="Arial"/>
          <w:sz w:val="20"/>
        </w:rPr>
        <w:t xml:space="preserve">“Cement </w:t>
      </w:r>
      <w:r w:rsidR="00484057">
        <w:rPr>
          <w:rFonts w:ascii="Arial" w:hAnsi="Arial" w:cs="Arial"/>
          <w:sz w:val="20"/>
        </w:rPr>
        <w:t>Plaster</w:t>
      </w:r>
      <w:r w:rsidR="00C66985">
        <w:rPr>
          <w:rFonts w:ascii="Arial" w:hAnsi="Arial" w:cs="Arial"/>
          <w:sz w:val="20"/>
        </w:rPr>
        <w:t xml:space="preserve"> System</w:t>
      </w:r>
      <w:r w:rsidR="007D1519">
        <w:rPr>
          <w:rFonts w:ascii="Arial" w:hAnsi="Arial" w:cs="Arial"/>
          <w:sz w:val="20"/>
        </w:rPr>
        <w:t xml:space="preserve">”) </w:t>
      </w:r>
      <w:r w:rsidR="00DB6389" w:rsidRPr="00ED731D">
        <w:rPr>
          <w:rFonts w:ascii="Arial" w:hAnsi="Arial" w:cs="Arial"/>
          <w:sz w:val="20"/>
        </w:rPr>
        <w:t>assembly</w:t>
      </w:r>
      <w:r w:rsidR="00307EF7">
        <w:rPr>
          <w:rFonts w:ascii="Arial" w:hAnsi="Arial" w:cs="Arial"/>
          <w:sz w:val="20"/>
        </w:rPr>
        <w:t xml:space="preserve"> including:</w:t>
      </w:r>
    </w:p>
    <w:p w14:paraId="0D175611" w14:textId="5D18B36C" w:rsidR="00ED52C4" w:rsidRPr="00664B96" w:rsidRDefault="00CF7AD4" w:rsidP="003A2093">
      <w:pPr>
        <w:pStyle w:val="ListParagraph"/>
        <w:numPr>
          <w:ilvl w:val="1"/>
          <w:numId w:val="46"/>
        </w:numPr>
        <w:ind w:left="1080"/>
        <w:rPr>
          <w:rFonts w:ascii="Arial" w:hAnsi="Arial" w:cs="Arial"/>
          <w:sz w:val="20"/>
        </w:rPr>
      </w:pPr>
      <w:r>
        <w:rPr>
          <w:rFonts w:ascii="Arial" w:hAnsi="Arial" w:cs="Arial"/>
          <w:sz w:val="20"/>
        </w:rPr>
        <w:t>A</w:t>
      </w:r>
      <w:r w:rsidR="00B547F5" w:rsidRPr="00ED731D">
        <w:rPr>
          <w:rFonts w:ascii="Arial" w:hAnsi="Arial" w:cs="Arial"/>
          <w:sz w:val="20"/>
        </w:rPr>
        <w:t xml:space="preserve"> </w:t>
      </w:r>
      <w:r w:rsidR="00883A0C" w:rsidRPr="00664B96">
        <w:rPr>
          <w:rFonts w:ascii="Arial" w:hAnsi="Arial" w:cs="Arial"/>
          <w:sz w:val="20"/>
        </w:rPr>
        <w:t>c</w:t>
      </w:r>
      <w:r w:rsidR="00B547F5" w:rsidRPr="00ED731D">
        <w:rPr>
          <w:rFonts w:ascii="Arial" w:hAnsi="Arial" w:cs="Arial"/>
          <w:sz w:val="20"/>
        </w:rPr>
        <w:t xml:space="preserve">oated </w:t>
      </w:r>
      <w:r w:rsidR="00883A0C" w:rsidRPr="00664B96">
        <w:rPr>
          <w:rFonts w:ascii="Arial" w:hAnsi="Arial" w:cs="Arial"/>
          <w:sz w:val="20"/>
        </w:rPr>
        <w:t>f</w:t>
      </w:r>
      <w:r w:rsidR="00B547F5" w:rsidRPr="00ED731D">
        <w:rPr>
          <w:rFonts w:ascii="Arial" w:hAnsi="Arial" w:cs="Arial"/>
          <w:sz w:val="20"/>
        </w:rPr>
        <w:t xml:space="preserve">iberglass </w:t>
      </w:r>
      <w:r w:rsidR="00883A0C" w:rsidRPr="00664B96">
        <w:rPr>
          <w:rFonts w:ascii="Arial" w:hAnsi="Arial" w:cs="Arial"/>
          <w:sz w:val="20"/>
        </w:rPr>
        <w:t>m</w:t>
      </w:r>
      <w:r w:rsidR="00B547F5" w:rsidRPr="00ED731D">
        <w:rPr>
          <w:rFonts w:ascii="Arial" w:hAnsi="Arial" w:cs="Arial"/>
          <w:sz w:val="20"/>
        </w:rPr>
        <w:t xml:space="preserve">at </w:t>
      </w:r>
      <w:r w:rsidR="00883A0C" w:rsidRPr="00664B96">
        <w:rPr>
          <w:rFonts w:ascii="Arial" w:hAnsi="Arial" w:cs="Arial"/>
          <w:sz w:val="20"/>
        </w:rPr>
        <w:t>g</w:t>
      </w:r>
      <w:r w:rsidR="00B547F5" w:rsidRPr="00ED731D">
        <w:rPr>
          <w:rFonts w:ascii="Arial" w:hAnsi="Arial" w:cs="Arial"/>
          <w:sz w:val="20"/>
        </w:rPr>
        <w:t xml:space="preserve">ypsum </w:t>
      </w:r>
      <w:r w:rsidR="00883A0C" w:rsidRPr="00664B96">
        <w:rPr>
          <w:rFonts w:ascii="Arial" w:hAnsi="Arial" w:cs="Arial"/>
          <w:sz w:val="20"/>
        </w:rPr>
        <w:t>s</w:t>
      </w:r>
      <w:r w:rsidR="00B547F5" w:rsidRPr="00ED731D">
        <w:rPr>
          <w:rFonts w:ascii="Arial" w:hAnsi="Arial" w:cs="Arial"/>
          <w:sz w:val="20"/>
        </w:rPr>
        <w:t xml:space="preserve">heathing </w:t>
      </w:r>
      <w:r w:rsidR="00883A0C" w:rsidRPr="00664B96">
        <w:rPr>
          <w:rFonts w:ascii="Arial" w:hAnsi="Arial" w:cs="Arial"/>
          <w:sz w:val="20"/>
        </w:rPr>
        <w:t>p</w:t>
      </w:r>
      <w:r w:rsidR="00B547F5" w:rsidRPr="00ED731D">
        <w:rPr>
          <w:rFonts w:ascii="Arial" w:hAnsi="Arial" w:cs="Arial"/>
          <w:sz w:val="20"/>
        </w:rPr>
        <w:t xml:space="preserve">anel with </w:t>
      </w:r>
      <w:r w:rsidR="00056C27">
        <w:rPr>
          <w:rFonts w:ascii="Arial" w:hAnsi="Arial" w:cs="Arial"/>
          <w:sz w:val="20"/>
        </w:rPr>
        <w:t>pre-applied</w:t>
      </w:r>
      <w:r w:rsidR="00B547F5" w:rsidRPr="00ED731D">
        <w:rPr>
          <w:rFonts w:ascii="Arial" w:hAnsi="Arial" w:cs="Arial"/>
          <w:sz w:val="20"/>
        </w:rPr>
        <w:t xml:space="preserve"> </w:t>
      </w:r>
      <w:r w:rsidR="00416DF0" w:rsidRPr="00664B96">
        <w:rPr>
          <w:rFonts w:ascii="Arial" w:hAnsi="Arial" w:cs="Arial"/>
          <w:sz w:val="20"/>
        </w:rPr>
        <w:t>weather-r</w:t>
      </w:r>
      <w:r w:rsidR="00B547F5" w:rsidRPr="00ED731D">
        <w:rPr>
          <w:rFonts w:ascii="Arial" w:hAnsi="Arial" w:cs="Arial"/>
          <w:sz w:val="20"/>
        </w:rPr>
        <w:t xml:space="preserve">esistant </w:t>
      </w:r>
      <w:r w:rsidR="00416DF0" w:rsidRPr="00664B96">
        <w:rPr>
          <w:rFonts w:ascii="Arial" w:hAnsi="Arial" w:cs="Arial"/>
          <w:sz w:val="20"/>
        </w:rPr>
        <w:t>b</w:t>
      </w:r>
      <w:r w:rsidR="00B547F5" w:rsidRPr="00ED731D">
        <w:rPr>
          <w:rFonts w:ascii="Arial" w:hAnsi="Arial" w:cs="Arial"/>
          <w:sz w:val="20"/>
        </w:rPr>
        <w:t xml:space="preserve">arrier and </w:t>
      </w:r>
      <w:r w:rsidR="00416DF0" w:rsidRPr="00664B96">
        <w:rPr>
          <w:rFonts w:ascii="Arial" w:hAnsi="Arial" w:cs="Arial"/>
          <w:sz w:val="20"/>
        </w:rPr>
        <w:t>a</w:t>
      </w:r>
      <w:r w:rsidR="00B547F5" w:rsidRPr="00ED731D">
        <w:rPr>
          <w:rFonts w:ascii="Arial" w:hAnsi="Arial" w:cs="Arial"/>
          <w:sz w:val="20"/>
        </w:rPr>
        <w:t xml:space="preserve">ir </w:t>
      </w:r>
      <w:r w:rsidR="00416DF0" w:rsidRPr="00664B96">
        <w:rPr>
          <w:rFonts w:ascii="Arial" w:hAnsi="Arial" w:cs="Arial"/>
          <w:sz w:val="20"/>
        </w:rPr>
        <w:t>b</w:t>
      </w:r>
      <w:r w:rsidR="00B547F5" w:rsidRPr="00ED731D">
        <w:rPr>
          <w:rFonts w:ascii="Arial" w:hAnsi="Arial" w:cs="Arial"/>
          <w:sz w:val="20"/>
        </w:rPr>
        <w:t>arrie</w:t>
      </w:r>
      <w:r w:rsidR="00A05EC6">
        <w:rPr>
          <w:rFonts w:ascii="Arial" w:hAnsi="Arial" w:cs="Arial"/>
          <w:sz w:val="20"/>
        </w:rPr>
        <w:t>r</w:t>
      </w:r>
      <w:r w:rsidR="00B547F5" w:rsidRPr="00ED731D">
        <w:rPr>
          <w:rFonts w:ascii="Arial" w:hAnsi="Arial" w:cs="Arial"/>
          <w:sz w:val="20"/>
        </w:rPr>
        <w:t xml:space="preserve"> </w:t>
      </w:r>
      <w:r w:rsidR="009E16AC">
        <w:rPr>
          <w:rFonts w:ascii="Arial" w:hAnsi="Arial" w:cs="Arial"/>
          <w:sz w:val="20"/>
          <w:bdr w:val="none" w:sz="0" w:space="0" w:color="auto" w:frame="1"/>
        </w:rPr>
        <w:t>and</w:t>
      </w:r>
      <w:r w:rsidR="00664B96" w:rsidRPr="00664B96">
        <w:rPr>
          <w:rFonts w:ascii="Arial" w:hAnsi="Arial" w:cs="Arial"/>
          <w:sz w:val="20"/>
          <w:bdr w:val="none" w:sz="0" w:space="0" w:color="auto" w:frame="1"/>
        </w:rPr>
        <w:t xml:space="preserve"> </w:t>
      </w:r>
      <w:r w:rsidR="00416DF0" w:rsidRPr="00664B96">
        <w:rPr>
          <w:rFonts w:ascii="Arial" w:hAnsi="Arial" w:cs="Arial"/>
          <w:sz w:val="20"/>
          <w:bdr w:val="none" w:sz="0" w:space="0" w:color="auto" w:frame="1"/>
        </w:rPr>
        <w:t>a</w:t>
      </w:r>
      <w:r w:rsidR="00B547F5" w:rsidRPr="00ED731D">
        <w:rPr>
          <w:rFonts w:ascii="Arial" w:hAnsi="Arial" w:cs="Arial"/>
          <w:sz w:val="20"/>
          <w:bdr w:val="none" w:sz="0" w:space="0" w:color="auto" w:frame="1"/>
        </w:rPr>
        <w:t xml:space="preserve">ccessory </w:t>
      </w:r>
      <w:r w:rsidR="00416DF0" w:rsidRPr="00664B96">
        <w:rPr>
          <w:rFonts w:ascii="Arial" w:hAnsi="Arial" w:cs="Arial"/>
          <w:sz w:val="20"/>
          <w:bdr w:val="none" w:sz="0" w:space="0" w:color="auto" w:frame="1"/>
        </w:rPr>
        <w:t>m</w:t>
      </w:r>
      <w:r w:rsidR="00B547F5" w:rsidRPr="00ED731D">
        <w:rPr>
          <w:rFonts w:ascii="Arial" w:hAnsi="Arial" w:cs="Arial"/>
          <w:sz w:val="20"/>
          <w:bdr w:val="none" w:sz="0" w:space="0" w:color="auto" w:frame="1"/>
        </w:rPr>
        <w:t>aterials</w:t>
      </w:r>
      <w:r w:rsidR="00FA6CF7">
        <w:rPr>
          <w:rFonts w:ascii="Arial" w:hAnsi="Arial" w:cs="Arial"/>
          <w:sz w:val="20"/>
          <w:bdr w:val="none" w:sz="0" w:space="0" w:color="auto" w:frame="1"/>
        </w:rPr>
        <w:t>,</w:t>
      </w:r>
      <w:r w:rsidR="00ED52C4" w:rsidRPr="00664B96">
        <w:rPr>
          <w:rFonts w:ascii="Arial" w:hAnsi="Arial" w:cs="Arial"/>
          <w:sz w:val="20"/>
        </w:rPr>
        <w:t xml:space="preserve"> </w:t>
      </w:r>
      <w:r w:rsidR="00FC0165">
        <w:rPr>
          <w:rFonts w:ascii="Arial" w:hAnsi="Arial" w:cs="Arial"/>
          <w:sz w:val="20"/>
        </w:rPr>
        <w:t xml:space="preserve">metal plaster base </w:t>
      </w:r>
      <w:r w:rsidR="00F53050">
        <w:rPr>
          <w:rFonts w:ascii="Arial" w:hAnsi="Arial" w:cs="Arial"/>
          <w:sz w:val="20"/>
        </w:rPr>
        <w:t xml:space="preserve">and fasteners, </w:t>
      </w:r>
      <w:r>
        <w:rPr>
          <w:rFonts w:ascii="Arial" w:hAnsi="Arial" w:cs="Arial"/>
          <w:sz w:val="20"/>
        </w:rPr>
        <w:t xml:space="preserve">cement plaster </w:t>
      </w:r>
      <w:r w:rsidR="00B47D88">
        <w:rPr>
          <w:rFonts w:ascii="Arial" w:hAnsi="Arial" w:cs="Arial"/>
          <w:sz w:val="20"/>
        </w:rPr>
        <w:t xml:space="preserve">base, </w:t>
      </w:r>
      <w:r w:rsidR="005414FE">
        <w:rPr>
          <w:rFonts w:ascii="Arial" w:hAnsi="Arial" w:cs="Arial"/>
          <w:sz w:val="20"/>
        </w:rPr>
        <w:t>crack isolation membrane</w:t>
      </w:r>
      <w:r w:rsidR="00767CCF">
        <w:rPr>
          <w:rFonts w:ascii="Arial" w:hAnsi="Arial" w:cs="Arial"/>
          <w:sz w:val="20"/>
        </w:rPr>
        <w:t>,</w:t>
      </w:r>
      <w:r w:rsidR="00DD4D00">
        <w:rPr>
          <w:rFonts w:ascii="Arial" w:hAnsi="Arial" w:cs="Arial"/>
          <w:sz w:val="20"/>
        </w:rPr>
        <w:t xml:space="preserve"> </w:t>
      </w:r>
      <w:r w:rsidR="00A05EC6">
        <w:rPr>
          <w:rFonts w:ascii="Arial" w:hAnsi="Arial" w:cs="Arial"/>
          <w:sz w:val="20"/>
        </w:rPr>
        <w:t>a</w:t>
      </w:r>
      <w:r w:rsidR="0073559E">
        <w:rPr>
          <w:rFonts w:ascii="Arial" w:hAnsi="Arial" w:cs="Arial"/>
          <w:sz w:val="20"/>
        </w:rPr>
        <w:t xml:space="preserve">n elastomeric </w:t>
      </w:r>
      <w:r w:rsidR="00A05EC6">
        <w:rPr>
          <w:rFonts w:ascii="Arial" w:hAnsi="Arial" w:cs="Arial"/>
          <w:sz w:val="20"/>
        </w:rPr>
        <w:t>textured finish coating</w:t>
      </w:r>
      <w:r w:rsidR="0073559E">
        <w:rPr>
          <w:rFonts w:ascii="Arial" w:hAnsi="Arial" w:cs="Arial"/>
          <w:sz w:val="20"/>
        </w:rPr>
        <w:t xml:space="preserve"> and silicone sealants.</w:t>
      </w:r>
    </w:p>
    <w:p w14:paraId="3FB1F22F" w14:textId="4A92AD9C" w:rsidR="00664B96" w:rsidRPr="00033629" w:rsidRDefault="00DC1F5B" w:rsidP="003A2093">
      <w:pPr>
        <w:pStyle w:val="ListParagraph"/>
        <w:numPr>
          <w:ilvl w:val="1"/>
          <w:numId w:val="46"/>
        </w:numPr>
        <w:ind w:left="1080"/>
        <w:rPr>
          <w:rFonts w:ascii="Arial" w:hAnsi="Arial" w:cs="Arial"/>
          <w:sz w:val="20"/>
        </w:rPr>
      </w:pPr>
      <w:r>
        <w:rPr>
          <w:rFonts w:ascii="Arial" w:hAnsi="Arial"/>
          <w:sz w:val="20"/>
        </w:rPr>
        <w:t>O</w:t>
      </w:r>
      <w:r w:rsidR="00FC5A0B">
        <w:rPr>
          <w:rFonts w:ascii="Arial" w:hAnsi="Arial"/>
          <w:sz w:val="20"/>
        </w:rPr>
        <w:t xml:space="preserve">ptional </w:t>
      </w:r>
      <w:r w:rsidR="00DD4D00">
        <w:rPr>
          <w:rFonts w:ascii="Arial" w:hAnsi="Arial"/>
          <w:sz w:val="20"/>
        </w:rPr>
        <w:t>materials</w:t>
      </w:r>
      <w:r w:rsidR="00DD4D00" w:rsidRPr="00ED52C4">
        <w:rPr>
          <w:rFonts w:ascii="Arial" w:hAnsi="Arial"/>
          <w:sz w:val="20"/>
        </w:rPr>
        <w:t xml:space="preserve"> </w:t>
      </w:r>
      <w:r w:rsidR="00561A7C" w:rsidRPr="00ED52C4">
        <w:rPr>
          <w:rFonts w:ascii="Arial" w:hAnsi="Arial"/>
          <w:sz w:val="20"/>
        </w:rPr>
        <w:t>include</w:t>
      </w:r>
      <w:r w:rsidR="00664B96" w:rsidRPr="00033629">
        <w:rPr>
          <w:rFonts w:ascii="Arial" w:hAnsi="Arial" w:cs="Arial"/>
          <w:sz w:val="20"/>
          <w:bdr w:val="none" w:sz="0" w:space="0" w:color="auto" w:frame="1"/>
        </w:rPr>
        <w:t xml:space="preserve"> </w:t>
      </w:r>
      <w:r w:rsidR="00DD4D00">
        <w:rPr>
          <w:rFonts w:ascii="Arial" w:hAnsi="Arial" w:cs="Arial"/>
          <w:sz w:val="20"/>
          <w:bdr w:val="none" w:sz="0" w:space="0" w:color="auto" w:frame="1"/>
        </w:rPr>
        <w:t xml:space="preserve">rigid </w:t>
      </w:r>
      <w:r w:rsidR="00664B96">
        <w:rPr>
          <w:rFonts w:ascii="Arial" w:hAnsi="Arial" w:cs="Arial"/>
          <w:sz w:val="20"/>
          <w:bdr w:val="none" w:sz="0" w:space="0" w:color="auto" w:frame="1"/>
        </w:rPr>
        <w:t>c</w:t>
      </w:r>
      <w:r w:rsidR="00664B96" w:rsidRPr="00033629">
        <w:rPr>
          <w:rFonts w:ascii="Arial" w:hAnsi="Arial" w:cs="Arial"/>
          <w:sz w:val="20"/>
          <w:bdr w:val="none" w:sz="0" w:space="0" w:color="auto" w:frame="1"/>
        </w:rPr>
        <w:t xml:space="preserve">ontinuous </w:t>
      </w:r>
      <w:r w:rsidR="00664B96">
        <w:rPr>
          <w:rFonts w:ascii="Arial" w:hAnsi="Arial" w:cs="Arial"/>
          <w:sz w:val="20"/>
          <w:bdr w:val="none" w:sz="0" w:space="0" w:color="auto" w:frame="1"/>
        </w:rPr>
        <w:t>i</w:t>
      </w:r>
      <w:r w:rsidR="00664B96" w:rsidRPr="00033629">
        <w:rPr>
          <w:rFonts w:ascii="Arial" w:hAnsi="Arial" w:cs="Arial"/>
          <w:sz w:val="20"/>
          <w:bdr w:val="none" w:sz="0" w:space="0" w:color="auto" w:frame="1"/>
        </w:rPr>
        <w:t>nsulation</w:t>
      </w:r>
      <w:r w:rsidR="00EE591D">
        <w:rPr>
          <w:rFonts w:ascii="Arial" w:hAnsi="Arial" w:cs="Arial"/>
          <w:sz w:val="20"/>
          <w:bdr w:val="none" w:sz="0" w:space="0" w:color="auto" w:frame="1"/>
        </w:rPr>
        <w:t xml:space="preserve"> and primer</w:t>
      </w:r>
      <w:r w:rsidR="00F934C6">
        <w:rPr>
          <w:rFonts w:ascii="Arial" w:hAnsi="Arial" w:cs="Arial"/>
          <w:sz w:val="20"/>
          <w:bdr w:val="none" w:sz="0" w:space="0" w:color="auto" w:frame="1"/>
        </w:rPr>
        <w:t>.</w:t>
      </w:r>
    </w:p>
    <w:p w14:paraId="06EE1AEA" w14:textId="77777777" w:rsidR="00EE591D" w:rsidRPr="00993342" w:rsidRDefault="00EE591D" w:rsidP="00B47D88">
      <w:pPr>
        <w:tabs>
          <w:tab w:val="left" w:pos="360"/>
        </w:tabs>
        <w:rPr>
          <w:rFonts w:ascii="Arial" w:hAnsi="Arial"/>
          <w:sz w:val="20"/>
        </w:rPr>
      </w:pPr>
    </w:p>
    <w:p w14:paraId="07DFF9D1" w14:textId="5228EBE2" w:rsidR="00727BAC" w:rsidRPr="00F1605E" w:rsidRDefault="00385EC9">
      <w:pPr>
        <w:pStyle w:val="ListParagraph"/>
        <w:numPr>
          <w:ilvl w:val="0"/>
          <w:numId w:val="33"/>
        </w:numPr>
        <w:tabs>
          <w:tab w:val="left" w:pos="360"/>
        </w:tabs>
        <w:ind w:left="0" w:firstLine="0"/>
        <w:rPr>
          <w:rFonts w:ascii="Arial" w:hAnsi="Arial"/>
          <w:sz w:val="20"/>
        </w:rPr>
      </w:pPr>
      <w:r w:rsidRPr="00F1605E">
        <w:rPr>
          <w:rFonts w:ascii="Arial" w:hAnsi="Arial"/>
          <w:sz w:val="20"/>
        </w:rPr>
        <w:t>Related Requirements:</w:t>
      </w:r>
    </w:p>
    <w:p w14:paraId="35F158FD" w14:textId="7F975E7D" w:rsidR="0078640D" w:rsidRPr="00370D1B" w:rsidRDefault="0078640D" w:rsidP="00370D1B">
      <w:pPr>
        <w:ind w:left="1440"/>
        <w:rPr>
          <w:rFonts w:ascii="Arial" w:hAnsi="Arial"/>
          <w:b/>
          <w:sz w:val="20"/>
        </w:rPr>
      </w:pPr>
      <w:r w:rsidRPr="00370D1B">
        <w:rPr>
          <w:rFonts w:ascii="Arial" w:hAnsi="Arial"/>
          <w:b/>
          <w:bCs/>
          <w:sz w:val="20"/>
        </w:rPr>
        <w:t>(</w:t>
      </w:r>
      <w:r w:rsidRPr="00370D1B">
        <w:rPr>
          <w:rFonts w:ascii="Arial" w:hAnsi="Arial"/>
          <w:b/>
          <w:sz w:val="20"/>
        </w:rPr>
        <w:t xml:space="preserve">Note to Specifier:  </w:t>
      </w:r>
      <w:r>
        <w:rPr>
          <w:rFonts w:ascii="Arial" w:hAnsi="Arial"/>
          <w:b/>
          <w:sz w:val="20"/>
        </w:rPr>
        <w:t>D</w:t>
      </w:r>
      <w:r w:rsidRPr="00370D1B">
        <w:rPr>
          <w:rFonts w:ascii="Arial" w:hAnsi="Arial"/>
          <w:b/>
          <w:sz w:val="20"/>
        </w:rPr>
        <w:t xml:space="preserve">elete any </w:t>
      </w:r>
      <w:r w:rsidR="00370D1B">
        <w:rPr>
          <w:rFonts w:ascii="Arial" w:hAnsi="Arial"/>
          <w:b/>
          <w:sz w:val="20"/>
        </w:rPr>
        <w:t>Related Requirements</w:t>
      </w:r>
      <w:r w:rsidRPr="00370D1B">
        <w:rPr>
          <w:rFonts w:ascii="Arial" w:hAnsi="Arial"/>
          <w:b/>
          <w:sz w:val="20"/>
        </w:rPr>
        <w:t xml:space="preserve"> below not relevant to this project and add others as required.)</w:t>
      </w:r>
    </w:p>
    <w:p w14:paraId="52E3BA76" w14:textId="77777777" w:rsidR="00A17ED1" w:rsidRPr="00F1605E" w:rsidRDefault="00A17ED1" w:rsidP="00B503CF">
      <w:pPr>
        <w:ind w:firstLine="270"/>
        <w:rPr>
          <w:rFonts w:ascii="Arial" w:hAnsi="Arial"/>
          <w:sz w:val="20"/>
        </w:rPr>
      </w:pPr>
    </w:p>
    <w:p w14:paraId="05751EFB" w14:textId="30D3CA2A" w:rsidR="00727BAC" w:rsidRDefault="00A17ED1" w:rsidP="003A2093">
      <w:pPr>
        <w:pStyle w:val="ListParagraph"/>
        <w:numPr>
          <w:ilvl w:val="0"/>
          <w:numId w:val="38"/>
        </w:numPr>
        <w:rPr>
          <w:rFonts w:ascii="Arial" w:hAnsi="Arial"/>
          <w:sz w:val="20"/>
        </w:rPr>
      </w:pPr>
      <w:r w:rsidRPr="00012253">
        <w:rPr>
          <w:rFonts w:ascii="Arial" w:hAnsi="Arial"/>
          <w:sz w:val="20"/>
        </w:rPr>
        <w:t xml:space="preserve">03 30 </w:t>
      </w:r>
      <w:r w:rsidR="003605B2">
        <w:rPr>
          <w:rFonts w:ascii="Arial" w:hAnsi="Arial"/>
          <w:sz w:val="20"/>
        </w:rPr>
        <w:t>00</w:t>
      </w:r>
      <w:r w:rsidRPr="00012253">
        <w:rPr>
          <w:rFonts w:ascii="Arial" w:hAnsi="Arial"/>
          <w:sz w:val="20"/>
        </w:rPr>
        <w:tab/>
      </w:r>
      <w:r w:rsidR="00561A7C">
        <w:rPr>
          <w:rFonts w:ascii="Arial" w:hAnsi="Arial"/>
          <w:sz w:val="20"/>
        </w:rPr>
        <w:t xml:space="preserve">Cast-in Place </w:t>
      </w:r>
      <w:r w:rsidR="003605B2">
        <w:rPr>
          <w:rFonts w:ascii="Arial" w:hAnsi="Arial"/>
          <w:sz w:val="20"/>
        </w:rPr>
        <w:t>Concrete</w:t>
      </w:r>
    </w:p>
    <w:p w14:paraId="2B7FD2AE" w14:textId="6D81857F" w:rsidR="00561A7C" w:rsidRPr="00012253" w:rsidRDefault="00561A7C" w:rsidP="003A2093">
      <w:pPr>
        <w:pStyle w:val="ListParagraph"/>
        <w:numPr>
          <w:ilvl w:val="0"/>
          <w:numId w:val="38"/>
        </w:numPr>
        <w:rPr>
          <w:rFonts w:ascii="Arial" w:hAnsi="Arial"/>
          <w:sz w:val="20"/>
        </w:rPr>
      </w:pPr>
      <w:r>
        <w:rPr>
          <w:rFonts w:ascii="Arial" w:hAnsi="Arial"/>
          <w:sz w:val="20"/>
        </w:rPr>
        <w:t>03 40 00</w:t>
      </w:r>
      <w:r>
        <w:rPr>
          <w:rFonts w:ascii="Arial" w:hAnsi="Arial"/>
          <w:sz w:val="20"/>
        </w:rPr>
        <w:tab/>
        <w:t>Precast Concrete</w:t>
      </w:r>
    </w:p>
    <w:p w14:paraId="79323C0D" w14:textId="5301717C" w:rsidR="00A17ED1" w:rsidRPr="00012253" w:rsidRDefault="00A17ED1" w:rsidP="003A2093">
      <w:pPr>
        <w:pStyle w:val="ListParagraph"/>
        <w:numPr>
          <w:ilvl w:val="0"/>
          <w:numId w:val="38"/>
        </w:numPr>
        <w:rPr>
          <w:rFonts w:ascii="Arial" w:hAnsi="Arial"/>
          <w:sz w:val="20"/>
        </w:rPr>
      </w:pPr>
      <w:r w:rsidRPr="00012253">
        <w:rPr>
          <w:rFonts w:ascii="Arial" w:hAnsi="Arial"/>
          <w:sz w:val="20"/>
        </w:rPr>
        <w:t>0</w:t>
      </w:r>
      <w:r w:rsidR="00FB10E5">
        <w:rPr>
          <w:rFonts w:ascii="Arial" w:hAnsi="Arial"/>
          <w:sz w:val="20"/>
        </w:rPr>
        <w:t>4 22 00</w:t>
      </w:r>
      <w:r w:rsidRPr="00012253">
        <w:rPr>
          <w:rFonts w:ascii="Arial" w:hAnsi="Arial"/>
          <w:sz w:val="20"/>
        </w:rPr>
        <w:tab/>
      </w:r>
      <w:r w:rsidR="00FB10E5">
        <w:rPr>
          <w:rFonts w:ascii="Arial" w:hAnsi="Arial"/>
          <w:sz w:val="20"/>
        </w:rPr>
        <w:t>Concrete Masonry Unit</w:t>
      </w:r>
    </w:p>
    <w:p w14:paraId="1736B9C2" w14:textId="3116D4A6" w:rsidR="00A17ED1" w:rsidRPr="00012253" w:rsidRDefault="00A17ED1" w:rsidP="003A2093">
      <w:pPr>
        <w:pStyle w:val="ListParagraph"/>
        <w:numPr>
          <w:ilvl w:val="0"/>
          <w:numId w:val="38"/>
        </w:numPr>
        <w:rPr>
          <w:rFonts w:ascii="Arial" w:hAnsi="Arial"/>
          <w:sz w:val="20"/>
        </w:rPr>
      </w:pPr>
      <w:r w:rsidRPr="00012253">
        <w:rPr>
          <w:rFonts w:ascii="Arial" w:hAnsi="Arial"/>
          <w:sz w:val="20"/>
        </w:rPr>
        <w:t>0</w:t>
      </w:r>
      <w:r w:rsidR="00FB10E5">
        <w:rPr>
          <w:rFonts w:ascii="Arial" w:hAnsi="Arial"/>
          <w:sz w:val="20"/>
        </w:rPr>
        <w:t>5 41 00</w:t>
      </w:r>
      <w:r w:rsidRPr="00012253">
        <w:rPr>
          <w:rFonts w:ascii="Arial" w:hAnsi="Arial"/>
          <w:sz w:val="20"/>
        </w:rPr>
        <w:tab/>
      </w:r>
      <w:r w:rsidR="00FB10E5">
        <w:rPr>
          <w:rFonts w:ascii="Arial" w:hAnsi="Arial"/>
          <w:sz w:val="20"/>
        </w:rPr>
        <w:t>Structural Metal Stud Framing</w:t>
      </w:r>
    </w:p>
    <w:p w14:paraId="298104D8" w14:textId="21C8F58D" w:rsidR="00A17ED1" w:rsidRDefault="00A17ED1" w:rsidP="003A2093">
      <w:pPr>
        <w:pStyle w:val="ListParagraph"/>
        <w:numPr>
          <w:ilvl w:val="0"/>
          <w:numId w:val="38"/>
        </w:numPr>
        <w:rPr>
          <w:rFonts w:ascii="Arial" w:hAnsi="Arial"/>
          <w:sz w:val="20"/>
        </w:rPr>
      </w:pPr>
      <w:r w:rsidRPr="00012253">
        <w:rPr>
          <w:rFonts w:ascii="Arial" w:hAnsi="Arial"/>
          <w:sz w:val="20"/>
        </w:rPr>
        <w:t>0</w:t>
      </w:r>
      <w:r w:rsidR="000D0017">
        <w:rPr>
          <w:rFonts w:ascii="Arial" w:hAnsi="Arial"/>
          <w:sz w:val="20"/>
        </w:rPr>
        <w:t>6 11 00</w:t>
      </w:r>
      <w:r w:rsidRPr="00012253">
        <w:rPr>
          <w:rFonts w:ascii="Arial" w:hAnsi="Arial"/>
          <w:sz w:val="20"/>
        </w:rPr>
        <w:tab/>
      </w:r>
      <w:r w:rsidR="000D0017">
        <w:rPr>
          <w:rFonts w:ascii="Arial" w:hAnsi="Arial"/>
          <w:sz w:val="20"/>
        </w:rPr>
        <w:t>Wood Framing</w:t>
      </w:r>
    </w:p>
    <w:p w14:paraId="57919FD0" w14:textId="77777777" w:rsidR="00561A7C" w:rsidRDefault="00561A7C" w:rsidP="003A2093">
      <w:pPr>
        <w:pStyle w:val="ListParagraph"/>
        <w:numPr>
          <w:ilvl w:val="0"/>
          <w:numId w:val="38"/>
        </w:numPr>
        <w:rPr>
          <w:rFonts w:ascii="Arial" w:hAnsi="Arial"/>
          <w:sz w:val="20"/>
        </w:rPr>
      </w:pPr>
      <w:r>
        <w:rPr>
          <w:rFonts w:ascii="Arial" w:hAnsi="Arial"/>
          <w:sz w:val="20"/>
        </w:rPr>
        <w:t>06 11 13</w:t>
      </w:r>
      <w:r>
        <w:rPr>
          <w:rFonts w:ascii="Arial" w:hAnsi="Arial"/>
          <w:sz w:val="20"/>
        </w:rPr>
        <w:tab/>
        <w:t>Engineered Framing Systems</w:t>
      </w:r>
    </w:p>
    <w:p w14:paraId="3580E117" w14:textId="04B29FB7" w:rsidR="00561A7C" w:rsidRPr="00F934C6" w:rsidRDefault="00561A7C" w:rsidP="00F934C6">
      <w:pPr>
        <w:ind w:left="1440"/>
        <w:rPr>
          <w:rFonts w:ascii="Arial" w:hAnsi="Arial"/>
          <w:sz w:val="20"/>
        </w:rPr>
      </w:pPr>
      <w:r>
        <w:rPr>
          <w:rFonts w:ascii="Arial" w:hAnsi="Arial" w:cs="Arial"/>
          <w:b/>
          <w:sz w:val="20"/>
        </w:rPr>
        <w:t>(</w:t>
      </w:r>
      <w:r w:rsidRPr="00B0703C">
        <w:rPr>
          <w:rFonts w:ascii="Arial" w:hAnsi="Arial" w:cs="Arial"/>
          <w:b/>
          <w:sz w:val="20"/>
        </w:rPr>
        <w:t xml:space="preserve">Note to Specifier:  </w:t>
      </w:r>
      <w:r>
        <w:rPr>
          <w:rFonts w:ascii="Arial" w:hAnsi="Arial" w:cs="Arial"/>
          <w:b/>
          <w:sz w:val="20"/>
        </w:rPr>
        <w:t xml:space="preserve">Engineered framing system components such as parapet cap </w:t>
      </w:r>
      <w:proofErr w:type="spellStart"/>
      <w:r>
        <w:rPr>
          <w:rFonts w:ascii="Arial" w:hAnsi="Arial" w:cs="Arial"/>
          <w:b/>
          <w:sz w:val="20"/>
        </w:rPr>
        <w:t>nailer</w:t>
      </w:r>
      <w:proofErr w:type="spellEnd"/>
      <w:r>
        <w:rPr>
          <w:rFonts w:ascii="Arial" w:hAnsi="Arial" w:cs="Arial"/>
          <w:b/>
          <w:sz w:val="20"/>
        </w:rPr>
        <w:t xml:space="preserve"> are available from Prebuck LLC, a division of Tremco CPG Inc.  Coordinated specification of this item can be incorporated into the overall Tremco CPG Inc. limited warranty.</w:t>
      </w:r>
      <w:r w:rsidRPr="00994FE2">
        <w:rPr>
          <w:rFonts w:ascii="Arial" w:hAnsi="Arial" w:cs="Arial"/>
          <w:b/>
          <w:sz w:val="20"/>
        </w:rPr>
        <w:t>)</w:t>
      </w:r>
    </w:p>
    <w:p w14:paraId="1879388A" w14:textId="2EC11978" w:rsidR="00561A7C" w:rsidRDefault="00561A7C" w:rsidP="003A2093">
      <w:pPr>
        <w:pStyle w:val="ListParagraph"/>
        <w:numPr>
          <w:ilvl w:val="0"/>
          <w:numId w:val="38"/>
        </w:numPr>
        <w:rPr>
          <w:rFonts w:ascii="Arial" w:hAnsi="Arial"/>
          <w:sz w:val="20"/>
        </w:rPr>
      </w:pPr>
      <w:r>
        <w:rPr>
          <w:rFonts w:ascii="Arial" w:hAnsi="Arial"/>
          <w:sz w:val="20"/>
        </w:rPr>
        <w:t>06 16 00</w:t>
      </w:r>
      <w:r>
        <w:rPr>
          <w:rFonts w:ascii="Arial" w:hAnsi="Arial"/>
          <w:sz w:val="20"/>
        </w:rPr>
        <w:tab/>
        <w:t>Sheathing</w:t>
      </w:r>
    </w:p>
    <w:p w14:paraId="4B17D604" w14:textId="1E680AF6" w:rsidR="00561A7C" w:rsidRPr="00012253" w:rsidRDefault="00561A7C" w:rsidP="003A2093">
      <w:pPr>
        <w:pStyle w:val="ListParagraph"/>
        <w:numPr>
          <w:ilvl w:val="0"/>
          <w:numId w:val="38"/>
        </w:numPr>
        <w:rPr>
          <w:rFonts w:ascii="Arial" w:hAnsi="Arial"/>
          <w:sz w:val="20"/>
        </w:rPr>
      </w:pPr>
      <w:r>
        <w:rPr>
          <w:rFonts w:ascii="Arial" w:hAnsi="Arial"/>
          <w:sz w:val="20"/>
        </w:rPr>
        <w:t>07 21 13</w:t>
      </w:r>
      <w:r>
        <w:rPr>
          <w:rFonts w:ascii="Arial" w:hAnsi="Arial"/>
          <w:sz w:val="20"/>
        </w:rPr>
        <w:tab/>
        <w:t>Board Insulation</w:t>
      </w:r>
    </w:p>
    <w:p w14:paraId="66872106" w14:textId="77777777" w:rsidR="00A2181C" w:rsidRDefault="00FA2192" w:rsidP="003A2093">
      <w:pPr>
        <w:pStyle w:val="ListParagraph"/>
        <w:numPr>
          <w:ilvl w:val="0"/>
          <w:numId w:val="38"/>
        </w:numPr>
        <w:rPr>
          <w:rFonts w:ascii="Arial" w:hAnsi="Arial"/>
          <w:sz w:val="20"/>
        </w:rPr>
      </w:pPr>
      <w:r>
        <w:rPr>
          <w:rFonts w:ascii="Arial" w:hAnsi="Arial"/>
          <w:sz w:val="20"/>
        </w:rPr>
        <w:t>07 26 00</w:t>
      </w:r>
      <w:r w:rsidR="00A2181C">
        <w:rPr>
          <w:rFonts w:ascii="Arial" w:hAnsi="Arial"/>
          <w:sz w:val="20"/>
        </w:rPr>
        <w:tab/>
        <w:t>Vapor Retarders</w:t>
      </w:r>
    </w:p>
    <w:p w14:paraId="7103198D" w14:textId="3AB191BE" w:rsidR="002A23A3" w:rsidRPr="00A50164" w:rsidRDefault="00A50164" w:rsidP="003A2093">
      <w:pPr>
        <w:pStyle w:val="ListParagraph"/>
        <w:numPr>
          <w:ilvl w:val="0"/>
          <w:numId w:val="38"/>
        </w:numPr>
        <w:rPr>
          <w:rFonts w:ascii="Arial" w:hAnsi="Arial" w:cs="Arial"/>
          <w:sz w:val="20"/>
        </w:rPr>
      </w:pPr>
      <w:r w:rsidRPr="00BC4FE8">
        <w:rPr>
          <w:rStyle w:val="NUM"/>
          <w:rFonts w:ascii="Arial" w:hAnsi="Arial" w:cs="Arial"/>
          <w:sz w:val="20"/>
        </w:rPr>
        <w:t xml:space="preserve">07 27 26 </w:t>
      </w:r>
      <w:r w:rsidR="007A199E">
        <w:rPr>
          <w:rStyle w:val="NUM"/>
          <w:rFonts w:ascii="Arial" w:hAnsi="Arial" w:cs="Arial"/>
          <w:sz w:val="20"/>
        </w:rPr>
        <w:tab/>
      </w:r>
      <w:r w:rsidR="00BC4FE8">
        <w:rPr>
          <w:rStyle w:val="NUM"/>
          <w:rFonts w:ascii="Arial" w:hAnsi="Arial" w:cs="Arial"/>
          <w:sz w:val="20"/>
        </w:rPr>
        <w:t xml:space="preserve">Factory </w:t>
      </w:r>
      <w:r w:rsidR="007A199E">
        <w:rPr>
          <w:rStyle w:val="NUM"/>
          <w:rFonts w:ascii="Arial" w:hAnsi="Arial" w:cs="Arial"/>
          <w:sz w:val="20"/>
        </w:rPr>
        <w:t>F</w:t>
      </w:r>
      <w:r w:rsidR="00BC4FE8">
        <w:rPr>
          <w:rStyle w:val="NUM"/>
          <w:rFonts w:ascii="Arial" w:hAnsi="Arial" w:cs="Arial"/>
          <w:sz w:val="20"/>
        </w:rPr>
        <w:t>luid Applied Membrane Air Barrier</w:t>
      </w:r>
    </w:p>
    <w:p w14:paraId="56B5679A" w14:textId="2FEA2C86" w:rsidR="009A4886" w:rsidRPr="00A50164" w:rsidRDefault="009A4886" w:rsidP="003A2093">
      <w:pPr>
        <w:pStyle w:val="ListParagraph"/>
        <w:numPr>
          <w:ilvl w:val="0"/>
          <w:numId w:val="38"/>
        </w:numPr>
        <w:rPr>
          <w:rFonts w:ascii="Arial" w:hAnsi="Arial" w:cs="Arial"/>
          <w:sz w:val="20"/>
        </w:rPr>
      </w:pPr>
      <w:r w:rsidRPr="00A50164">
        <w:rPr>
          <w:rFonts w:ascii="Arial" w:hAnsi="Arial" w:cs="Arial"/>
          <w:sz w:val="20"/>
        </w:rPr>
        <w:t>0</w:t>
      </w:r>
      <w:r w:rsidR="0089748F" w:rsidRPr="00A50164">
        <w:rPr>
          <w:rFonts w:ascii="Arial" w:hAnsi="Arial" w:cs="Arial"/>
          <w:sz w:val="20"/>
        </w:rPr>
        <w:t>7 60 00</w:t>
      </w:r>
      <w:r w:rsidRPr="00A50164">
        <w:rPr>
          <w:rFonts w:ascii="Arial" w:hAnsi="Arial" w:cs="Arial"/>
          <w:sz w:val="20"/>
        </w:rPr>
        <w:tab/>
      </w:r>
      <w:r w:rsidR="00561A7C" w:rsidRPr="00A50164">
        <w:rPr>
          <w:rFonts w:ascii="Arial" w:hAnsi="Arial" w:cs="Arial"/>
          <w:sz w:val="20"/>
        </w:rPr>
        <w:t xml:space="preserve">Sheet Metal </w:t>
      </w:r>
      <w:r w:rsidR="0089748F" w:rsidRPr="00A50164">
        <w:rPr>
          <w:rFonts w:ascii="Arial" w:hAnsi="Arial" w:cs="Arial"/>
          <w:sz w:val="20"/>
        </w:rPr>
        <w:t>Flashing and Sheet Metal</w:t>
      </w:r>
    </w:p>
    <w:p w14:paraId="1CB80A2E" w14:textId="1F398065" w:rsidR="0089748F" w:rsidRDefault="0089748F" w:rsidP="003A2093">
      <w:pPr>
        <w:pStyle w:val="ListParagraph"/>
        <w:numPr>
          <w:ilvl w:val="0"/>
          <w:numId w:val="38"/>
        </w:numPr>
        <w:rPr>
          <w:rFonts w:ascii="Arial" w:hAnsi="Arial"/>
          <w:sz w:val="20"/>
        </w:rPr>
      </w:pPr>
      <w:r>
        <w:rPr>
          <w:rFonts w:ascii="Arial" w:hAnsi="Arial"/>
          <w:sz w:val="20"/>
        </w:rPr>
        <w:t>07 9</w:t>
      </w:r>
      <w:r w:rsidR="00864B0E">
        <w:rPr>
          <w:rFonts w:ascii="Arial" w:hAnsi="Arial"/>
          <w:sz w:val="20"/>
        </w:rPr>
        <w:t>2</w:t>
      </w:r>
      <w:r>
        <w:rPr>
          <w:rFonts w:ascii="Arial" w:hAnsi="Arial"/>
          <w:sz w:val="20"/>
        </w:rPr>
        <w:t xml:space="preserve"> 00</w:t>
      </w:r>
      <w:r>
        <w:rPr>
          <w:rFonts w:ascii="Arial" w:hAnsi="Arial"/>
          <w:sz w:val="20"/>
        </w:rPr>
        <w:tab/>
        <w:t xml:space="preserve">Joint </w:t>
      </w:r>
      <w:r w:rsidR="0013323E">
        <w:rPr>
          <w:rFonts w:ascii="Arial" w:hAnsi="Arial"/>
          <w:sz w:val="20"/>
        </w:rPr>
        <w:t>Sealants</w:t>
      </w:r>
    </w:p>
    <w:p w14:paraId="4277698C" w14:textId="3845F0D0" w:rsidR="00561A7C" w:rsidRDefault="00561A7C" w:rsidP="003A2093">
      <w:pPr>
        <w:pStyle w:val="ListParagraph"/>
        <w:numPr>
          <w:ilvl w:val="0"/>
          <w:numId w:val="38"/>
        </w:numPr>
        <w:rPr>
          <w:rFonts w:ascii="Arial" w:hAnsi="Arial"/>
          <w:sz w:val="20"/>
        </w:rPr>
      </w:pPr>
      <w:r>
        <w:rPr>
          <w:rFonts w:ascii="Arial" w:hAnsi="Arial"/>
          <w:sz w:val="20"/>
        </w:rPr>
        <w:t>08 40 00</w:t>
      </w:r>
      <w:r>
        <w:rPr>
          <w:rFonts w:ascii="Arial" w:hAnsi="Arial"/>
          <w:sz w:val="20"/>
        </w:rPr>
        <w:tab/>
        <w:t>Entrances, Store Fronts, and Curtain Walls</w:t>
      </w:r>
    </w:p>
    <w:p w14:paraId="6E341E2C" w14:textId="3D73CF08" w:rsidR="00561A7C" w:rsidRDefault="00561A7C" w:rsidP="003A2093">
      <w:pPr>
        <w:pStyle w:val="ListParagraph"/>
        <w:numPr>
          <w:ilvl w:val="0"/>
          <w:numId w:val="38"/>
        </w:numPr>
        <w:rPr>
          <w:rFonts w:ascii="Arial" w:hAnsi="Arial"/>
          <w:sz w:val="20"/>
        </w:rPr>
      </w:pPr>
      <w:r>
        <w:rPr>
          <w:rFonts w:ascii="Arial" w:hAnsi="Arial"/>
          <w:sz w:val="20"/>
        </w:rPr>
        <w:t xml:space="preserve">08 50 00 </w:t>
      </w:r>
      <w:r>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15D4BE4B"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w:t>
      </w:r>
      <w:r w:rsidR="00370D1B">
        <w:rPr>
          <w:rFonts w:ascii="Arial" w:hAnsi="Arial"/>
          <w:b/>
          <w:sz w:val="20"/>
        </w:rPr>
        <w:t>D</w:t>
      </w:r>
      <w:r w:rsidRPr="00F1605E">
        <w:rPr>
          <w:rFonts w:ascii="Arial" w:hAnsi="Arial"/>
          <w:b/>
          <w:sz w:val="20"/>
        </w:rPr>
        <w:t xml:space="preserve">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75F2F82B" w14:textId="11424D65" w:rsidR="0018630E" w:rsidRDefault="0018630E">
      <w:pPr>
        <w:pStyle w:val="ListParagraph"/>
        <w:numPr>
          <w:ilvl w:val="0"/>
          <w:numId w:val="21"/>
        </w:numPr>
        <w:rPr>
          <w:rFonts w:ascii="Arial" w:hAnsi="Arial"/>
          <w:bCs/>
          <w:sz w:val="20"/>
        </w:rPr>
      </w:pPr>
      <w:r w:rsidRPr="00F1605E">
        <w:rPr>
          <w:rFonts w:ascii="Arial" w:hAnsi="Arial"/>
          <w:bCs/>
          <w:sz w:val="20"/>
        </w:rPr>
        <w:t>Reference Standards:</w:t>
      </w:r>
    </w:p>
    <w:p w14:paraId="379FE0ED" w14:textId="77777777" w:rsidR="00311284" w:rsidRPr="00311284" w:rsidRDefault="00311284" w:rsidP="00993342">
      <w:pPr>
        <w:rPr>
          <w:rFonts w:ascii="Arial" w:hAnsi="Arial"/>
          <w:bCs/>
          <w:sz w:val="20"/>
        </w:rPr>
      </w:pPr>
    </w:p>
    <w:p w14:paraId="052781A9" w14:textId="77777777" w:rsidR="0018630E" w:rsidRPr="00F1605E" w:rsidRDefault="0018630E" w:rsidP="0018630E">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661C451B" w14:textId="50FC80DB" w:rsidR="000B7161" w:rsidRPr="003A2093" w:rsidRDefault="00195D67">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A 641</w:t>
      </w:r>
      <w:r w:rsidRPr="003A2093">
        <w:rPr>
          <w:rFonts w:ascii="Arial" w:hAnsi="Arial" w:cs="Arial"/>
          <w:sz w:val="20"/>
        </w:rPr>
        <w:tab/>
        <w:t>Standard Specification for Zinc-Coated</w:t>
      </w:r>
      <w:r w:rsidR="000B7161" w:rsidRPr="003A2093">
        <w:rPr>
          <w:rFonts w:ascii="Arial" w:hAnsi="Arial" w:cs="Arial"/>
          <w:sz w:val="20"/>
        </w:rPr>
        <w:t xml:space="preserve"> (Galvanized) Carbon Steel Wire</w:t>
      </w:r>
    </w:p>
    <w:p w14:paraId="59AC897C" w14:textId="77777777" w:rsidR="007853B3" w:rsidRPr="003A2093" w:rsidRDefault="00022FA4">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A 653</w:t>
      </w:r>
      <w:r w:rsidRPr="003A2093">
        <w:rPr>
          <w:rFonts w:ascii="Arial" w:hAnsi="Arial" w:cs="Arial"/>
          <w:sz w:val="20"/>
        </w:rPr>
        <w:tab/>
        <w:t>Specifications for Sheet Steel Zinc (Galvanized)</w:t>
      </w:r>
      <w:r w:rsidR="007853B3" w:rsidRPr="003A2093">
        <w:rPr>
          <w:rFonts w:ascii="Arial" w:hAnsi="Arial" w:cs="Arial"/>
          <w:sz w:val="20"/>
        </w:rPr>
        <w:t xml:space="preserve"> by Hot-Dip Process, Commercial Quality</w:t>
      </w:r>
    </w:p>
    <w:p w14:paraId="5E0CA625"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C 150 </w:t>
      </w:r>
      <w:r w:rsidRPr="003A2093">
        <w:rPr>
          <w:rFonts w:ascii="Arial" w:hAnsi="Arial" w:cs="Arial"/>
          <w:sz w:val="20"/>
        </w:rPr>
        <w:tab/>
        <w:t>Standard Specification for Portland Cement</w:t>
      </w:r>
    </w:p>
    <w:p w14:paraId="264EB348"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C 297 </w:t>
      </w:r>
      <w:r w:rsidRPr="003A2093">
        <w:rPr>
          <w:rFonts w:ascii="Arial" w:hAnsi="Arial" w:cs="Arial"/>
          <w:sz w:val="20"/>
        </w:rPr>
        <w:tab/>
        <w:t>Standard Test Method for Flatwise Tensile Strength of Sandwich Constructions</w:t>
      </w:r>
    </w:p>
    <w:p w14:paraId="3440A2D4"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473</w:t>
      </w:r>
      <w:r w:rsidRPr="003A2093">
        <w:rPr>
          <w:rFonts w:ascii="Arial" w:hAnsi="Arial" w:cs="Arial"/>
          <w:sz w:val="20"/>
        </w:rPr>
        <w:tab/>
      </w:r>
      <w:hyperlink r:id="rId19" w:history="1">
        <w:r w:rsidRPr="003A2093">
          <w:rPr>
            <w:sz w:val="20"/>
          </w:rPr>
          <w:t>Standard Test Methods for Physical Testing of Gypsum Panel Products</w:t>
        </w:r>
      </w:hyperlink>
    </w:p>
    <w:p w14:paraId="2EB37868"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C 510</w:t>
      </w:r>
      <w:r w:rsidRPr="003A2093">
        <w:rPr>
          <w:rFonts w:ascii="Arial" w:hAnsi="Arial" w:cs="Arial"/>
          <w:sz w:val="20"/>
        </w:rPr>
        <w:tab/>
      </w:r>
      <w:hyperlink r:id="rId20" w:history="1">
        <w:r w:rsidRPr="003A2093">
          <w:rPr>
            <w:sz w:val="20"/>
          </w:rPr>
          <w:t>Standard Test Method for Staining and Color Change of Single- or Multicomponent Joint Sealants</w:t>
        </w:r>
      </w:hyperlink>
    </w:p>
    <w:p w14:paraId="361EFC02" w14:textId="77777777" w:rsidR="0018630E" w:rsidRPr="003A2093" w:rsidRDefault="0018630E">
      <w:pPr>
        <w:pStyle w:val="ListParagraph"/>
        <w:numPr>
          <w:ilvl w:val="0"/>
          <w:numId w:val="30"/>
        </w:numPr>
        <w:tabs>
          <w:tab w:val="left" w:pos="1080"/>
          <w:tab w:val="left" w:pos="2880"/>
        </w:tabs>
        <w:rPr>
          <w:rFonts w:cs="Arial"/>
          <w:sz w:val="20"/>
        </w:rPr>
      </w:pPr>
      <w:bookmarkStart w:id="3" w:name="_Hlk35499345"/>
      <w:r w:rsidRPr="003A2093">
        <w:rPr>
          <w:rFonts w:ascii="Arial" w:hAnsi="Arial" w:cs="Arial"/>
          <w:sz w:val="20"/>
        </w:rPr>
        <w:t>ASTM C 518</w:t>
      </w:r>
      <w:bookmarkEnd w:id="3"/>
      <w:r w:rsidRPr="003A2093">
        <w:rPr>
          <w:rFonts w:ascii="Arial" w:hAnsi="Arial" w:cs="Arial"/>
          <w:sz w:val="20"/>
        </w:rPr>
        <w:tab/>
        <w:t>Standard Test Method for S</w:t>
      </w:r>
      <w:r w:rsidRPr="003A2093">
        <w:rPr>
          <w:sz w:val="20"/>
        </w:rPr>
        <w:t xml:space="preserve">teady-State Thermal Transmission Properties by </w:t>
      </w:r>
      <w:r w:rsidRPr="003A2093">
        <w:rPr>
          <w:sz w:val="20"/>
        </w:rPr>
        <w:tab/>
        <w:t>Means of the Heat Flow Meter Apparatus</w:t>
      </w:r>
    </w:p>
    <w:p w14:paraId="0C9EEECA" w14:textId="77777777" w:rsidR="00A176A5" w:rsidRPr="003A2093" w:rsidRDefault="00A34817">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lastRenderedPageBreak/>
        <w:t xml:space="preserve">ASTM </w:t>
      </w:r>
      <w:r w:rsidR="00A76673" w:rsidRPr="003A2093">
        <w:rPr>
          <w:rFonts w:ascii="Arial" w:hAnsi="Arial" w:cs="Arial"/>
          <w:sz w:val="20"/>
        </w:rPr>
        <w:t>C 578</w:t>
      </w:r>
      <w:r w:rsidR="00A76673" w:rsidRPr="003A2093">
        <w:rPr>
          <w:rFonts w:ascii="Arial" w:hAnsi="Arial" w:cs="Arial"/>
          <w:sz w:val="20"/>
        </w:rPr>
        <w:tab/>
        <w:t xml:space="preserve">Specifications for Preformed, Cellular Polystyrene Thermal </w:t>
      </w:r>
      <w:r w:rsidR="00A176A5" w:rsidRPr="003A2093">
        <w:rPr>
          <w:rFonts w:ascii="Arial" w:hAnsi="Arial" w:cs="Arial"/>
          <w:sz w:val="20"/>
        </w:rPr>
        <w:t xml:space="preserve">Insulation </w:t>
      </w:r>
    </w:p>
    <w:p w14:paraId="5DB6A47A" w14:textId="52FE9B76"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C 639</w:t>
      </w:r>
      <w:r w:rsidRPr="003A2093">
        <w:rPr>
          <w:rFonts w:ascii="Arial" w:hAnsi="Arial" w:cs="Arial"/>
          <w:sz w:val="20"/>
        </w:rPr>
        <w:tab/>
      </w:r>
      <w:hyperlink r:id="rId21" w:history="1">
        <w:r w:rsidRPr="003A2093">
          <w:rPr>
            <w:sz w:val="20"/>
          </w:rPr>
          <w:t>Standard Test Method for Rheological (Flow) Properties of Elastomeric Sealants</w:t>
        </w:r>
      </w:hyperlink>
    </w:p>
    <w:p w14:paraId="42D0CEA9"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661</w:t>
      </w:r>
      <w:r w:rsidRPr="003A2093">
        <w:rPr>
          <w:rFonts w:ascii="Arial" w:hAnsi="Arial" w:cs="Arial"/>
          <w:sz w:val="20"/>
        </w:rPr>
        <w:tab/>
      </w:r>
      <w:hyperlink r:id="rId22" w:history="1">
        <w:r w:rsidRPr="003A2093">
          <w:rPr>
            <w:sz w:val="20"/>
          </w:rPr>
          <w:t>Standard Test Method for Indentation Hardness of Elastomeric-Type Sealants by Means of a Durometer</w:t>
        </w:r>
      </w:hyperlink>
    </w:p>
    <w:p w14:paraId="5F950A46"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679</w:t>
      </w:r>
      <w:r w:rsidRPr="003A2093">
        <w:rPr>
          <w:rFonts w:ascii="Arial" w:hAnsi="Arial" w:cs="Arial"/>
          <w:sz w:val="20"/>
        </w:rPr>
        <w:tab/>
      </w:r>
      <w:hyperlink r:id="rId23" w:history="1">
        <w:r w:rsidRPr="003A2093">
          <w:rPr>
            <w:sz w:val="20"/>
          </w:rPr>
          <w:t>Standard Test Method for Tack-Free Time of Elastomeric Sealants</w:t>
        </w:r>
      </w:hyperlink>
    </w:p>
    <w:p w14:paraId="73B81A4F" w14:textId="491C4128"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719</w:t>
      </w:r>
      <w:r w:rsidRPr="003A2093">
        <w:rPr>
          <w:rFonts w:ascii="Arial" w:hAnsi="Arial" w:cs="Arial"/>
          <w:sz w:val="20"/>
        </w:rPr>
        <w:tab/>
      </w:r>
      <w:hyperlink r:id="rId24" w:history="1">
        <w:r w:rsidRPr="003A2093">
          <w:rPr>
            <w:sz w:val="20"/>
          </w:rPr>
          <w:t>Standard Test Method for Adhesion and Cohesion of Elastomeric Joint Sealants Under Cyclic Movement (</w:t>
        </w:r>
        <w:proofErr w:type="spellStart"/>
        <w:r w:rsidRPr="003A2093">
          <w:rPr>
            <w:sz w:val="20"/>
          </w:rPr>
          <w:t>Hockman</w:t>
        </w:r>
        <w:proofErr w:type="spellEnd"/>
        <w:r w:rsidRPr="003A2093">
          <w:rPr>
            <w:sz w:val="20"/>
          </w:rPr>
          <w:t xml:space="preserve"> Cycle)1, 2</w:t>
        </w:r>
      </w:hyperlink>
    </w:p>
    <w:p w14:paraId="5BFC85DA" w14:textId="1F205F0E" w:rsidR="00D67FDB" w:rsidRPr="003A2093" w:rsidRDefault="00D67FDB">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 xml:space="preserve">ASTM </w:t>
      </w:r>
      <w:r w:rsidR="00E705A7" w:rsidRPr="003A2093">
        <w:rPr>
          <w:rFonts w:ascii="Arial" w:hAnsi="Arial" w:cs="Arial"/>
          <w:sz w:val="20"/>
        </w:rPr>
        <w:t>C 754</w:t>
      </w:r>
      <w:r w:rsidR="00E705A7" w:rsidRPr="003A2093">
        <w:rPr>
          <w:rFonts w:ascii="Arial" w:hAnsi="Arial" w:cs="Arial"/>
          <w:sz w:val="20"/>
        </w:rPr>
        <w:tab/>
        <w:t xml:space="preserve">Standard Specification for Installation of </w:t>
      </w:r>
      <w:r w:rsidR="00351577" w:rsidRPr="003A2093">
        <w:rPr>
          <w:rFonts w:ascii="Arial" w:hAnsi="Arial" w:cs="Arial"/>
          <w:sz w:val="20"/>
        </w:rPr>
        <w:t>Steel Framing Members to</w:t>
      </w:r>
      <w:r w:rsidR="00366BBE" w:rsidRPr="003A2093">
        <w:rPr>
          <w:rFonts w:ascii="Arial" w:hAnsi="Arial" w:cs="Arial"/>
          <w:sz w:val="20"/>
        </w:rPr>
        <w:t xml:space="preserve"> </w:t>
      </w:r>
      <w:r w:rsidR="00351577" w:rsidRPr="003A2093">
        <w:rPr>
          <w:rFonts w:ascii="Arial" w:hAnsi="Arial" w:cs="Arial"/>
          <w:sz w:val="20"/>
        </w:rPr>
        <w:t>Receive Screw-Attached Gypsum Panel Products</w:t>
      </w:r>
    </w:p>
    <w:p w14:paraId="78D644B4"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793</w:t>
      </w:r>
      <w:r w:rsidRPr="003A2093">
        <w:rPr>
          <w:rFonts w:ascii="Arial" w:hAnsi="Arial" w:cs="Arial"/>
          <w:sz w:val="20"/>
        </w:rPr>
        <w:tab/>
      </w:r>
      <w:hyperlink r:id="rId25" w:history="1">
        <w:r w:rsidRPr="003A2093">
          <w:rPr>
            <w:sz w:val="20"/>
          </w:rPr>
          <w:t>Standard Test Method for Effects of Laboratory Accelerated Weathering on Elastomeric Joint Sealants</w:t>
        </w:r>
      </w:hyperlink>
    </w:p>
    <w:p w14:paraId="4F169EE8" w14:textId="0F4012C5"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794</w:t>
      </w:r>
      <w:r w:rsidRPr="003A2093">
        <w:rPr>
          <w:rFonts w:ascii="Arial" w:hAnsi="Arial" w:cs="Arial"/>
          <w:sz w:val="20"/>
        </w:rPr>
        <w:tab/>
      </w:r>
      <w:hyperlink r:id="rId26" w:history="1">
        <w:r w:rsidRPr="003A2093">
          <w:rPr>
            <w:sz w:val="20"/>
          </w:rPr>
          <w:t>Standard Test Method for Adhesion-in-Peel of Elastomeric Joint Sealants</w:t>
        </w:r>
      </w:hyperlink>
    </w:p>
    <w:p w14:paraId="281CD819" w14:textId="582781EA" w:rsidR="00F55E5B" w:rsidRPr="003A2093" w:rsidRDefault="00F55E5B">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 xml:space="preserve">ASTM C </w:t>
      </w:r>
      <w:r w:rsidR="00A14C06" w:rsidRPr="003A2093">
        <w:rPr>
          <w:rFonts w:ascii="Arial" w:hAnsi="Arial" w:cs="Arial"/>
          <w:sz w:val="20"/>
        </w:rPr>
        <w:t>834</w:t>
      </w:r>
      <w:r w:rsidR="00A14C06" w:rsidRPr="003A2093">
        <w:rPr>
          <w:rFonts w:ascii="Arial" w:hAnsi="Arial" w:cs="Arial"/>
          <w:sz w:val="20"/>
        </w:rPr>
        <w:tab/>
        <w:t>Standard Specification for Latex Sealants</w:t>
      </w:r>
    </w:p>
    <w:p w14:paraId="7EAFE30B" w14:textId="40E568A1" w:rsidR="006434A2" w:rsidRPr="003A2093" w:rsidRDefault="006434A2">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847</w:t>
      </w:r>
      <w:r w:rsidRPr="003A2093">
        <w:rPr>
          <w:rFonts w:ascii="Arial" w:hAnsi="Arial" w:cs="Arial"/>
          <w:sz w:val="20"/>
        </w:rPr>
        <w:tab/>
        <w:t>Standard Specification for Metal Lath</w:t>
      </w:r>
    </w:p>
    <w:p w14:paraId="3BEBB60A" w14:textId="5DD5A880" w:rsidR="00460442" w:rsidRPr="003A2093" w:rsidRDefault="00460442">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897</w:t>
      </w:r>
      <w:r w:rsidR="00DE7D95" w:rsidRPr="003A2093">
        <w:rPr>
          <w:rFonts w:ascii="Arial" w:hAnsi="Arial" w:cs="Arial"/>
          <w:sz w:val="20"/>
        </w:rPr>
        <w:tab/>
        <w:t>Standard Specification for Aggregate for Job-Mixed P</w:t>
      </w:r>
      <w:r w:rsidR="00484057" w:rsidRPr="003A2093">
        <w:rPr>
          <w:rFonts w:ascii="Arial" w:hAnsi="Arial" w:cs="Arial"/>
          <w:sz w:val="20"/>
        </w:rPr>
        <w:t>ortland Cement-Based Plaster</w:t>
      </w:r>
    </w:p>
    <w:p w14:paraId="68AE24A4" w14:textId="737BFBB8" w:rsidR="00E6645F" w:rsidRPr="003A2093" w:rsidRDefault="00E6645F">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920</w:t>
      </w:r>
      <w:r w:rsidRPr="003A2093">
        <w:rPr>
          <w:rFonts w:ascii="Arial" w:hAnsi="Arial" w:cs="Arial"/>
          <w:sz w:val="20"/>
        </w:rPr>
        <w:tab/>
        <w:t>Standard Specification for Elastomeric Joint Sealants</w:t>
      </w:r>
    </w:p>
    <w:p w14:paraId="1C66007C" w14:textId="77777777" w:rsidR="008002E3" w:rsidRPr="003A2093" w:rsidRDefault="008002E3">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926</w:t>
      </w:r>
      <w:r w:rsidRPr="003A2093">
        <w:rPr>
          <w:rFonts w:ascii="Arial" w:hAnsi="Arial" w:cs="Arial"/>
          <w:sz w:val="20"/>
        </w:rPr>
        <w:tab/>
        <w:t>Standard Specification for Application of Portland Cement-Based Plasters</w:t>
      </w:r>
    </w:p>
    <w:p w14:paraId="346FA6CA" w14:textId="5B6BD562" w:rsidR="000D1013" w:rsidRPr="003A2093" w:rsidRDefault="00366BB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C 9</w:t>
      </w:r>
      <w:r w:rsidR="000D1013" w:rsidRPr="003A2093">
        <w:rPr>
          <w:rFonts w:ascii="Arial" w:hAnsi="Arial" w:cs="Arial"/>
          <w:sz w:val="20"/>
        </w:rPr>
        <w:t>33</w:t>
      </w:r>
      <w:r w:rsidR="000D1013" w:rsidRPr="003A2093">
        <w:rPr>
          <w:rFonts w:ascii="Arial" w:hAnsi="Arial" w:cs="Arial"/>
          <w:sz w:val="20"/>
        </w:rPr>
        <w:tab/>
        <w:t xml:space="preserve">Standard Specification for Woven Wire </w:t>
      </w:r>
      <w:r w:rsidR="003A2A77" w:rsidRPr="003A2093">
        <w:rPr>
          <w:rFonts w:ascii="Arial" w:hAnsi="Arial" w:cs="Arial"/>
          <w:sz w:val="20"/>
        </w:rPr>
        <w:t>Lath</w:t>
      </w:r>
    </w:p>
    <w:p w14:paraId="01CB0B97" w14:textId="32CB60B6" w:rsidR="00E662BD" w:rsidRPr="003A2093" w:rsidRDefault="003A2A77">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C 1007</w:t>
      </w:r>
      <w:r w:rsidRPr="003A2093">
        <w:rPr>
          <w:rFonts w:ascii="Arial" w:hAnsi="Arial" w:cs="Arial"/>
          <w:sz w:val="20"/>
        </w:rPr>
        <w:tab/>
      </w:r>
      <w:r w:rsidR="00E662BD" w:rsidRPr="003A2093">
        <w:rPr>
          <w:rFonts w:ascii="Arial" w:hAnsi="Arial" w:cs="Arial"/>
          <w:sz w:val="20"/>
        </w:rPr>
        <w:t>Standard Specification for Installation of Load Bearing (Transverse and axial) Steel Studs and Related Accessories</w:t>
      </w:r>
    </w:p>
    <w:p w14:paraId="5C9A3A20" w14:textId="77777777" w:rsidR="001C1265" w:rsidRPr="003A2093" w:rsidRDefault="00E662BD">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C 1032</w:t>
      </w:r>
      <w:r w:rsidRPr="003A2093">
        <w:rPr>
          <w:rFonts w:ascii="Arial" w:hAnsi="Arial" w:cs="Arial"/>
          <w:sz w:val="20"/>
        </w:rPr>
        <w:tab/>
      </w:r>
      <w:r w:rsidR="0036508F" w:rsidRPr="003A2093">
        <w:rPr>
          <w:rFonts w:ascii="Arial" w:hAnsi="Arial" w:cs="Arial"/>
          <w:sz w:val="20"/>
        </w:rPr>
        <w:t xml:space="preserve">Standard Specification for </w:t>
      </w:r>
      <w:r w:rsidR="001C1265" w:rsidRPr="003A2093">
        <w:rPr>
          <w:rFonts w:ascii="Arial" w:hAnsi="Arial" w:cs="Arial"/>
          <w:sz w:val="20"/>
        </w:rPr>
        <w:t>Woven Wire Fabric</w:t>
      </w:r>
    </w:p>
    <w:p w14:paraId="3B4DDE85" w14:textId="2F117DAC"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C 1063</w:t>
      </w:r>
      <w:r w:rsidRPr="003A2093">
        <w:rPr>
          <w:rFonts w:ascii="Arial" w:hAnsi="Arial" w:cs="Arial"/>
          <w:sz w:val="20"/>
        </w:rPr>
        <w:tab/>
        <w:t>Standard Specification for Installation of Lathing and Furring to Receive Interior and Exterior Portland Cement Plaster.</w:t>
      </w:r>
    </w:p>
    <w:p w14:paraId="355E61B8"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C 1177 </w:t>
      </w:r>
      <w:r w:rsidRPr="003A2093">
        <w:rPr>
          <w:rFonts w:ascii="Arial" w:hAnsi="Arial" w:cs="Arial"/>
          <w:sz w:val="20"/>
        </w:rPr>
        <w:tab/>
        <w:t>Standard Specification for Glass Mat Gypsum Substrate for Use as Sheathing</w:t>
      </w:r>
    </w:p>
    <w:p w14:paraId="6A7BE86D"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1246</w:t>
      </w:r>
      <w:r w:rsidRPr="003A2093">
        <w:rPr>
          <w:rFonts w:ascii="Arial" w:hAnsi="Arial" w:cs="Arial"/>
          <w:sz w:val="20"/>
        </w:rPr>
        <w:tab/>
      </w:r>
      <w:hyperlink r:id="rId27" w:history="1">
        <w:r w:rsidRPr="003A2093">
          <w:rPr>
            <w:sz w:val="20"/>
          </w:rPr>
          <w:t>Standard Test Method for Effects of Heat Aging on Weight Loss, Cracking, and Chalking of Elastomeric Sealants After Cure</w:t>
        </w:r>
      </w:hyperlink>
    </w:p>
    <w:p w14:paraId="2E90A0BA"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1248</w:t>
      </w:r>
      <w:r w:rsidRPr="003A2093">
        <w:rPr>
          <w:rFonts w:ascii="Arial" w:hAnsi="Arial" w:cs="Arial"/>
          <w:sz w:val="20"/>
        </w:rPr>
        <w:tab/>
      </w:r>
      <w:hyperlink r:id="rId28" w:history="1">
        <w:r w:rsidRPr="003A2093">
          <w:rPr>
            <w:sz w:val="20"/>
          </w:rPr>
          <w:t>Standard Test Method for Staining of Porous Substrate by Joint Sealants</w:t>
        </w:r>
      </w:hyperlink>
    </w:p>
    <w:p w14:paraId="7D72B990"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 1305</w:t>
      </w:r>
      <w:r w:rsidRPr="003A2093">
        <w:rPr>
          <w:rFonts w:ascii="Arial" w:hAnsi="Arial" w:cs="Arial"/>
          <w:sz w:val="20"/>
        </w:rPr>
        <w:tab/>
      </w:r>
      <w:hyperlink r:id="rId29" w:history="1">
        <w:r w:rsidRPr="003A2093">
          <w:rPr>
            <w:sz w:val="20"/>
          </w:rPr>
          <w:t>Standard Test Method for Crack Bridging Ability of Liquid-Applied Waterproofing Membrane</w:t>
        </w:r>
      </w:hyperlink>
    </w:p>
    <w:p w14:paraId="0DBF4548" w14:textId="77777777" w:rsidR="007070E5" w:rsidRPr="003A2093" w:rsidRDefault="0085725B">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C 1328</w:t>
      </w:r>
      <w:r w:rsidRPr="003A2093">
        <w:rPr>
          <w:rFonts w:ascii="Arial" w:hAnsi="Arial" w:cs="Arial"/>
          <w:sz w:val="20"/>
        </w:rPr>
        <w:tab/>
        <w:t>Stand</w:t>
      </w:r>
      <w:r w:rsidR="007070E5" w:rsidRPr="003A2093">
        <w:rPr>
          <w:rFonts w:ascii="Arial" w:hAnsi="Arial" w:cs="Arial"/>
          <w:sz w:val="20"/>
        </w:rPr>
        <w:t>ard Specification 1for Plastic (Stucco) Cement</w:t>
      </w:r>
    </w:p>
    <w:p w14:paraId="4EF4F9DC" w14:textId="453B447D"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C 1396 </w:t>
      </w:r>
      <w:r w:rsidRPr="003A2093">
        <w:rPr>
          <w:rFonts w:ascii="Arial" w:hAnsi="Arial" w:cs="Arial"/>
          <w:sz w:val="20"/>
        </w:rPr>
        <w:tab/>
        <w:t>Standard Specification for Gypsum Board</w:t>
      </w:r>
    </w:p>
    <w:p w14:paraId="5D366B72" w14:textId="77777777" w:rsidR="00440D94" w:rsidRPr="003A2093" w:rsidRDefault="001F737F">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C</w:t>
      </w:r>
      <w:r w:rsidR="00440D94" w:rsidRPr="003A2093">
        <w:rPr>
          <w:rFonts w:ascii="Arial" w:hAnsi="Arial" w:cs="Arial"/>
          <w:sz w:val="20"/>
        </w:rPr>
        <w:t>1513</w:t>
      </w:r>
      <w:r w:rsidR="00440D94" w:rsidRPr="003A2093">
        <w:rPr>
          <w:rFonts w:ascii="Arial" w:hAnsi="Arial" w:cs="Arial"/>
          <w:sz w:val="20"/>
        </w:rPr>
        <w:tab/>
        <w:t>Standard Specification for Steel Tapping Screws for Cold-Formed Steel Framing Connections</w:t>
      </w:r>
    </w:p>
    <w:p w14:paraId="4422D069" w14:textId="77777777" w:rsidR="00335AD7" w:rsidRPr="003A2093" w:rsidRDefault="00440D94">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D 226</w:t>
      </w:r>
      <w:r w:rsidRPr="003A2093">
        <w:rPr>
          <w:rFonts w:ascii="Arial" w:hAnsi="Arial" w:cs="Arial"/>
          <w:sz w:val="20"/>
        </w:rPr>
        <w:tab/>
        <w:t>Standard Specification for Asphalt-Satur</w:t>
      </w:r>
      <w:r w:rsidR="00335AD7" w:rsidRPr="003A2093">
        <w:rPr>
          <w:rFonts w:ascii="Arial" w:hAnsi="Arial" w:cs="Arial"/>
          <w:sz w:val="20"/>
        </w:rPr>
        <w:t>ated Organic Felt Used in Roofing and Waterproofing</w:t>
      </w:r>
    </w:p>
    <w:p w14:paraId="6771EA7C" w14:textId="6390C6AD"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D 412</w:t>
      </w:r>
      <w:r w:rsidRPr="003A2093">
        <w:rPr>
          <w:rFonts w:ascii="Arial" w:hAnsi="Arial" w:cs="Arial"/>
          <w:sz w:val="20"/>
        </w:rPr>
        <w:tab/>
      </w:r>
      <w:hyperlink r:id="rId30" w:history="1">
        <w:r w:rsidRPr="003A2093">
          <w:rPr>
            <w:sz w:val="20"/>
          </w:rPr>
          <w:t>Standard Test Methods for Vulcanized Rubber and Thermoplastic Elastomers—Tension</w:t>
        </w:r>
      </w:hyperlink>
    </w:p>
    <w:p w14:paraId="183D942E"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D 624</w:t>
      </w:r>
      <w:r w:rsidRPr="003A2093">
        <w:rPr>
          <w:rFonts w:ascii="Arial" w:hAnsi="Arial" w:cs="Arial"/>
          <w:sz w:val="20"/>
        </w:rPr>
        <w:tab/>
      </w:r>
      <w:hyperlink r:id="rId31" w:history="1">
        <w:r w:rsidRPr="003A2093">
          <w:rPr>
            <w:sz w:val="20"/>
          </w:rPr>
          <w:t>Standard Test Method for Tear Strength of Conventional Vulcanized Rubber and Thermoplastic Elastomers</w:t>
        </w:r>
      </w:hyperlink>
    </w:p>
    <w:p w14:paraId="4653989B" w14:textId="3B963BCE"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D 1784</w:t>
      </w:r>
      <w:r w:rsidRPr="003A2093">
        <w:rPr>
          <w:rFonts w:ascii="Arial" w:hAnsi="Arial" w:cs="Arial"/>
          <w:sz w:val="20"/>
        </w:rPr>
        <w:tab/>
        <w:t xml:space="preserve">Standard Specification for Rigid </w:t>
      </w:r>
      <w:r w:rsidR="00425C7C" w:rsidRPr="003A2093">
        <w:rPr>
          <w:rFonts w:ascii="Arial" w:hAnsi="Arial" w:cs="Arial"/>
          <w:sz w:val="20"/>
        </w:rPr>
        <w:t>Poly (Vinyl</w:t>
      </w:r>
      <w:r w:rsidR="00B81074" w:rsidRPr="003A2093">
        <w:rPr>
          <w:rFonts w:ascii="Arial" w:hAnsi="Arial" w:cs="Arial"/>
          <w:sz w:val="20"/>
        </w:rPr>
        <w:t xml:space="preserve"> Chloride) (PVC)</w:t>
      </w:r>
      <w:r w:rsidRPr="003A2093">
        <w:rPr>
          <w:rFonts w:ascii="Arial" w:hAnsi="Arial" w:cs="Arial"/>
          <w:sz w:val="20"/>
        </w:rPr>
        <w:t xml:space="preserve"> Compounds</w:t>
      </w:r>
      <w:r w:rsidR="00335AD7" w:rsidRPr="003A2093">
        <w:rPr>
          <w:rFonts w:ascii="Arial" w:hAnsi="Arial" w:cs="Arial"/>
          <w:sz w:val="20"/>
        </w:rPr>
        <w:t xml:space="preserve"> and </w:t>
      </w:r>
      <w:r w:rsidR="00425C7C" w:rsidRPr="003A2093">
        <w:rPr>
          <w:rFonts w:ascii="Arial" w:hAnsi="Arial" w:cs="Arial"/>
          <w:sz w:val="20"/>
        </w:rPr>
        <w:t>Chlorinated Poly (Vinyl Chloride) (CPVC) Compo</w:t>
      </w:r>
      <w:r w:rsidR="00B81074" w:rsidRPr="003A2093">
        <w:rPr>
          <w:rFonts w:ascii="Arial" w:hAnsi="Arial" w:cs="Arial"/>
          <w:sz w:val="20"/>
        </w:rPr>
        <w:t>unds</w:t>
      </w:r>
    </w:p>
    <w:p w14:paraId="1012578A" w14:textId="77777777" w:rsidR="0018630E" w:rsidRPr="003A2093" w:rsidRDefault="0018630E">
      <w:pPr>
        <w:pStyle w:val="ListParagraph"/>
        <w:numPr>
          <w:ilvl w:val="0"/>
          <w:numId w:val="30"/>
        </w:numPr>
        <w:tabs>
          <w:tab w:val="left" w:pos="1080"/>
        </w:tabs>
        <w:ind w:left="2880" w:hanging="2160"/>
        <w:rPr>
          <w:rFonts w:ascii="Arial" w:hAnsi="Arial" w:cs="Arial"/>
          <w:sz w:val="20"/>
        </w:rPr>
      </w:pPr>
      <w:r w:rsidRPr="003A2093">
        <w:rPr>
          <w:rFonts w:ascii="Arial" w:hAnsi="Arial" w:cs="Arial"/>
          <w:sz w:val="20"/>
        </w:rPr>
        <w:t xml:space="preserve">ASTM D 1970 </w:t>
      </w:r>
      <w:r w:rsidRPr="003A2093">
        <w:rPr>
          <w:rFonts w:ascii="Arial" w:hAnsi="Arial" w:cs="Arial"/>
          <w:sz w:val="20"/>
        </w:rPr>
        <w:tab/>
        <w:t>Standard Specification for Self-Adhering Polymer Modified Bituminous Sheet Materials Used as Steep Roofing Underlayment for Ice Dam Protection</w:t>
      </w:r>
    </w:p>
    <w:p w14:paraId="2AB50BD2"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D 2247</w:t>
      </w:r>
      <w:r w:rsidRPr="003A2093">
        <w:rPr>
          <w:rFonts w:ascii="Arial" w:hAnsi="Arial" w:cs="Arial"/>
          <w:sz w:val="20"/>
        </w:rPr>
        <w:tab/>
        <w:t>Standard Practice for Testing Water Resistance of Coatings in 100% Relative Humidity</w:t>
      </w:r>
    </w:p>
    <w:p w14:paraId="7E934416"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D 2898 </w:t>
      </w:r>
      <w:r w:rsidRPr="003A2093">
        <w:rPr>
          <w:rFonts w:ascii="Arial" w:hAnsi="Arial" w:cs="Arial"/>
          <w:sz w:val="20"/>
        </w:rPr>
        <w:tab/>
        <w:t>Standard Test Method for Accelerated Weathering of Fire-Retardant-Treated Wood for Fire Testing</w:t>
      </w:r>
    </w:p>
    <w:p w14:paraId="72A80729"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D 3273 </w:t>
      </w:r>
      <w:r w:rsidRPr="003A2093">
        <w:rPr>
          <w:rFonts w:ascii="Arial" w:hAnsi="Arial" w:cs="Arial"/>
          <w:sz w:val="20"/>
        </w:rPr>
        <w:tab/>
        <w:t>Standard Test Method for Resistance to Growth of Mold on the Surface of Interior Coatings in an Environmental Chamber</w:t>
      </w:r>
    </w:p>
    <w:p w14:paraId="3327A3CF"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D 3330</w:t>
      </w:r>
      <w:r w:rsidRPr="003A2093">
        <w:rPr>
          <w:rFonts w:ascii="Arial" w:hAnsi="Arial" w:cs="Arial"/>
          <w:sz w:val="20"/>
        </w:rPr>
        <w:tab/>
      </w:r>
      <w:hyperlink r:id="rId32" w:history="1">
        <w:r w:rsidRPr="003A2093">
          <w:rPr>
            <w:sz w:val="20"/>
          </w:rPr>
          <w:t>Standard Test Method for Peel Adhesion of Pressure-Sensitive Tape</w:t>
        </w:r>
      </w:hyperlink>
    </w:p>
    <w:p w14:paraId="12C4160B"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D 4060 </w:t>
      </w:r>
      <w:r w:rsidRPr="003A2093">
        <w:rPr>
          <w:rFonts w:ascii="Arial" w:hAnsi="Arial" w:cs="Arial"/>
          <w:sz w:val="20"/>
        </w:rPr>
        <w:tab/>
        <w:t>Standard Test Method for Abrasion Resistance of Organic Coatings by the Taber Abraser</w:t>
      </w:r>
    </w:p>
    <w:p w14:paraId="078E4F4F"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D 4541</w:t>
      </w:r>
      <w:r w:rsidRPr="003A2093">
        <w:rPr>
          <w:rFonts w:ascii="Arial" w:hAnsi="Arial" w:cs="Arial"/>
          <w:sz w:val="20"/>
        </w:rPr>
        <w:tab/>
      </w:r>
      <w:hyperlink r:id="rId33" w:history="1">
        <w:r w:rsidRPr="003A2093">
          <w:rPr>
            <w:sz w:val="20"/>
          </w:rPr>
          <w:t>Standard Test Method for Pull-Off Strength of Coatings Using Portable Adhesion Testers</w:t>
        </w:r>
      </w:hyperlink>
    </w:p>
    <w:p w14:paraId="79853CB9"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E 72</w:t>
      </w:r>
      <w:r w:rsidRPr="003A2093">
        <w:rPr>
          <w:rFonts w:ascii="Arial" w:hAnsi="Arial" w:cs="Arial"/>
          <w:sz w:val="20"/>
        </w:rPr>
        <w:tab/>
        <w:t>Standard Methods of Conducting Strength Tests of Panels for Building Construction</w:t>
      </w:r>
    </w:p>
    <w:p w14:paraId="077779CD"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E 84 </w:t>
      </w:r>
      <w:r w:rsidRPr="003A2093">
        <w:rPr>
          <w:rFonts w:ascii="Arial" w:hAnsi="Arial" w:cs="Arial"/>
          <w:sz w:val="20"/>
        </w:rPr>
        <w:tab/>
        <w:t>Standard Test Method for Surface Burning Characteristics of Building Materials</w:t>
      </w:r>
    </w:p>
    <w:p w14:paraId="0D8852DE"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lastRenderedPageBreak/>
        <w:t xml:space="preserve">ASTM E 96 </w:t>
      </w:r>
      <w:r w:rsidRPr="003A2093">
        <w:rPr>
          <w:rFonts w:ascii="Arial" w:hAnsi="Arial" w:cs="Arial"/>
          <w:sz w:val="20"/>
        </w:rPr>
        <w:tab/>
        <w:t>Standard Test Methods for Water Vapor Transmission of Materials</w:t>
      </w:r>
    </w:p>
    <w:p w14:paraId="41DFB443"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E 119 </w:t>
      </w:r>
      <w:r w:rsidRPr="003A2093">
        <w:rPr>
          <w:rFonts w:ascii="Arial" w:hAnsi="Arial" w:cs="Arial"/>
          <w:sz w:val="20"/>
        </w:rPr>
        <w:tab/>
        <w:t>Standard Method for Fire Tests of Building Construction and Materials</w:t>
      </w:r>
    </w:p>
    <w:p w14:paraId="3E134F39"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E 283 </w:t>
      </w:r>
      <w:r w:rsidRPr="003A2093">
        <w:rPr>
          <w:rFonts w:ascii="Arial" w:hAnsi="Arial" w:cs="Arial"/>
          <w:sz w:val="20"/>
        </w:rPr>
        <w:tab/>
        <w:t>Standard Test Method for Determining Rate of Air Leakage Through Exterior Windows, Curtain Walls and Doors Under Specified Pressure Differences Across the Specimen</w:t>
      </w:r>
    </w:p>
    <w:p w14:paraId="05D3123B"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E 330 </w:t>
      </w:r>
      <w:r w:rsidRPr="003A2093">
        <w:rPr>
          <w:rFonts w:ascii="Arial" w:hAnsi="Arial" w:cs="Arial"/>
          <w:sz w:val="20"/>
        </w:rPr>
        <w:tab/>
        <w:t xml:space="preserve">Test Method for Structural Performance of Exterior Windows, </w:t>
      </w:r>
      <w:proofErr w:type="gramStart"/>
      <w:r w:rsidRPr="003A2093">
        <w:rPr>
          <w:rFonts w:ascii="Arial" w:hAnsi="Arial" w:cs="Arial"/>
          <w:sz w:val="20"/>
        </w:rPr>
        <w:t>Doors</w:t>
      </w:r>
      <w:proofErr w:type="gramEnd"/>
      <w:r w:rsidRPr="003A2093">
        <w:rPr>
          <w:rFonts w:ascii="Arial" w:hAnsi="Arial" w:cs="Arial"/>
          <w:sz w:val="20"/>
        </w:rPr>
        <w:t xml:space="preserve"> and Curtain Walls by Uniform Static Air Pressure Difference</w:t>
      </w:r>
    </w:p>
    <w:p w14:paraId="0D6F10B7" w14:textId="77777777" w:rsidR="0018630E" w:rsidRPr="003A2093"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 xml:space="preserve">ASTM E 331 </w:t>
      </w:r>
      <w:r w:rsidRPr="003A2093">
        <w:rPr>
          <w:rFonts w:ascii="Arial" w:hAnsi="Arial" w:cs="Arial"/>
          <w:sz w:val="20"/>
        </w:rPr>
        <w:tab/>
        <w:t xml:space="preserve">Test Method for Water Penetration of Exterior Windows, Skylights, </w:t>
      </w:r>
      <w:proofErr w:type="gramStart"/>
      <w:r w:rsidRPr="003A2093">
        <w:rPr>
          <w:rFonts w:ascii="Arial" w:hAnsi="Arial" w:cs="Arial"/>
          <w:sz w:val="20"/>
        </w:rPr>
        <w:t>Doors</w:t>
      </w:r>
      <w:proofErr w:type="gramEnd"/>
      <w:r w:rsidRPr="003A2093">
        <w:rPr>
          <w:rFonts w:ascii="Arial" w:hAnsi="Arial" w:cs="Arial"/>
          <w:sz w:val="20"/>
        </w:rPr>
        <w:t xml:space="preserve"> and Curtain Walls by Uniform Static Air Pressure Difference</w:t>
      </w:r>
    </w:p>
    <w:p w14:paraId="78E1078E" w14:textId="77777777" w:rsidR="0018630E" w:rsidRPr="003A2093" w:rsidRDefault="0018630E">
      <w:pPr>
        <w:pStyle w:val="ListParagraph"/>
        <w:numPr>
          <w:ilvl w:val="0"/>
          <w:numId w:val="30"/>
        </w:numPr>
        <w:tabs>
          <w:tab w:val="left" w:pos="1080"/>
          <w:tab w:val="left" w:pos="2880"/>
        </w:tabs>
        <w:ind w:left="2880" w:hanging="2160"/>
        <w:rPr>
          <w:rFonts w:cs="Arial"/>
          <w:sz w:val="20"/>
        </w:rPr>
      </w:pPr>
      <w:r w:rsidRPr="003A2093">
        <w:rPr>
          <w:rFonts w:ascii="Arial" w:hAnsi="Arial" w:cs="Arial"/>
          <w:sz w:val="20"/>
        </w:rPr>
        <w:t>ASTM E 831</w:t>
      </w:r>
      <w:r w:rsidRPr="003A2093">
        <w:rPr>
          <w:rFonts w:ascii="Arial" w:hAnsi="Arial" w:cs="Arial"/>
          <w:sz w:val="20"/>
        </w:rPr>
        <w:tab/>
      </w:r>
      <w:hyperlink r:id="rId34" w:history="1">
        <w:r w:rsidRPr="003A2093">
          <w:rPr>
            <w:sz w:val="20"/>
          </w:rPr>
          <w:t>Standard Test Method for Linear Thermal Expansion of Solid Materials by Thermomechanical Analysis</w:t>
        </w:r>
      </w:hyperlink>
    </w:p>
    <w:p w14:paraId="3FE1E334" w14:textId="46617F18" w:rsidR="0018630E" w:rsidRPr="00277BEF" w:rsidRDefault="0018630E">
      <w:pPr>
        <w:pStyle w:val="ListParagraph"/>
        <w:numPr>
          <w:ilvl w:val="0"/>
          <w:numId w:val="30"/>
        </w:numPr>
        <w:tabs>
          <w:tab w:val="left" w:pos="1080"/>
          <w:tab w:val="left" w:pos="2880"/>
        </w:tabs>
        <w:ind w:left="2880" w:hanging="2160"/>
        <w:rPr>
          <w:rFonts w:ascii="Arial" w:hAnsi="Arial" w:cs="Arial"/>
          <w:sz w:val="20"/>
        </w:rPr>
      </w:pPr>
      <w:r w:rsidRPr="003A2093">
        <w:rPr>
          <w:rFonts w:ascii="Arial" w:hAnsi="Arial" w:cs="Arial"/>
          <w:sz w:val="20"/>
        </w:rPr>
        <w:t>ASTM E 1233</w:t>
      </w:r>
      <w:r w:rsidRPr="003A2093">
        <w:rPr>
          <w:rFonts w:ascii="Arial" w:hAnsi="Arial" w:cs="Arial"/>
          <w:sz w:val="20"/>
        </w:rPr>
        <w:tab/>
        <w:t>Standard Test Method for Structural Performance</w:t>
      </w:r>
      <w:r w:rsidRPr="00E46AF6">
        <w:rPr>
          <w:rFonts w:ascii="Arial" w:hAnsi="Arial" w:cs="Arial"/>
          <w:sz w:val="20"/>
        </w:rPr>
        <w:t xml:space="preserve"> of Exterior Windows, Doors, Skylights, and Curtain Walls by Cyclic Air Pressure Differential</w:t>
      </w:r>
    </w:p>
    <w:p w14:paraId="4ABF1471" w14:textId="567F72F2" w:rsidR="0018630E" w:rsidRPr="00277BEF"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2178 </w:t>
      </w:r>
      <w:r w:rsidRPr="00E46AF6">
        <w:rPr>
          <w:rFonts w:ascii="Arial" w:hAnsi="Arial" w:cs="Arial"/>
          <w:sz w:val="20"/>
        </w:rPr>
        <w:tab/>
        <w:t>Standard Test Method for Air Permeance of Building Materials</w:t>
      </w:r>
    </w:p>
    <w:p w14:paraId="1F801F66"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2357 </w:t>
      </w:r>
      <w:r w:rsidRPr="00E46AF6">
        <w:rPr>
          <w:rFonts w:ascii="Arial" w:hAnsi="Arial" w:cs="Arial"/>
          <w:sz w:val="20"/>
        </w:rPr>
        <w:tab/>
        <w:t>Standard Test Method for Determining Air Leakage of Air Barrier Assemblies</w:t>
      </w:r>
    </w:p>
    <w:p w14:paraId="1201E220" w14:textId="6887E652" w:rsidR="0018630E" w:rsidRPr="00277BEF"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2485 </w:t>
      </w:r>
      <w:r w:rsidRPr="00E46AF6">
        <w:rPr>
          <w:rFonts w:ascii="Arial" w:hAnsi="Arial" w:cs="Arial"/>
          <w:sz w:val="20"/>
        </w:rPr>
        <w:tab/>
        <w:t>Standard Test Method for Freeze-Thaw Resistance of Exterior Insulation and Finish Systems (EIFS) and Water-Resistive Barrier Coatings</w:t>
      </w:r>
    </w:p>
    <w:p w14:paraId="6D4CB067" w14:textId="6A3A6AC4"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ASTM G 154</w:t>
      </w:r>
      <w:r w:rsidRPr="00E46AF6">
        <w:rPr>
          <w:rFonts w:ascii="Arial" w:hAnsi="Arial" w:cs="Arial"/>
          <w:sz w:val="20"/>
        </w:rPr>
        <w:tab/>
        <w:t>Standard Practice for Operating Fluorescent Light Apparatus for UV Exposure of Nonmetallic Materials</w:t>
      </w:r>
    </w:p>
    <w:p w14:paraId="321843E6" w14:textId="548CAA30" w:rsidR="0018630E"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G 155 </w:t>
      </w:r>
      <w:r w:rsidRPr="00E46AF6">
        <w:rPr>
          <w:rFonts w:ascii="Arial" w:hAnsi="Arial" w:cs="Arial"/>
          <w:sz w:val="20"/>
        </w:rPr>
        <w:tab/>
        <w:t>Standard Practice for Operating-Xenon Arc Light Apparatus for Exposure of Nonmetallic Materials</w:t>
      </w:r>
    </w:p>
    <w:p w14:paraId="3369DE96" w14:textId="77777777" w:rsidR="00805FA8" w:rsidRPr="003A3168" w:rsidRDefault="00805FA8" w:rsidP="003A3168">
      <w:pPr>
        <w:tabs>
          <w:tab w:val="left" w:pos="1080"/>
          <w:tab w:val="left" w:pos="2880"/>
        </w:tabs>
        <w:ind w:left="720"/>
        <w:rPr>
          <w:rFonts w:ascii="Arial" w:hAnsi="Arial" w:cs="Arial"/>
          <w:sz w:val="20"/>
        </w:rPr>
      </w:pPr>
    </w:p>
    <w:p w14:paraId="67F1985B" w14:textId="77777777" w:rsidR="0018630E" w:rsidRPr="003A3168" w:rsidRDefault="0018630E" w:rsidP="0018630E">
      <w:pPr>
        <w:pStyle w:val="ListParagraph"/>
        <w:numPr>
          <w:ilvl w:val="0"/>
          <w:numId w:val="11"/>
        </w:numPr>
        <w:rPr>
          <w:rFonts w:ascii="Arial" w:hAnsi="Arial" w:cs="Arial"/>
          <w:sz w:val="20"/>
        </w:rPr>
      </w:pPr>
      <w:r w:rsidRPr="003A3168">
        <w:rPr>
          <w:rFonts w:ascii="Arial" w:hAnsi="Arial" w:cs="Arial"/>
          <w:sz w:val="20"/>
        </w:rPr>
        <w:t>National Fire Protection Association (NFPA) Standards:</w:t>
      </w:r>
    </w:p>
    <w:p w14:paraId="3A6ED80A" w14:textId="77777777" w:rsidR="0018630E" w:rsidRPr="003A3168" w:rsidRDefault="0018630E">
      <w:pPr>
        <w:pStyle w:val="ListParagraph"/>
        <w:numPr>
          <w:ilvl w:val="0"/>
          <w:numId w:val="31"/>
        </w:numPr>
        <w:tabs>
          <w:tab w:val="left" w:pos="1080"/>
          <w:tab w:val="left" w:pos="2880"/>
        </w:tabs>
        <w:ind w:left="2880" w:hanging="2160"/>
        <w:rPr>
          <w:rFonts w:ascii="Arial" w:hAnsi="Arial" w:cs="Arial"/>
          <w:sz w:val="20"/>
        </w:rPr>
      </w:pPr>
      <w:r w:rsidRPr="003A3168">
        <w:rPr>
          <w:rFonts w:ascii="Arial" w:hAnsi="Arial" w:cs="Arial"/>
          <w:sz w:val="20"/>
        </w:rPr>
        <w:t>NFPA 268</w:t>
      </w:r>
      <w:r w:rsidRPr="003A3168">
        <w:rPr>
          <w:rFonts w:ascii="Arial" w:hAnsi="Arial" w:cs="Arial"/>
          <w:sz w:val="20"/>
        </w:rPr>
        <w:tab/>
        <w:t>Standard Test Method for Determining Ignitability of Exterior Wall Assemblies Using a Radiant Heat Source</w:t>
      </w:r>
    </w:p>
    <w:p w14:paraId="4962D093" w14:textId="77777777" w:rsidR="0018630E" w:rsidRPr="003A3168" w:rsidRDefault="0018630E">
      <w:pPr>
        <w:pStyle w:val="ListParagraph"/>
        <w:numPr>
          <w:ilvl w:val="0"/>
          <w:numId w:val="31"/>
        </w:numPr>
        <w:tabs>
          <w:tab w:val="left" w:pos="1080"/>
          <w:tab w:val="left" w:pos="2880"/>
        </w:tabs>
        <w:ind w:left="2880" w:hanging="2160"/>
        <w:rPr>
          <w:rFonts w:ascii="Arial" w:hAnsi="Arial" w:cs="Arial"/>
          <w:sz w:val="20"/>
        </w:rPr>
      </w:pPr>
      <w:r w:rsidRPr="003A3168">
        <w:rPr>
          <w:rFonts w:ascii="Arial" w:hAnsi="Arial" w:cs="Arial"/>
          <w:sz w:val="20"/>
        </w:rPr>
        <w:t>NFPA 285</w:t>
      </w:r>
      <w:r w:rsidRPr="003A3168">
        <w:rPr>
          <w:rFonts w:ascii="Arial" w:hAnsi="Arial" w:cs="Arial"/>
          <w:sz w:val="20"/>
        </w:rPr>
        <w:tab/>
        <w:t>Standard Fire Test Method for Evaluation of Fire Propagation Characteristics of Exterior Non-Load Bearing Wall Assemblies Containing Combustible Components</w:t>
      </w:r>
    </w:p>
    <w:p w14:paraId="3D976574" w14:textId="77777777" w:rsidR="00805FA8" w:rsidRPr="003A3168" w:rsidRDefault="00805FA8" w:rsidP="003A3168">
      <w:pPr>
        <w:ind w:left="360"/>
        <w:rPr>
          <w:rFonts w:ascii="Arial" w:hAnsi="Arial" w:cs="Arial"/>
          <w:sz w:val="20"/>
        </w:rPr>
      </w:pPr>
    </w:p>
    <w:p w14:paraId="6EE8622E" w14:textId="6F69816F" w:rsidR="0018630E" w:rsidRPr="00E46AF6" w:rsidRDefault="0018630E" w:rsidP="0018630E">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40B6330" w14:textId="77777777" w:rsidR="0018630E" w:rsidRPr="00E46AF6" w:rsidRDefault="0018630E" w:rsidP="003A2093">
      <w:pPr>
        <w:pStyle w:val="ListParagraph"/>
        <w:numPr>
          <w:ilvl w:val="0"/>
          <w:numId w:val="41"/>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70F7030E" w14:textId="77777777" w:rsidR="00805FA8" w:rsidRPr="00983855" w:rsidRDefault="00805FA8" w:rsidP="00983855">
      <w:pPr>
        <w:ind w:left="360"/>
        <w:rPr>
          <w:rFonts w:ascii="Arial" w:hAnsi="Arial" w:cs="Arial"/>
          <w:sz w:val="20"/>
        </w:rPr>
      </w:pPr>
    </w:p>
    <w:p w14:paraId="23E9189B" w14:textId="115B2715" w:rsidR="0018630E" w:rsidRPr="00983855" w:rsidRDefault="0018630E" w:rsidP="00983855">
      <w:pPr>
        <w:pStyle w:val="ListParagraph"/>
        <w:numPr>
          <w:ilvl w:val="0"/>
          <w:numId w:val="11"/>
        </w:numPr>
        <w:rPr>
          <w:rFonts w:ascii="Arial" w:hAnsi="Arial" w:cs="Arial"/>
          <w:sz w:val="20"/>
        </w:rPr>
      </w:pPr>
      <w:r w:rsidRPr="00983855">
        <w:rPr>
          <w:rFonts w:ascii="Arial" w:hAnsi="Arial" w:cs="Arial"/>
          <w:sz w:val="20"/>
        </w:rPr>
        <w:t>US Federal Specifications</w:t>
      </w:r>
    </w:p>
    <w:p w14:paraId="4061C8ED" w14:textId="77777777" w:rsidR="0018630E" w:rsidRPr="00E46AF6" w:rsidRDefault="0018630E" w:rsidP="003A2093">
      <w:pPr>
        <w:pStyle w:val="ListParagraph"/>
        <w:numPr>
          <w:ilvl w:val="0"/>
          <w:numId w:val="42"/>
        </w:numPr>
        <w:tabs>
          <w:tab w:val="left" w:pos="1080"/>
          <w:tab w:val="left" w:pos="2880"/>
        </w:tabs>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0266050B" w14:textId="6960DFE4" w:rsidR="0018630E" w:rsidRDefault="0018630E" w:rsidP="003A2093">
      <w:pPr>
        <w:pStyle w:val="ListParagraph"/>
        <w:numPr>
          <w:ilvl w:val="0"/>
          <w:numId w:val="42"/>
        </w:numPr>
        <w:tabs>
          <w:tab w:val="left" w:pos="1080"/>
          <w:tab w:val="left" w:pos="2880"/>
        </w:tabs>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447A0B57" w14:textId="4912E42B" w:rsidR="009237FD" w:rsidRPr="00E46AF6" w:rsidRDefault="009237FD" w:rsidP="003A2093">
      <w:pPr>
        <w:pStyle w:val="ListParagraph"/>
        <w:numPr>
          <w:ilvl w:val="0"/>
          <w:numId w:val="42"/>
        </w:numPr>
        <w:tabs>
          <w:tab w:val="left" w:pos="1080"/>
          <w:tab w:val="left" w:pos="2880"/>
        </w:tabs>
        <w:rPr>
          <w:rFonts w:ascii="Arial" w:hAnsi="Arial" w:cs="Arial"/>
          <w:sz w:val="20"/>
        </w:rPr>
      </w:pPr>
      <w:r w:rsidRPr="00561A7C">
        <w:rPr>
          <w:rFonts w:ascii="Arial" w:hAnsi="Arial"/>
          <w:bCs/>
          <w:sz w:val="20"/>
        </w:rPr>
        <w:t>FS UUB 790</w:t>
      </w:r>
      <w:r>
        <w:rPr>
          <w:rFonts w:ascii="Arial" w:hAnsi="Arial"/>
          <w:bCs/>
          <w:sz w:val="20"/>
        </w:rPr>
        <w:tab/>
      </w:r>
      <w:r w:rsidRPr="00561A7C">
        <w:rPr>
          <w:rFonts w:ascii="Arial" w:hAnsi="Arial"/>
          <w:bCs/>
          <w:sz w:val="20"/>
        </w:rPr>
        <w:t>Building Paper</w:t>
      </w:r>
    </w:p>
    <w:p w14:paraId="78BB4BC7" w14:textId="77777777" w:rsidR="00805FA8" w:rsidRPr="003A3168" w:rsidRDefault="00805FA8" w:rsidP="003A3168">
      <w:pPr>
        <w:ind w:left="360"/>
        <w:rPr>
          <w:rFonts w:ascii="Arial" w:hAnsi="Arial"/>
          <w:bCs/>
          <w:sz w:val="20"/>
        </w:rPr>
      </w:pPr>
    </w:p>
    <w:p w14:paraId="15D2B5C7" w14:textId="243DFA62" w:rsidR="00561A7C" w:rsidRDefault="00561A7C" w:rsidP="00AF43A6">
      <w:pPr>
        <w:pStyle w:val="ListParagraph"/>
        <w:numPr>
          <w:ilvl w:val="0"/>
          <w:numId w:val="11"/>
        </w:numPr>
        <w:rPr>
          <w:rFonts w:ascii="Arial" w:hAnsi="Arial"/>
          <w:bCs/>
          <w:sz w:val="20"/>
        </w:rPr>
      </w:pPr>
      <w:r>
        <w:rPr>
          <w:rFonts w:ascii="Arial" w:hAnsi="Arial"/>
          <w:bCs/>
          <w:sz w:val="20"/>
        </w:rPr>
        <w:t xml:space="preserve">International Building Code: </w:t>
      </w:r>
      <w:r w:rsidR="00487E53">
        <w:rPr>
          <w:rFonts w:ascii="Arial" w:hAnsi="Arial"/>
          <w:bCs/>
          <w:sz w:val="20"/>
        </w:rPr>
        <w:t>2018, 2015, 2012, 2009</w:t>
      </w:r>
    </w:p>
    <w:p w14:paraId="41B7679D" w14:textId="77777777" w:rsidR="00805FA8" w:rsidRPr="003A3168" w:rsidRDefault="00805FA8" w:rsidP="003A3168">
      <w:pPr>
        <w:ind w:left="360"/>
        <w:rPr>
          <w:rFonts w:ascii="Arial" w:hAnsi="Arial"/>
          <w:bCs/>
          <w:sz w:val="20"/>
        </w:rPr>
      </w:pPr>
    </w:p>
    <w:p w14:paraId="3E98D2DF" w14:textId="0D2AE59D" w:rsidR="00561A7C" w:rsidRPr="00AF43A6" w:rsidRDefault="00561A7C" w:rsidP="00AF43A6">
      <w:pPr>
        <w:pStyle w:val="ListParagraph"/>
        <w:numPr>
          <w:ilvl w:val="0"/>
          <w:numId w:val="11"/>
        </w:numPr>
        <w:rPr>
          <w:rFonts w:ascii="Arial" w:hAnsi="Arial"/>
          <w:bCs/>
          <w:sz w:val="20"/>
        </w:rPr>
      </w:pPr>
      <w:r>
        <w:rPr>
          <w:rFonts w:ascii="Arial" w:hAnsi="Arial"/>
          <w:bCs/>
          <w:sz w:val="20"/>
        </w:rPr>
        <w:t xml:space="preserve">International Residential Code: </w:t>
      </w:r>
      <w:r w:rsidR="00487E53">
        <w:rPr>
          <w:rFonts w:ascii="Arial" w:hAnsi="Arial"/>
          <w:bCs/>
          <w:sz w:val="20"/>
        </w:rPr>
        <w:t>2018, 2015, 2012, 2009</w:t>
      </w:r>
      <w:r>
        <w:rPr>
          <w:rFonts w:ascii="Arial" w:hAnsi="Arial"/>
          <w:bCs/>
          <w:sz w:val="20"/>
        </w:rPr>
        <w:t xml:space="preserve"> </w:t>
      </w:r>
    </w:p>
    <w:p w14:paraId="76CAA072" w14:textId="77777777" w:rsidR="00805FA8" w:rsidRPr="003A3168" w:rsidRDefault="00805FA8" w:rsidP="003A3168">
      <w:pPr>
        <w:ind w:left="360"/>
        <w:rPr>
          <w:rFonts w:ascii="Arial" w:hAnsi="Arial"/>
          <w:bCs/>
          <w:sz w:val="20"/>
        </w:rPr>
      </w:pPr>
    </w:p>
    <w:p w14:paraId="6D7B3B43" w14:textId="4B0E1864" w:rsidR="00B81842" w:rsidRDefault="00600C4C" w:rsidP="00AF43A6">
      <w:pPr>
        <w:pStyle w:val="ListParagraph"/>
        <w:numPr>
          <w:ilvl w:val="0"/>
          <w:numId w:val="11"/>
        </w:numPr>
        <w:rPr>
          <w:rFonts w:ascii="Arial" w:hAnsi="Arial"/>
          <w:bCs/>
          <w:sz w:val="20"/>
        </w:rPr>
      </w:pPr>
      <w:r>
        <w:rPr>
          <w:rFonts w:ascii="Arial" w:hAnsi="Arial"/>
          <w:bCs/>
          <w:sz w:val="20"/>
        </w:rPr>
        <w:t>ICC ES</w:t>
      </w:r>
      <w:r w:rsidR="00B81842">
        <w:rPr>
          <w:rFonts w:ascii="Arial" w:hAnsi="Arial"/>
          <w:bCs/>
          <w:sz w:val="20"/>
        </w:rPr>
        <w:t xml:space="preserve"> (International Code Council Evaluation Services)</w:t>
      </w:r>
    </w:p>
    <w:p w14:paraId="51B838AA" w14:textId="1EFE1727" w:rsidR="00B81842" w:rsidRDefault="00B81842" w:rsidP="00B81842">
      <w:pPr>
        <w:pStyle w:val="ListParagraph"/>
        <w:numPr>
          <w:ilvl w:val="1"/>
          <w:numId w:val="11"/>
        </w:numPr>
        <w:rPr>
          <w:rFonts w:ascii="Arial" w:hAnsi="Arial"/>
          <w:bCs/>
          <w:sz w:val="20"/>
        </w:rPr>
      </w:pPr>
      <w:r>
        <w:rPr>
          <w:rFonts w:ascii="Arial" w:hAnsi="Arial"/>
          <w:bCs/>
          <w:sz w:val="20"/>
        </w:rPr>
        <w:t xml:space="preserve">AC 11 </w:t>
      </w:r>
      <w:r w:rsidR="004925DC">
        <w:rPr>
          <w:rFonts w:ascii="Arial" w:hAnsi="Arial"/>
          <w:bCs/>
          <w:sz w:val="20"/>
        </w:rPr>
        <w:tab/>
      </w:r>
      <w:r>
        <w:rPr>
          <w:rFonts w:ascii="Arial" w:hAnsi="Arial"/>
          <w:bCs/>
          <w:sz w:val="20"/>
        </w:rPr>
        <w:t>Acceptance Criteria for Cementitious Exterior Wall Coatings</w:t>
      </w:r>
    </w:p>
    <w:p w14:paraId="2E28A737" w14:textId="77777777" w:rsidR="00805FA8" w:rsidRPr="003A3168" w:rsidRDefault="00805FA8" w:rsidP="003A3168">
      <w:pPr>
        <w:ind w:left="360"/>
        <w:rPr>
          <w:rFonts w:ascii="Arial" w:hAnsi="Arial"/>
          <w:bCs/>
          <w:sz w:val="20"/>
        </w:rPr>
      </w:pPr>
    </w:p>
    <w:p w14:paraId="6C71E1E8" w14:textId="498FD69A" w:rsidR="00561A7C" w:rsidRDefault="007D4F95" w:rsidP="00AF43A6">
      <w:pPr>
        <w:pStyle w:val="ListParagraph"/>
        <w:numPr>
          <w:ilvl w:val="0"/>
          <w:numId w:val="11"/>
        </w:numPr>
        <w:rPr>
          <w:rFonts w:ascii="Arial" w:hAnsi="Arial"/>
          <w:bCs/>
          <w:sz w:val="20"/>
        </w:rPr>
      </w:pPr>
      <w:r>
        <w:rPr>
          <w:rFonts w:ascii="Arial" w:hAnsi="Arial"/>
          <w:bCs/>
          <w:sz w:val="20"/>
        </w:rPr>
        <w:t>IAMPO</w:t>
      </w:r>
      <w:r w:rsidR="00561A7C">
        <w:rPr>
          <w:rFonts w:ascii="Arial" w:hAnsi="Arial"/>
          <w:bCs/>
          <w:sz w:val="20"/>
        </w:rPr>
        <w:t xml:space="preserve"> </w:t>
      </w:r>
      <w:r w:rsidR="00561A7C" w:rsidRPr="00AF43A6">
        <w:rPr>
          <w:rFonts w:ascii="Arial" w:hAnsi="Arial"/>
          <w:bCs/>
          <w:sz w:val="20"/>
        </w:rPr>
        <w:t>Evaluation Report: Western 1-Kote</w:t>
      </w:r>
      <w:r w:rsidR="00561A7C">
        <w:rPr>
          <w:rFonts w:ascii="Arial" w:hAnsi="Arial"/>
          <w:bCs/>
          <w:sz w:val="20"/>
        </w:rPr>
        <w:t xml:space="preserve"> / IAPMO</w:t>
      </w:r>
      <w:r w:rsidR="00561A7C" w:rsidRPr="00AF43A6">
        <w:rPr>
          <w:rFonts w:ascii="Arial" w:hAnsi="Arial"/>
          <w:bCs/>
          <w:sz w:val="20"/>
        </w:rPr>
        <w:t xml:space="preserve"> </w:t>
      </w:r>
      <w:r w:rsidR="00561A7C">
        <w:rPr>
          <w:rFonts w:ascii="Arial" w:hAnsi="Arial"/>
          <w:bCs/>
          <w:sz w:val="20"/>
        </w:rPr>
        <w:t>Exterior Stucco System</w:t>
      </w:r>
      <w:r w:rsidR="00561A7C" w:rsidRPr="00AF43A6">
        <w:rPr>
          <w:rFonts w:ascii="Arial" w:hAnsi="Arial"/>
          <w:bCs/>
          <w:sz w:val="20"/>
        </w:rPr>
        <w:t xml:space="preserve"> #</w:t>
      </w:r>
      <w:r w:rsidR="00561A7C">
        <w:rPr>
          <w:rFonts w:ascii="Arial" w:hAnsi="Arial"/>
          <w:bCs/>
          <w:sz w:val="20"/>
        </w:rPr>
        <w:t>382</w:t>
      </w:r>
    </w:p>
    <w:p w14:paraId="406F3AE0" w14:textId="77777777" w:rsidR="003A3168" w:rsidRPr="003A3168" w:rsidRDefault="003A3168" w:rsidP="003A3168">
      <w:pPr>
        <w:ind w:left="360"/>
        <w:rPr>
          <w:rFonts w:ascii="Arial" w:hAnsi="Arial"/>
          <w:bCs/>
          <w:sz w:val="20"/>
        </w:rPr>
      </w:pPr>
    </w:p>
    <w:p w14:paraId="2103AEA5" w14:textId="009A7460" w:rsidR="00A03748" w:rsidRPr="00561A7C" w:rsidRDefault="00A03748" w:rsidP="00AF43A6">
      <w:pPr>
        <w:pStyle w:val="ListParagraph"/>
        <w:numPr>
          <w:ilvl w:val="0"/>
          <w:numId w:val="11"/>
        </w:numPr>
        <w:rPr>
          <w:rFonts w:ascii="Arial" w:hAnsi="Arial"/>
          <w:bCs/>
          <w:sz w:val="20"/>
        </w:rPr>
      </w:pPr>
      <w:r w:rsidRPr="00561A7C">
        <w:rPr>
          <w:rFonts w:ascii="Arial" w:hAnsi="Arial"/>
          <w:bCs/>
          <w:sz w:val="20"/>
        </w:rPr>
        <w:t>Northwest Walls and Ceilings Bureau: Portland Cement Plaster Resource Guide – Latest Revision</w:t>
      </w:r>
    </w:p>
    <w:p w14:paraId="42F256B4" w14:textId="77777777" w:rsidR="003A3168" w:rsidRPr="003A3168" w:rsidRDefault="003A3168" w:rsidP="003A3168">
      <w:pPr>
        <w:ind w:left="360"/>
        <w:rPr>
          <w:rFonts w:ascii="Arial" w:hAnsi="Arial"/>
          <w:bCs/>
          <w:sz w:val="20"/>
        </w:rPr>
      </w:pPr>
    </w:p>
    <w:p w14:paraId="7EABC711" w14:textId="57B48229" w:rsidR="00A03748" w:rsidRPr="00AF43A6" w:rsidRDefault="00A03748" w:rsidP="00AF43A6">
      <w:pPr>
        <w:pStyle w:val="ListParagraph"/>
        <w:numPr>
          <w:ilvl w:val="0"/>
          <w:numId w:val="11"/>
        </w:numPr>
        <w:rPr>
          <w:rFonts w:ascii="Arial" w:hAnsi="Arial"/>
          <w:bCs/>
          <w:sz w:val="20"/>
        </w:rPr>
      </w:pPr>
      <w:r>
        <w:rPr>
          <w:rFonts w:ascii="Arial" w:hAnsi="Arial" w:cs="Arial"/>
          <w:color w:val="000000"/>
          <w:sz w:val="20"/>
        </w:rPr>
        <w:t>PCA Portland Cement Plaster Stucco Manual: Latest Revision</w:t>
      </w:r>
    </w:p>
    <w:p w14:paraId="66859FB2" w14:textId="77777777" w:rsidR="00E178BB" w:rsidRPr="00E178BB" w:rsidRDefault="00E178BB" w:rsidP="00E178BB">
      <w:pPr>
        <w:pStyle w:val="ListParagraph"/>
        <w:ind w:left="1440"/>
        <w:rPr>
          <w:rFonts w:ascii="Arial" w:hAnsi="Arial"/>
          <w:bCs/>
          <w:sz w:val="20"/>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pPr>
        <w:pStyle w:val="ListParagraph"/>
        <w:numPr>
          <w:ilvl w:val="0"/>
          <w:numId w:val="15"/>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(Note to Specifier</w:t>
      </w:r>
      <w:r w:rsidRPr="007E7DD6">
        <w:rPr>
          <w:b/>
          <w:sz w:val="20"/>
        </w:rPr>
        <w:t xml:space="preserve">:  </w:t>
      </w:r>
      <w:r w:rsidR="00FC6E70" w:rsidRPr="007E7DD6">
        <w:rPr>
          <w:rFonts w:ascii="Arial" w:hAnsi="Arial" w:cs="Arial"/>
          <w:b/>
          <w:sz w:val="20"/>
        </w:rPr>
        <w:t>The warranty shall require a pre-construction meeting</w:t>
      </w:r>
      <w:r w:rsidR="00FC6E70" w:rsidRPr="009A05DA">
        <w:rPr>
          <w:rFonts w:ascii="Arial" w:hAnsi="Arial" w:cs="Arial"/>
          <w:b/>
          <w:sz w:val="20"/>
        </w:rPr>
        <w:t xml:space="preserve"> including representatives of the Manufacturer, the Applicator, the Owner, and the Consultant (if </w:t>
      </w:r>
      <w:r w:rsidR="00FC6E70" w:rsidRPr="009A05DA">
        <w:rPr>
          <w:rFonts w:ascii="Arial" w:hAnsi="Arial" w:cs="Arial"/>
          <w:b/>
          <w:sz w:val="20"/>
        </w:rPr>
        <w:lastRenderedPageBreak/>
        <w:t>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5345331F" w:rsidR="009B43B8" w:rsidRDefault="00972CD6">
      <w:pPr>
        <w:pStyle w:val="ListParagraph"/>
        <w:numPr>
          <w:ilvl w:val="0"/>
          <w:numId w:val="36"/>
        </w:numPr>
        <w:rPr>
          <w:rFonts w:ascii="Arial" w:hAnsi="Arial"/>
          <w:sz w:val="20"/>
        </w:rPr>
      </w:pPr>
      <w:r>
        <w:rPr>
          <w:rFonts w:ascii="Arial" w:hAnsi="Arial"/>
          <w:sz w:val="20"/>
        </w:rPr>
        <w:t>T</w:t>
      </w:r>
      <w:r w:rsidR="009B43B8">
        <w:rPr>
          <w:rFonts w:ascii="Arial" w:hAnsi="Arial"/>
          <w:sz w:val="20"/>
        </w:rPr>
        <w:t>he</w:t>
      </w:r>
      <w:r w:rsidR="007D1519">
        <w:rPr>
          <w:rFonts w:ascii="Arial" w:hAnsi="Arial"/>
          <w:sz w:val="20"/>
        </w:rPr>
        <w:t xml:space="preserve"> </w:t>
      </w:r>
      <w:r w:rsidR="00561A7C">
        <w:rPr>
          <w:rFonts w:ascii="Arial" w:hAnsi="Arial"/>
          <w:sz w:val="20"/>
        </w:rPr>
        <w:t xml:space="preserve">Cement </w:t>
      </w:r>
      <w:r w:rsidR="00C66985">
        <w:rPr>
          <w:rFonts w:ascii="Arial" w:hAnsi="Arial"/>
          <w:sz w:val="20"/>
        </w:rPr>
        <w:t>Plaster System</w:t>
      </w:r>
      <w:r w:rsidR="00561A7C" w:rsidRPr="00F1605E">
        <w:rPr>
          <w:rFonts w:ascii="Arial" w:hAnsi="Arial"/>
          <w:sz w:val="20"/>
        </w:rPr>
        <w:t xml:space="preserve"> </w:t>
      </w:r>
      <w:r w:rsidR="009B43B8">
        <w:rPr>
          <w:rFonts w:ascii="Arial" w:hAnsi="Arial"/>
          <w:sz w:val="20"/>
        </w:rPr>
        <w:t>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w:t>
      </w:r>
      <w:r w:rsidR="00561A7C">
        <w:rPr>
          <w:rFonts w:ascii="Arial" w:hAnsi="Arial"/>
          <w:sz w:val="20"/>
        </w:rPr>
        <w:t xml:space="preserve">owner, </w:t>
      </w:r>
      <w:r w:rsidR="00446663">
        <w:rPr>
          <w:rFonts w:ascii="Arial" w:hAnsi="Arial"/>
          <w:sz w:val="20"/>
        </w:rPr>
        <w:t>consultant(s)</w:t>
      </w:r>
      <w:r w:rsidR="009A7A1F">
        <w:rPr>
          <w:rFonts w:ascii="Arial" w:hAnsi="Arial"/>
          <w:sz w:val="20"/>
        </w:rPr>
        <w:t xml:space="preserve"> and representatives of the framing, sheathing,</w:t>
      </w:r>
      <w:r w:rsidR="00446663">
        <w:rPr>
          <w:rFonts w:ascii="Arial" w:hAnsi="Arial"/>
          <w:sz w:val="20"/>
        </w:rPr>
        <w:t xml:space="preserve"> </w:t>
      </w:r>
      <w:r w:rsidR="00561A7C">
        <w:rPr>
          <w:rFonts w:ascii="Arial" w:hAnsi="Arial"/>
          <w:sz w:val="20"/>
        </w:rPr>
        <w:t xml:space="preserve">wall penetration components, </w:t>
      </w:r>
      <w:proofErr w:type="gramStart"/>
      <w:r w:rsidR="00446663">
        <w:rPr>
          <w:rFonts w:ascii="Arial" w:hAnsi="Arial"/>
          <w:sz w:val="20"/>
        </w:rPr>
        <w:t>sealant</w:t>
      </w:r>
      <w:proofErr w:type="gramEnd"/>
      <w:r w:rsidR="00446663">
        <w:rPr>
          <w:rFonts w:ascii="Arial" w:hAnsi="Arial"/>
          <w:sz w:val="20"/>
        </w:rPr>
        <w:t xml:space="preserve"> </w:t>
      </w:r>
      <w:r w:rsidR="00561A7C">
        <w:rPr>
          <w:rFonts w:ascii="Arial" w:hAnsi="Arial"/>
          <w:sz w:val="20"/>
        </w:rPr>
        <w:t xml:space="preserve">and Cement </w:t>
      </w:r>
      <w:r w:rsidR="00056C27">
        <w:rPr>
          <w:rFonts w:ascii="Arial" w:hAnsi="Arial"/>
          <w:sz w:val="20"/>
        </w:rPr>
        <w:t>Plaster</w:t>
      </w:r>
      <w:r w:rsidR="00BA5E3A">
        <w:rPr>
          <w:rFonts w:ascii="Arial" w:hAnsi="Arial"/>
          <w:sz w:val="20"/>
        </w:rPr>
        <w:t xml:space="preserve"> System</w:t>
      </w:r>
      <w:r w:rsidR="00561A7C" w:rsidRPr="00F1605E">
        <w:rPr>
          <w:rFonts w:ascii="Arial" w:hAnsi="Arial"/>
          <w:sz w:val="20"/>
        </w:rPr>
        <w:t xml:space="preserve"> </w:t>
      </w:r>
      <w:r w:rsidR="00446663">
        <w:rPr>
          <w:rFonts w:ascii="Arial" w:hAnsi="Arial"/>
          <w:sz w:val="20"/>
        </w:rPr>
        <w:t xml:space="preserve">manufacturer </w:t>
      </w:r>
      <w:r w:rsidR="009B43B8">
        <w:rPr>
          <w:rFonts w:ascii="Arial" w:hAnsi="Arial"/>
          <w:sz w:val="20"/>
        </w:rPr>
        <w:t xml:space="preserve">to assure required integration </w:t>
      </w:r>
      <w:r w:rsidR="005C5E76">
        <w:rPr>
          <w:rFonts w:ascii="Arial" w:hAnsi="Arial"/>
          <w:sz w:val="20"/>
        </w:rPr>
        <w:t xml:space="preserve">of </w:t>
      </w:r>
      <w:r w:rsidR="00561A7C">
        <w:rPr>
          <w:rFonts w:ascii="Arial" w:hAnsi="Arial"/>
          <w:sz w:val="20"/>
        </w:rPr>
        <w:t>materials</w:t>
      </w:r>
      <w:r w:rsidR="00516C14">
        <w:rPr>
          <w:rFonts w:ascii="Arial" w:hAnsi="Arial"/>
          <w:sz w:val="20"/>
        </w:rPr>
        <w:t xml:space="preserve"> </w:t>
      </w:r>
      <w:r w:rsidR="002C058F">
        <w:rPr>
          <w:rFonts w:ascii="Arial" w:hAnsi="Arial"/>
          <w:sz w:val="20"/>
        </w:rPr>
        <w:t>a</w:t>
      </w:r>
      <w:r w:rsidR="00561A7C">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w:t>
      </w:r>
      <w:r w:rsidR="00561A7C">
        <w:rPr>
          <w:rFonts w:ascii="Arial" w:hAnsi="Arial"/>
          <w:sz w:val="20"/>
        </w:rPr>
        <w:t>and</w:t>
      </w:r>
      <w:r w:rsidR="009B43B8">
        <w:rPr>
          <w:rFonts w:ascii="Arial" w:hAnsi="Arial"/>
          <w:sz w:val="20"/>
        </w:rPr>
        <w:t xml:space="preserve"> specified herein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7D5FC4B7" w14:textId="60415686" w:rsidR="003940D4" w:rsidRPr="00F1605E" w:rsidRDefault="006D33CC">
      <w:pPr>
        <w:pStyle w:val="ListParagraph"/>
        <w:numPr>
          <w:ilvl w:val="0"/>
          <w:numId w:val="15"/>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5820DB9E" w:rsidR="006D33CC" w:rsidRDefault="00975B5C" w:rsidP="003A2093">
      <w:pPr>
        <w:pStyle w:val="ListParagraph"/>
        <w:numPr>
          <w:ilvl w:val="0"/>
          <w:numId w:val="45"/>
        </w:numPr>
        <w:rPr>
          <w:rFonts w:ascii="Arial" w:hAnsi="Arial"/>
          <w:sz w:val="20"/>
        </w:rPr>
      </w:pPr>
      <w:r w:rsidRPr="00975B5C">
        <w:rPr>
          <w:rFonts w:ascii="Arial" w:hAnsi="Arial"/>
          <w:sz w:val="20"/>
        </w:rPr>
        <w:t>The General Contractor shall coordinate communications between the trades and scheduling of the work prior to project commencement and while the work is in progress.</w:t>
      </w:r>
    </w:p>
    <w:p w14:paraId="7F9614CF" w14:textId="77777777" w:rsidR="00AC2B53" w:rsidRPr="00975B5C" w:rsidRDefault="00AC2B53" w:rsidP="00AC2B53">
      <w:pPr>
        <w:pStyle w:val="ListParagraph"/>
        <w:rPr>
          <w:rFonts w:ascii="Arial" w:hAnsi="Arial"/>
          <w:sz w:val="20"/>
        </w:rPr>
      </w:pPr>
    </w:p>
    <w:p w14:paraId="2D183DC0" w14:textId="7FE9CC84" w:rsidR="00975B5C" w:rsidRDefault="00975B5C" w:rsidP="003A2093">
      <w:pPr>
        <w:pStyle w:val="ListParagraph"/>
        <w:numPr>
          <w:ilvl w:val="0"/>
          <w:numId w:val="45"/>
        </w:numPr>
        <w:rPr>
          <w:rFonts w:ascii="Arial" w:hAnsi="Arial"/>
          <w:sz w:val="20"/>
        </w:rPr>
      </w:pPr>
      <w:r>
        <w:rPr>
          <w:rFonts w:ascii="Arial" w:hAnsi="Arial"/>
          <w:sz w:val="20"/>
        </w:rPr>
        <w:t xml:space="preserve">Consult </w:t>
      </w:r>
      <w:r w:rsidR="0054503C">
        <w:rPr>
          <w:rFonts w:ascii="Arial" w:hAnsi="Arial"/>
          <w:sz w:val="20"/>
        </w:rPr>
        <w:t xml:space="preserve">in advance </w:t>
      </w:r>
      <w:r w:rsidR="0031571C">
        <w:rPr>
          <w:rFonts w:ascii="Arial" w:hAnsi="Arial"/>
          <w:sz w:val="20"/>
        </w:rPr>
        <w:t xml:space="preserve">with related </w:t>
      </w:r>
      <w:r>
        <w:rPr>
          <w:rFonts w:ascii="Arial" w:hAnsi="Arial"/>
          <w:sz w:val="20"/>
        </w:rPr>
        <w:t>trades</w:t>
      </w:r>
      <w:r w:rsidR="0054503C">
        <w:rPr>
          <w:rFonts w:ascii="Arial" w:hAnsi="Arial"/>
          <w:sz w:val="20"/>
        </w:rPr>
        <w:t xml:space="preserve"> that may need to </w:t>
      </w:r>
      <w:r w:rsidR="007943E1">
        <w:rPr>
          <w:rFonts w:ascii="Arial" w:hAnsi="Arial"/>
          <w:sz w:val="20"/>
        </w:rPr>
        <w:t>penetrate building envelope</w:t>
      </w:r>
      <w:r w:rsidR="00785A45">
        <w:rPr>
          <w:rFonts w:ascii="Arial" w:hAnsi="Arial"/>
          <w:sz w:val="20"/>
        </w:rPr>
        <w:t xml:space="preserve"> and make provisions for their work to avoid cutting and patching.</w:t>
      </w:r>
    </w:p>
    <w:p w14:paraId="6A602FEB" w14:textId="77777777" w:rsidR="00AC2B53" w:rsidRPr="00AC2B53" w:rsidRDefault="00AC2B53" w:rsidP="00AC2B53">
      <w:pPr>
        <w:rPr>
          <w:rFonts w:ascii="Arial" w:hAnsi="Arial"/>
          <w:sz w:val="20"/>
        </w:rPr>
      </w:pPr>
    </w:p>
    <w:p w14:paraId="496596CD" w14:textId="013E573D" w:rsidR="00785A45" w:rsidRDefault="00056C27" w:rsidP="003A2093">
      <w:pPr>
        <w:pStyle w:val="ListParagraph"/>
        <w:numPr>
          <w:ilvl w:val="0"/>
          <w:numId w:val="45"/>
        </w:numPr>
        <w:rPr>
          <w:rFonts w:ascii="Arial" w:hAnsi="Arial"/>
          <w:sz w:val="20"/>
        </w:rPr>
      </w:pPr>
      <w:proofErr w:type="gramStart"/>
      <w:r>
        <w:rPr>
          <w:rFonts w:ascii="Arial" w:hAnsi="Arial"/>
          <w:sz w:val="20"/>
        </w:rPr>
        <w:t>Installing</w:t>
      </w:r>
      <w:proofErr w:type="gramEnd"/>
      <w:r>
        <w:rPr>
          <w:rFonts w:ascii="Arial" w:hAnsi="Arial"/>
          <w:sz w:val="20"/>
        </w:rPr>
        <w:t xml:space="preserve"> contractor for</w:t>
      </w:r>
      <w:r w:rsidR="00785A45">
        <w:rPr>
          <w:rFonts w:ascii="Arial" w:hAnsi="Arial"/>
          <w:sz w:val="20"/>
        </w:rPr>
        <w:t xml:space="preserve"> the </w:t>
      </w:r>
      <w:r w:rsidR="00561A7C">
        <w:rPr>
          <w:rFonts w:ascii="Arial" w:hAnsi="Arial"/>
          <w:sz w:val="20"/>
        </w:rPr>
        <w:t xml:space="preserve">Cement </w:t>
      </w:r>
      <w:r w:rsidR="00C43CC0">
        <w:rPr>
          <w:rFonts w:ascii="Arial" w:hAnsi="Arial"/>
          <w:sz w:val="20"/>
        </w:rPr>
        <w:t>Plaster</w:t>
      </w:r>
      <w:r w:rsidR="00561A7C" w:rsidRPr="00F1605E">
        <w:rPr>
          <w:rFonts w:ascii="Arial" w:hAnsi="Arial"/>
          <w:sz w:val="20"/>
        </w:rPr>
        <w:t xml:space="preserve"> </w:t>
      </w:r>
      <w:r w:rsidR="00C66985">
        <w:rPr>
          <w:rFonts w:ascii="Arial" w:hAnsi="Arial"/>
          <w:sz w:val="20"/>
        </w:rPr>
        <w:t xml:space="preserve">System </w:t>
      </w:r>
      <w:r w:rsidR="00785A45">
        <w:rPr>
          <w:rFonts w:ascii="Arial" w:hAnsi="Arial"/>
          <w:sz w:val="20"/>
        </w:rPr>
        <w:t>shall schedule all inspections required by local authorities or product manufacturers, at each required stage, before continuing with the next stage of the system</w:t>
      </w:r>
      <w:r w:rsidR="00C275AF">
        <w:rPr>
          <w:rFonts w:ascii="Arial" w:hAnsi="Arial"/>
          <w:sz w:val="20"/>
        </w:rPr>
        <w:t xml:space="preserve"> installation</w:t>
      </w:r>
      <w:r w:rsidR="00785A45">
        <w:rPr>
          <w:rFonts w:ascii="Arial" w:hAnsi="Arial"/>
          <w:sz w:val="20"/>
        </w:rPr>
        <w:t>.</w:t>
      </w:r>
    </w:p>
    <w:p w14:paraId="6B70300C" w14:textId="77777777" w:rsidR="00AC2B53" w:rsidRPr="00AC2B53" w:rsidRDefault="00AC2B53" w:rsidP="00AC2B53">
      <w:pPr>
        <w:rPr>
          <w:rFonts w:ascii="Arial" w:hAnsi="Arial"/>
          <w:sz w:val="20"/>
        </w:rPr>
      </w:pPr>
    </w:p>
    <w:p w14:paraId="484808BB" w14:textId="7C0F8821" w:rsidR="00785A45" w:rsidRDefault="00785A45" w:rsidP="003A2093">
      <w:pPr>
        <w:pStyle w:val="ListParagraph"/>
        <w:numPr>
          <w:ilvl w:val="0"/>
          <w:numId w:val="45"/>
        </w:numPr>
        <w:rPr>
          <w:rFonts w:ascii="Arial" w:hAnsi="Arial"/>
          <w:sz w:val="20"/>
        </w:rPr>
      </w:pPr>
      <w:r>
        <w:rPr>
          <w:rFonts w:ascii="Arial" w:hAnsi="Arial"/>
          <w:sz w:val="20"/>
        </w:rPr>
        <w:t xml:space="preserve">All wall penetrations shall </w:t>
      </w:r>
      <w:r w:rsidR="00A03748">
        <w:rPr>
          <w:rFonts w:ascii="Arial" w:hAnsi="Arial"/>
          <w:sz w:val="20"/>
        </w:rPr>
        <w:t xml:space="preserve">incorporate </w:t>
      </w:r>
      <w:r>
        <w:rPr>
          <w:rFonts w:ascii="Arial" w:hAnsi="Arial"/>
          <w:sz w:val="20"/>
        </w:rPr>
        <w:t>proper flashing detail</w:t>
      </w:r>
      <w:r w:rsidR="00FC3A3B">
        <w:rPr>
          <w:rFonts w:ascii="Arial" w:hAnsi="Arial"/>
          <w:sz w:val="20"/>
        </w:rPr>
        <w:t>ing</w:t>
      </w:r>
      <w:r>
        <w:rPr>
          <w:rFonts w:ascii="Arial" w:hAnsi="Arial"/>
          <w:sz w:val="20"/>
        </w:rPr>
        <w:t xml:space="preserve"> </w:t>
      </w:r>
      <w:r w:rsidR="00A03748">
        <w:rPr>
          <w:rFonts w:ascii="Arial" w:hAnsi="Arial"/>
          <w:sz w:val="20"/>
        </w:rPr>
        <w:t xml:space="preserve">and be installed </w:t>
      </w:r>
      <w:r>
        <w:rPr>
          <w:rFonts w:ascii="Arial" w:hAnsi="Arial"/>
          <w:sz w:val="20"/>
        </w:rPr>
        <w:t xml:space="preserve">by the </w:t>
      </w:r>
      <w:r w:rsidR="00FC3A3B">
        <w:rPr>
          <w:rFonts w:ascii="Arial" w:hAnsi="Arial"/>
          <w:sz w:val="20"/>
        </w:rPr>
        <w:t>respec</w:t>
      </w:r>
      <w:r w:rsidR="00F75102">
        <w:rPr>
          <w:rFonts w:ascii="Arial" w:hAnsi="Arial"/>
          <w:sz w:val="20"/>
        </w:rPr>
        <w:t>tive</w:t>
      </w:r>
      <w:r w:rsidR="00FC3A3B">
        <w:rPr>
          <w:rFonts w:ascii="Arial" w:hAnsi="Arial"/>
          <w:sz w:val="20"/>
        </w:rPr>
        <w:t xml:space="preserve"> </w:t>
      </w:r>
      <w:r>
        <w:rPr>
          <w:rFonts w:ascii="Arial" w:hAnsi="Arial"/>
          <w:sz w:val="20"/>
        </w:rPr>
        <w:t xml:space="preserve">trades before </w:t>
      </w:r>
      <w:r w:rsidRPr="0030362B">
        <w:rPr>
          <w:rFonts w:ascii="Arial" w:hAnsi="Arial"/>
          <w:sz w:val="20"/>
        </w:rPr>
        <w:t xml:space="preserve">lathing </w:t>
      </w:r>
      <w:r w:rsidR="00561A7C">
        <w:rPr>
          <w:rFonts w:ascii="Arial" w:hAnsi="Arial"/>
          <w:sz w:val="20"/>
        </w:rPr>
        <w:t xml:space="preserve">and trim </w:t>
      </w:r>
      <w:r w:rsidRPr="0030362B">
        <w:rPr>
          <w:rFonts w:ascii="Arial" w:hAnsi="Arial"/>
          <w:sz w:val="20"/>
        </w:rPr>
        <w:t xml:space="preserve">shall begin. </w:t>
      </w:r>
      <w:r w:rsidR="00E06BC4">
        <w:rPr>
          <w:rFonts w:ascii="Arial" w:hAnsi="Arial"/>
          <w:sz w:val="20"/>
        </w:rPr>
        <w:t>Accessory</w:t>
      </w:r>
      <w:r w:rsidRPr="0030362B">
        <w:rPr>
          <w:rFonts w:ascii="Arial" w:hAnsi="Arial"/>
          <w:sz w:val="20"/>
        </w:rPr>
        <w:t xml:space="preserve"> </w:t>
      </w:r>
      <w:r w:rsidR="00E06BC4">
        <w:rPr>
          <w:rFonts w:ascii="Arial" w:hAnsi="Arial"/>
          <w:sz w:val="20"/>
        </w:rPr>
        <w:t>M</w:t>
      </w:r>
      <w:r w:rsidRPr="0030362B">
        <w:rPr>
          <w:rFonts w:ascii="Arial" w:hAnsi="Arial"/>
          <w:sz w:val="20"/>
        </w:rPr>
        <w:t>aterials</w:t>
      </w:r>
      <w:r w:rsidR="007C70CB" w:rsidRPr="0030362B">
        <w:rPr>
          <w:rFonts w:ascii="Arial" w:hAnsi="Arial"/>
          <w:sz w:val="20"/>
        </w:rPr>
        <w:t xml:space="preserve"> shall be compatible with </w:t>
      </w:r>
      <w:r w:rsidR="00561A7C">
        <w:rPr>
          <w:rFonts w:ascii="Arial" w:hAnsi="Arial"/>
          <w:sz w:val="20"/>
        </w:rPr>
        <w:t>air/water-resistive barrier</w:t>
      </w:r>
      <w:r w:rsidR="00A03748">
        <w:rPr>
          <w:rFonts w:ascii="Arial" w:hAnsi="Arial"/>
          <w:sz w:val="20"/>
        </w:rPr>
        <w:t>,</w:t>
      </w:r>
      <w:r w:rsidR="007C70CB" w:rsidRPr="0030362B">
        <w:rPr>
          <w:rFonts w:ascii="Arial" w:hAnsi="Arial"/>
          <w:sz w:val="20"/>
        </w:rPr>
        <w:t xml:space="preserve"> paper</w:t>
      </w:r>
      <w:r w:rsidR="003D2B76">
        <w:rPr>
          <w:rFonts w:ascii="Arial" w:hAnsi="Arial"/>
          <w:sz w:val="20"/>
        </w:rPr>
        <w:t xml:space="preserve"> backing</w:t>
      </w:r>
      <w:r w:rsidR="00561A7C">
        <w:rPr>
          <w:rFonts w:ascii="Arial" w:hAnsi="Arial"/>
          <w:sz w:val="20"/>
        </w:rPr>
        <w:t>,</w:t>
      </w:r>
      <w:r w:rsidR="007C70CB" w:rsidRPr="0030362B">
        <w:rPr>
          <w:rFonts w:ascii="Arial" w:hAnsi="Arial"/>
          <w:sz w:val="20"/>
        </w:rPr>
        <w:t xml:space="preserve"> flashings</w:t>
      </w:r>
      <w:r w:rsidR="003D2B76">
        <w:rPr>
          <w:rFonts w:ascii="Arial" w:hAnsi="Arial"/>
          <w:sz w:val="20"/>
        </w:rPr>
        <w:t xml:space="preserve"> by others</w:t>
      </w:r>
      <w:r w:rsidR="00561A7C">
        <w:rPr>
          <w:rFonts w:ascii="Arial" w:hAnsi="Arial"/>
          <w:sz w:val="20"/>
        </w:rPr>
        <w:t xml:space="preserve"> and sealant</w:t>
      </w:r>
      <w:r w:rsidR="007C70CB" w:rsidRPr="0030362B">
        <w:rPr>
          <w:rFonts w:ascii="Arial" w:hAnsi="Arial"/>
          <w:sz w:val="20"/>
        </w:rPr>
        <w:t xml:space="preserve">. </w:t>
      </w:r>
    </w:p>
    <w:p w14:paraId="015E6792" w14:textId="77777777" w:rsidR="0030362B" w:rsidRPr="0030362B" w:rsidRDefault="0030362B" w:rsidP="0030362B">
      <w:pPr>
        <w:rPr>
          <w:rFonts w:ascii="Arial" w:hAnsi="Arial"/>
          <w:sz w:val="20"/>
        </w:rPr>
      </w:pPr>
    </w:p>
    <w:p w14:paraId="1F0DCA83" w14:textId="68A733F6" w:rsidR="007C70CB" w:rsidRDefault="007C70CB" w:rsidP="003A2093">
      <w:pPr>
        <w:pStyle w:val="ListParagraph"/>
        <w:numPr>
          <w:ilvl w:val="0"/>
          <w:numId w:val="45"/>
        </w:numPr>
        <w:rPr>
          <w:rFonts w:ascii="Arial" w:hAnsi="Arial"/>
          <w:sz w:val="20"/>
        </w:rPr>
      </w:pPr>
      <w:r>
        <w:rPr>
          <w:rFonts w:ascii="Arial" w:hAnsi="Arial"/>
          <w:sz w:val="20"/>
        </w:rPr>
        <w:t xml:space="preserve">Attachment of drywall or other </w:t>
      </w:r>
      <w:r w:rsidR="00A03748">
        <w:rPr>
          <w:rFonts w:ascii="Arial" w:hAnsi="Arial"/>
          <w:sz w:val="20"/>
        </w:rPr>
        <w:t xml:space="preserve">materials </w:t>
      </w:r>
      <w:r>
        <w:rPr>
          <w:rFonts w:ascii="Arial" w:hAnsi="Arial"/>
          <w:sz w:val="20"/>
        </w:rPr>
        <w:t xml:space="preserve">to the interior sides of walls receiving </w:t>
      </w:r>
      <w:r w:rsidR="00A03748">
        <w:rPr>
          <w:rFonts w:ascii="Arial" w:hAnsi="Arial"/>
          <w:sz w:val="20"/>
        </w:rPr>
        <w:t xml:space="preserve">Cement </w:t>
      </w:r>
      <w:r w:rsidR="00056C27">
        <w:rPr>
          <w:rFonts w:ascii="Arial" w:hAnsi="Arial"/>
          <w:sz w:val="20"/>
        </w:rPr>
        <w:t>Plaster</w:t>
      </w:r>
      <w:r w:rsidR="00A03748">
        <w:rPr>
          <w:rFonts w:ascii="Arial" w:hAnsi="Arial"/>
          <w:sz w:val="20"/>
        </w:rPr>
        <w:t xml:space="preserve"> System</w:t>
      </w:r>
      <w:r w:rsidR="00FC51C0">
        <w:rPr>
          <w:rFonts w:ascii="Arial" w:hAnsi="Arial"/>
          <w:sz w:val="20"/>
        </w:rPr>
        <w:t xml:space="preserve"> </w:t>
      </w:r>
      <w:r>
        <w:rPr>
          <w:rFonts w:ascii="Arial" w:hAnsi="Arial"/>
          <w:sz w:val="20"/>
        </w:rPr>
        <w:t xml:space="preserve">shall be completed before the installation of the </w:t>
      </w:r>
      <w:r w:rsidR="00B53F90">
        <w:rPr>
          <w:rFonts w:ascii="Arial" w:hAnsi="Arial"/>
          <w:sz w:val="20"/>
        </w:rPr>
        <w:t xml:space="preserve">exterior </w:t>
      </w:r>
      <w:r w:rsidR="00A03748">
        <w:rPr>
          <w:rFonts w:ascii="Arial" w:hAnsi="Arial"/>
          <w:sz w:val="20"/>
        </w:rPr>
        <w:t>Cement Stucco System</w:t>
      </w:r>
      <w:r w:rsidR="00B53F90">
        <w:rPr>
          <w:rFonts w:ascii="Arial" w:hAnsi="Arial"/>
          <w:sz w:val="20"/>
        </w:rPr>
        <w:t xml:space="preserve">. </w:t>
      </w:r>
    </w:p>
    <w:p w14:paraId="2273EFEB" w14:textId="77777777" w:rsidR="0030362B" w:rsidRPr="0030362B" w:rsidRDefault="0030362B" w:rsidP="0030362B">
      <w:pPr>
        <w:rPr>
          <w:rFonts w:ascii="Arial" w:hAnsi="Arial"/>
          <w:sz w:val="20"/>
        </w:rPr>
      </w:pPr>
    </w:p>
    <w:p w14:paraId="5694E32F" w14:textId="1EAD0572" w:rsidR="00B53F90" w:rsidRDefault="00B53F90" w:rsidP="003A2093">
      <w:pPr>
        <w:pStyle w:val="ListParagraph"/>
        <w:numPr>
          <w:ilvl w:val="0"/>
          <w:numId w:val="45"/>
        </w:numPr>
        <w:rPr>
          <w:rFonts w:ascii="Arial" w:hAnsi="Arial"/>
          <w:sz w:val="20"/>
        </w:rPr>
      </w:pPr>
      <w:r>
        <w:rPr>
          <w:rFonts w:ascii="Arial" w:hAnsi="Arial"/>
          <w:sz w:val="20"/>
        </w:rPr>
        <w:t>Tile, s</w:t>
      </w:r>
      <w:r w:rsidR="0007314C">
        <w:rPr>
          <w:rFonts w:ascii="Arial" w:hAnsi="Arial"/>
          <w:sz w:val="20"/>
        </w:rPr>
        <w:t>tone</w:t>
      </w:r>
      <w:r>
        <w:rPr>
          <w:rFonts w:ascii="Arial" w:hAnsi="Arial"/>
          <w:sz w:val="20"/>
        </w:rPr>
        <w:t xml:space="preserve">, or other roofing materials of significant weight shall be loaded onto the roof before application of exterior </w:t>
      </w:r>
      <w:r w:rsidR="00A03748">
        <w:rPr>
          <w:rFonts w:ascii="Arial" w:hAnsi="Arial"/>
          <w:sz w:val="20"/>
        </w:rPr>
        <w:t>Cement Stucco System</w:t>
      </w:r>
      <w:r>
        <w:rPr>
          <w:rFonts w:ascii="Arial" w:hAnsi="Arial"/>
          <w:sz w:val="20"/>
        </w:rPr>
        <w:t>.</w:t>
      </w:r>
    </w:p>
    <w:p w14:paraId="46A98CFF" w14:textId="77777777" w:rsidR="0030362B" w:rsidRPr="0030362B" w:rsidRDefault="0030362B" w:rsidP="0030362B">
      <w:pPr>
        <w:rPr>
          <w:rFonts w:ascii="Arial" w:hAnsi="Arial"/>
          <w:sz w:val="20"/>
        </w:rPr>
      </w:pPr>
    </w:p>
    <w:p w14:paraId="66197A13" w14:textId="6BEC60D5" w:rsidR="00B53F90" w:rsidRPr="00975B5C" w:rsidRDefault="00B53F90" w:rsidP="003A2093">
      <w:pPr>
        <w:pStyle w:val="ListParagraph"/>
        <w:numPr>
          <w:ilvl w:val="0"/>
          <w:numId w:val="45"/>
        </w:numPr>
        <w:rPr>
          <w:rFonts w:ascii="Arial" w:hAnsi="Arial"/>
          <w:sz w:val="20"/>
        </w:rPr>
      </w:pPr>
      <w:r>
        <w:rPr>
          <w:rFonts w:ascii="Arial" w:hAnsi="Arial"/>
          <w:sz w:val="20"/>
        </w:rPr>
        <w:t xml:space="preserve">Adequately moist cure </w:t>
      </w:r>
      <w:r w:rsidR="00A03748">
        <w:rPr>
          <w:rFonts w:ascii="Arial" w:hAnsi="Arial"/>
          <w:sz w:val="20"/>
        </w:rPr>
        <w:t xml:space="preserve">Cement Plaster </w:t>
      </w:r>
      <w:r w:rsidR="004E3EE6">
        <w:rPr>
          <w:rFonts w:ascii="Arial" w:hAnsi="Arial"/>
          <w:sz w:val="20"/>
        </w:rPr>
        <w:t>Materials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pPr>
        <w:pStyle w:val="ListParagraph"/>
        <w:numPr>
          <w:ilvl w:val="0"/>
          <w:numId w:val="22"/>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0B2B453A" w:rsidR="00E93AA9" w:rsidRPr="00F1605E" w:rsidRDefault="00E93AA9">
      <w:pPr>
        <w:pStyle w:val="ListParagraph"/>
        <w:numPr>
          <w:ilvl w:val="0"/>
          <w:numId w:val="22"/>
        </w:numPr>
        <w:rPr>
          <w:rFonts w:ascii="Arial" w:hAnsi="Arial"/>
          <w:sz w:val="20"/>
        </w:rPr>
      </w:pPr>
      <w:r w:rsidRPr="00F1605E">
        <w:rPr>
          <w:rFonts w:ascii="Arial" w:hAnsi="Arial"/>
          <w:sz w:val="20"/>
        </w:rPr>
        <w:t xml:space="preserve">Submit </w:t>
      </w:r>
      <w:r w:rsidR="003A2093">
        <w:rPr>
          <w:rFonts w:ascii="Arial" w:hAnsi="Arial"/>
          <w:sz w:val="20"/>
        </w:rPr>
        <w:t xml:space="preserve">manufacturer reference </w:t>
      </w:r>
      <w:r w:rsidR="00E363D2">
        <w:rPr>
          <w:rFonts w:ascii="Arial" w:hAnsi="Arial"/>
          <w:sz w:val="20"/>
        </w:rPr>
        <w:t xml:space="preserve">documentation </w:t>
      </w:r>
      <w:r w:rsidR="00E363D2" w:rsidRPr="00F1605E">
        <w:rPr>
          <w:rFonts w:ascii="Arial" w:hAnsi="Arial"/>
          <w:sz w:val="20"/>
        </w:rPr>
        <w:t>for</w:t>
      </w:r>
      <w:r w:rsidRPr="00F1605E">
        <w:rPr>
          <w:rFonts w:ascii="Arial" w:hAnsi="Arial"/>
          <w:sz w:val="20"/>
        </w:rPr>
        <w:t xml:space="preserve"> </w:t>
      </w:r>
      <w:r w:rsidR="00A03748">
        <w:rPr>
          <w:rFonts w:ascii="Arial" w:hAnsi="Arial"/>
          <w:sz w:val="20"/>
        </w:rPr>
        <w:t>Cement Stucco System</w:t>
      </w:r>
      <w:r w:rsidR="001C2F05" w:rsidRPr="00F1605E">
        <w:rPr>
          <w:rFonts w:ascii="Arial" w:hAnsi="Arial"/>
          <w:sz w:val="20"/>
        </w:rPr>
        <w: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0656AFDD" w:rsidR="00E93AA9" w:rsidRPr="00F1605E" w:rsidRDefault="00E93AA9">
      <w:pPr>
        <w:pStyle w:val="ListParagraph"/>
        <w:numPr>
          <w:ilvl w:val="0"/>
          <w:numId w:val="22"/>
        </w:numPr>
        <w:rPr>
          <w:rFonts w:ascii="Arial" w:hAnsi="Arial"/>
          <w:sz w:val="20"/>
        </w:rPr>
      </w:pPr>
      <w:r w:rsidRPr="00F1605E">
        <w:rPr>
          <w:rFonts w:ascii="Arial" w:hAnsi="Arial"/>
          <w:sz w:val="20"/>
        </w:rPr>
        <w:t xml:space="preserve">Submit two (2) samples of the </w:t>
      </w:r>
      <w:r w:rsidR="00FC21D8">
        <w:rPr>
          <w:rFonts w:ascii="Arial" w:hAnsi="Arial"/>
          <w:sz w:val="20"/>
        </w:rPr>
        <w:t>Cement Plaster System</w:t>
      </w:r>
      <w:r w:rsidRPr="00F1605E">
        <w:rPr>
          <w:rFonts w:ascii="Arial" w:hAnsi="Arial"/>
          <w:sz w:val="20"/>
        </w:rPr>
        <w:t xml:space="preserve"> for each finish texture</w:t>
      </w:r>
      <w:r w:rsidR="007726CA">
        <w:rPr>
          <w:rFonts w:ascii="Arial" w:hAnsi="Arial"/>
          <w:sz w:val="20"/>
        </w:rPr>
        <w:t xml:space="preserve"> </w:t>
      </w:r>
      <w:r w:rsidRPr="00F1605E">
        <w:rPr>
          <w:rFonts w:ascii="Arial" w:hAnsi="Arial"/>
          <w:sz w:val="20"/>
        </w:rPr>
        <w:t xml:space="preserve">and color to be used on the project.  </w:t>
      </w:r>
      <w:r w:rsidR="006263F1" w:rsidRPr="00F1605E">
        <w:rPr>
          <w:rFonts w:ascii="Arial" w:hAnsi="Arial"/>
          <w:sz w:val="20"/>
        </w:rPr>
        <w:t>Use t</w:t>
      </w:r>
      <w:r w:rsidRPr="00F1605E">
        <w:rPr>
          <w:rFonts w:ascii="Arial" w:hAnsi="Arial"/>
          <w:sz w:val="20"/>
        </w:rPr>
        <w:t>he same tools and techni</w:t>
      </w:r>
      <w:r w:rsidR="007D4F95">
        <w:rPr>
          <w:rFonts w:ascii="Arial" w:hAnsi="Arial"/>
          <w:sz w:val="20"/>
        </w:rPr>
        <w:t>ques</w:t>
      </w:r>
      <w:r w:rsidRPr="00F1605E">
        <w:rPr>
          <w:rFonts w:ascii="Arial" w:hAnsi="Arial"/>
          <w:sz w:val="20"/>
        </w:rPr>
        <w:t xml:space="preserve">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6E6A3A3" w14:textId="40E0B2F8" w:rsidR="00BB088C" w:rsidRPr="00702280" w:rsidRDefault="00E93AA9">
      <w:pPr>
        <w:pStyle w:val="ListParagraph"/>
        <w:numPr>
          <w:ilvl w:val="0"/>
          <w:numId w:val="22"/>
        </w:numPr>
        <w:rPr>
          <w:rFonts w:ascii="Arial" w:hAnsi="Arial"/>
          <w:sz w:val="20"/>
        </w:rPr>
      </w:pPr>
      <w:r w:rsidRPr="00702280">
        <w:rPr>
          <w:rFonts w:ascii="Arial" w:hAnsi="Arial"/>
          <w:sz w:val="20"/>
        </w:rPr>
        <w:t>Submit Owner/Architect-req</w:t>
      </w:r>
      <w:r w:rsidR="007D4F95">
        <w:rPr>
          <w:rFonts w:ascii="Arial" w:hAnsi="Arial"/>
          <w:sz w:val="20"/>
        </w:rPr>
        <w:t>ues</w:t>
      </w:r>
      <w:r w:rsidRPr="00702280">
        <w:rPr>
          <w:rFonts w:ascii="Arial" w:hAnsi="Arial"/>
          <w:sz w:val="20"/>
        </w:rPr>
        <w:t>ted test re</w:t>
      </w:r>
      <w:r w:rsidR="00BB088C" w:rsidRPr="00702280">
        <w:rPr>
          <w:rFonts w:ascii="Arial" w:hAnsi="Arial"/>
          <w:sz w:val="20"/>
        </w:rPr>
        <w:t>sults</w:t>
      </w:r>
      <w:r w:rsidRPr="00702280">
        <w:rPr>
          <w:rFonts w:ascii="Arial" w:hAnsi="Arial"/>
          <w:sz w:val="20"/>
        </w:rPr>
        <w:t xml:space="preserve"> verifying the performance of the </w:t>
      </w:r>
      <w:r w:rsidR="00A03748">
        <w:rPr>
          <w:rFonts w:ascii="Arial" w:hAnsi="Arial"/>
          <w:sz w:val="20"/>
        </w:rPr>
        <w:t>Cement Stucco</w:t>
      </w:r>
      <w:r w:rsidR="00843405">
        <w:rPr>
          <w:rFonts w:ascii="Arial" w:hAnsi="Arial"/>
          <w:sz w:val="20"/>
        </w:rPr>
        <w:t xml:space="preserve"> System</w:t>
      </w:r>
      <w:r w:rsidR="00F95235" w:rsidRPr="00702280">
        <w:rPr>
          <w:rFonts w:ascii="Arial" w:hAnsi="Arial"/>
          <w:sz w:val="20"/>
        </w:rPr>
        <w:t>.</w:t>
      </w:r>
    </w:p>
    <w:p w14:paraId="47A71686" w14:textId="77777777" w:rsidR="00021290" w:rsidRPr="0065396F" w:rsidRDefault="00021290" w:rsidP="00B92350">
      <w:pPr>
        <w:pStyle w:val="ListParagraph"/>
        <w:ind w:left="360"/>
        <w:rPr>
          <w:rFonts w:ascii="Arial" w:hAnsi="Arial"/>
          <w:sz w:val="20"/>
        </w:rPr>
      </w:pPr>
    </w:p>
    <w:p w14:paraId="69207CDA" w14:textId="1F20166D" w:rsidR="00AB4C5B" w:rsidRDefault="00E07996">
      <w:pPr>
        <w:pStyle w:val="ListParagraph"/>
        <w:numPr>
          <w:ilvl w:val="0"/>
          <w:numId w:val="22"/>
        </w:numPr>
        <w:rPr>
          <w:rFonts w:ascii="Arial" w:hAnsi="Arial"/>
          <w:sz w:val="20"/>
        </w:rPr>
      </w:pPr>
      <w:r w:rsidRPr="00F1605E">
        <w:rPr>
          <w:rFonts w:ascii="Arial" w:hAnsi="Arial"/>
          <w:sz w:val="20"/>
        </w:rPr>
        <w:t>Submit a copy of the manufacturer’s</w:t>
      </w:r>
      <w:r w:rsidR="00A03748">
        <w:rPr>
          <w:rFonts w:ascii="Arial" w:hAnsi="Arial"/>
          <w:sz w:val="20"/>
        </w:rPr>
        <w:t xml:space="preserve"> data sheet, reference</w:t>
      </w:r>
      <w:r w:rsidRPr="00F1605E">
        <w:rPr>
          <w:rFonts w:ascii="Arial" w:hAnsi="Arial"/>
          <w:sz w:val="20"/>
        </w:rPr>
        <w:t xml:space="preserve">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56367E97" w:rsidR="00844DB3" w:rsidRPr="00F1605E" w:rsidRDefault="00236BD7" w:rsidP="00236BD7">
      <w:pPr>
        <w:tabs>
          <w:tab w:val="left" w:pos="6261"/>
        </w:tabs>
        <w:ind w:left="270" w:hanging="270"/>
        <w:rPr>
          <w:rFonts w:ascii="Arial" w:hAnsi="Arial"/>
          <w:sz w:val="20"/>
        </w:rPr>
      </w:pPr>
      <w:r>
        <w:rPr>
          <w:rFonts w:ascii="Arial" w:hAnsi="Arial"/>
          <w:sz w:val="20"/>
        </w:rPr>
        <w:tab/>
      </w:r>
      <w:r>
        <w:rPr>
          <w:rFonts w:ascii="Arial" w:hAnsi="Arial"/>
          <w:sz w:val="20"/>
        </w:rPr>
        <w:tab/>
      </w:r>
    </w:p>
    <w:p w14:paraId="4222C176" w14:textId="77777777" w:rsidR="00844DB3" w:rsidRPr="00F1605E" w:rsidRDefault="00844DB3">
      <w:pPr>
        <w:pStyle w:val="ListParagraph"/>
        <w:numPr>
          <w:ilvl w:val="0"/>
          <w:numId w:val="19"/>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03D57B7D" w:rsidR="00844DB3" w:rsidRPr="00F1605E" w:rsidRDefault="00844DB3">
      <w:pPr>
        <w:pStyle w:val="ListParagraph"/>
        <w:numPr>
          <w:ilvl w:val="0"/>
          <w:numId w:val="19"/>
        </w:numPr>
        <w:rPr>
          <w:rFonts w:ascii="Arial" w:hAnsi="Arial"/>
          <w:sz w:val="20"/>
        </w:rPr>
      </w:pPr>
      <w:r w:rsidRPr="00F1605E">
        <w:rPr>
          <w:rFonts w:ascii="Arial" w:hAnsi="Arial"/>
          <w:sz w:val="20"/>
        </w:rPr>
        <w:t xml:space="preserve">Submit a copy of the </w:t>
      </w:r>
      <w:r w:rsidR="00A03748">
        <w:rPr>
          <w:rFonts w:ascii="Arial" w:hAnsi="Arial"/>
          <w:sz w:val="20"/>
        </w:rPr>
        <w:t>Cement Stucco</w:t>
      </w:r>
      <w:r w:rsidR="003A53AE">
        <w:rPr>
          <w:rFonts w:ascii="Arial" w:hAnsi="Arial"/>
          <w:sz w:val="20"/>
        </w:rPr>
        <w:t xml:space="preserve"> </w:t>
      </w:r>
      <w:r w:rsidR="00843405">
        <w:rPr>
          <w:rFonts w:ascii="Arial" w:hAnsi="Arial"/>
          <w:sz w:val="20"/>
        </w:rPr>
        <w:t>S</w:t>
      </w:r>
      <w:r w:rsidR="003A53AE">
        <w:rPr>
          <w:rFonts w:ascii="Arial" w:hAnsi="Arial"/>
          <w:sz w:val="20"/>
        </w:rPr>
        <w:t>ystem</w:t>
      </w:r>
      <w:r w:rsidRPr="00F1605E">
        <w:rPr>
          <w:rFonts w:ascii="Arial" w:hAnsi="Arial"/>
          <w:sz w:val="20"/>
        </w:rPr>
        <w:t xml:space="preserv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687B4051" w14:textId="77777777" w:rsidR="0030362B" w:rsidRPr="00F1605E" w:rsidRDefault="0030362B"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19AFF18C" w14:textId="77777777" w:rsidR="00263EAE" w:rsidRDefault="00263EAE" w:rsidP="00175630">
      <w:pPr>
        <w:pStyle w:val="ListParagraph"/>
        <w:tabs>
          <w:tab w:val="left" w:pos="360"/>
        </w:tabs>
        <w:ind w:left="360" w:hanging="360"/>
        <w:rPr>
          <w:rFonts w:ascii="Arial" w:hAnsi="Arial"/>
          <w:sz w:val="20"/>
        </w:rPr>
      </w:pPr>
    </w:p>
    <w:p w14:paraId="7092BA85" w14:textId="12DF5A2B" w:rsidR="00727BAC" w:rsidRPr="00F1605E" w:rsidRDefault="0012464C">
      <w:pPr>
        <w:pStyle w:val="ListParagraph"/>
        <w:numPr>
          <w:ilvl w:val="0"/>
          <w:numId w:val="29"/>
        </w:numPr>
        <w:tabs>
          <w:tab w:val="left" w:pos="360"/>
        </w:tabs>
        <w:ind w:hanging="720"/>
        <w:rPr>
          <w:rFonts w:ascii="Arial" w:hAnsi="Arial"/>
          <w:sz w:val="20"/>
        </w:rPr>
      </w:pPr>
      <w:r w:rsidRPr="00F1605E">
        <w:rPr>
          <w:rFonts w:ascii="Arial" w:hAnsi="Arial"/>
          <w:sz w:val="20"/>
        </w:rPr>
        <w:lastRenderedPageBreak/>
        <w:t xml:space="preserve">Manufacturer’s </w:t>
      </w:r>
      <w:r w:rsidR="00727BAC" w:rsidRPr="00F1605E">
        <w:rPr>
          <w:rFonts w:ascii="Arial" w:hAnsi="Arial"/>
          <w:sz w:val="20"/>
        </w:rPr>
        <w:t>Qualifications</w:t>
      </w:r>
      <w:r w:rsidR="00415154" w:rsidRPr="00F1605E">
        <w:rPr>
          <w:rFonts w:ascii="Arial" w:hAnsi="Arial"/>
          <w:sz w:val="20"/>
        </w:rPr>
        <w:t>:</w:t>
      </w:r>
    </w:p>
    <w:p w14:paraId="521A2C4B" w14:textId="77777777" w:rsidR="002E3EDD" w:rsidRPr="00F1605E" w:rsidRDefault="002E3EDD" w:rsidP="00263EAE">
      <w:pPr>
        <w:rPr>
          <w:rFonts w:ascii="Arial" w:hAnsi="Arial" w:cs="Arial"/>
          <w:sz w:val="20"/>
        </w:rPr>
      </w:pPr>
    </w:p>
    <w:p w14:paraId="51220F90" w14:textId="0E13580B" w:rsidR="00727BAC" w:rsidRPr="00F1605E" w:rsidRDefault="00A03748">
      <w:pPr>
        <w:pStyle w:val="ListParagraph"/>
        <w:numPr>
          <w:ilvl w:val="0"/>
          <w:numId w:val="12"/>
        </w:numPr>
        <w:ind w:left="720"/>
        <w:rPr>
          <w:rFonts w:ascii="Arial" w:hAnsi="Arial" w:cs="Arial"/>
          <w:sz w:val="20"/>
        </w:rPr>
      </w:pPr>
      <w:r>
        <w:rPr>
          <w:rFonts w:ascii="Arial" w:hAnsi="Arial" w:cs="Arial"/>
          <w:sz w:val="20"/>
        </w:rPr>
        <w:t xml:space="preserve">Cement </w:t>
      </w:r>
      <w:r w:rsidR="00EB6C13">
        <w:rPr>
          <w:rFonts w:ascii="Arial" w:hAnsi="Arial" w:cs="Arial"/>
          <w:sz w:val="20"/>
        </w:rPr>
        <w:t xml:space="preserve">Plaster </w:t>
      </w:r>
      <w:r>
        <w:rPr>
          <w:rFonts w:ascii="Arial" w:hAnsi="Arial" w:cs="Arial"/>
          <w:sz w:val="20"/>
        </w:rPr>
        <w:t>materials blended by a manufacturer approved by Cement Stucco System manufacturer or equal approved in writing.</w:t>
      </w:r>
    </w:p>
    <w:p w14:paraId="32E01180" w14:textId="77777777" w:rsidR="00415154" w:rsidRPr="00F1605E" w:rsidRDefault="00415154" w:rsidP="00B503CF">
      <w:pPr>
        <w:rPr>
          <w:rFonts w:ascii="Arial" w:hAnsi="Arial" w:cs="Arial"/>
          <w:sz w:val="20"/>
        </w:rPr>
      </w:pPr>
    </w:p>
    <w:p w14:paraId="590C3351" w14:textId="5FAEA236" w:rsidR="00415154" w:rsidRPr="00F1605E" w:rsidRDefault="00F7024A">
      <w:pPr>
        <w:pStyle w:val="ListParagraph"/>
        <w:numPr>
          <w:ilvl w:val="0"/>
          <w:numId w:val="29"/>
        </w:numPr>
        <w:tabs>
          <w:tab w:val="left" w:pos="360"/>
        </w:tabs>
        <w:ind w:hanging="720"/>
        <w:rPr>
          <w:rFonts w:ascii="Arial" w:hAnsi="Arial" w:cs="Arial"/>
          <w:sz w:val="20"/>
        </w:rPr>
      </w:pPr>
      <w:r>
        <w:rPr>
          <w:rFonts w:ascii="Arial" w:hAnsi="Arial" w:cs="Arial"/>
          <w:sz w:val="20"/>
        </w:rPr>
        <w:t xml:space="preserve">Cement Plaster System </w:t>
      </w:r>
      <w:r w:rsidR="00BF4E44">
        <w:rPr>
          <w:rFonts w:ascii="Arial" w:hAnsi="Arial" w:cs="Arial"/>
          <w:sz w:val="20"/>
        </w:rPr>
        <w:t>Installing</w:t>
      </w:r>
      <w:r w:rsidR="00E671A9">
        <w:rPr>
          <w:rFonts w:ascii="Arial" w:hAnsi="Arial" w:cs="Arial"/>
          <w:sz w:val="20"/>
        </w:rPr>
        <w:t xml:space="preserve"> </w:t>
      </w:r>
      <w:r w:rsidR="00415154"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710F986E" w14:textId="69C5BCF6" w:rsidR="00825089" w:rsidRDefault="006147D8" w:rsidP="003A2093">
      <w:pPr>
        <w:pStyle w:val="ListParagraph"/>
        <w:numPr>
          <w:ilvl w:val="0"/>
          <w:numId w:val="61"/>
        </w:numPr>
        <w:ind w:left="720"/>
        <w:rPr>
          <w:rFonts w:ascii="Arial" w:hAnsi="Arial" w:cs="Arial"/>
          <w:sz w:val="20"/>
        </w:rPr>
      </w:pPr>
      <w:r>
        <w:rPr>
          <w:rFonts w:ascii="Arial" w:hAnsi="Arial" w:cs="Arial"/>
          <w:sz w:val="20"/>
        </w:rPr>
        <w:t xml:space="preserve">Shall be trained and approved by </w:t>
      </w:r>
      <w:r w:rsidR="00825089">
        <w:rPr>
          <w:rFonts w:ascii="Arial" w:hAnsi="Arial" w:cs="Arial"/>
          <w:sz w:val="20"/>
        </w:rPr>
        <w:t>Cement Plaster System manufacturer / supplier.</w:t>
      </w:r>
    </w:p>
    <w:p w14:paraId="61EF132A" w14:textId="77777777" w:rsidR="00056C27" w:rsidRPr="003A2093" w:rsidRDefault="00056C27" w:rsidP="003A2093">
      <w:pPr>
        <w:ind w:left="360"/>
        <w:rPr>
          <w:rFonts w:ascii="Arial" w:hAnsi="Arial" w:cs="Arial"/>
          <w:sz w:val="20"/>
        </w:rPr>
      </w:pPr>
    </w:p>
    <w:p w14:paraId="0BA7A154" w14:textId="6AD96AF9" w:rsidR="00AD21E1" w:rsidRDefault="00AD21E1" w:rsidP="003A2093">
      <w:pPr>
        <w:pStyle w:val="ListParagraph"/>
        <w:numPr>
          <w:ilvl w:val="0"/>
          <w:numId w:val="61"/>
        </w:numPr>
        <w:ind w:left="720"/>
        <w:rPr>
          <w:rFonts w:ascii="Arial" w:hAnsi="Arial" w:cs="Arial"/>
          <w:sz w:val="20"/>
        </w:rPr>
      </w:pPr>
      <w:r>
        <w:rPr>
          <w:rFonts w:ascii="Arial" w:hAnsi="Arial" w:cs="Arial"/>
          <w:sz w:val="20"/>
        </w:rPr>
        <w:t xml:space="preserve">Shall </w:t>
      </w:r>
      <w:r w:rsidR="00766095">
        <w:rPr>
          <w:rFonts w:ascii="Arial" w:hAnsi="Arial" w:cs="Arial"/>
          <w:sz w:val="20"/>
        </w:rPr>
        <w:t xml:space="preserve">have experience and </w:t>
      </w:r>
      <w:r>
        <w:rPr>
          <w:rFonts w:ascii="Arial" w:hAnsi="Arial" w:cs="Arial"/>
          <w:sz w:val="20"/>
        </w:rPr>
        <w:t xml:space="preserve">provide trained personnel qualified to </w:t>
      </w:r>
      <w:r w:rsidR="007328E6">
        <w:rPr>
          <w:rFonts w:ascii="Arial" w:hAnsi="Arial" w:cs="Arial"/>
          <w:sz w:val="20"/>
        </w:rPr>
        <w:t xml:space="preserve">properly </w:t>
      </w:r>
      <w:r>
        <w:rPr>
          <w:rFonts w:ascii="Arial" w:hAnsi="Arial" w:cs="Arial"/>
          <w:sz w:val="20"/>
        </w:rPr>
        <w:t xml:space="preserve">install </w:t>
      </w:r>
      <w:r w:rsidR="006130A6">
        <w:rPr>
          <w:rFonts w:ascii="Arial" w:hAnsi="Arial" w:cs="Arial"/>
          <w:sz w:val="20"/>
        </w:rPr>
        <w:t xml:space="preserve">their respective </w:t>
      </w:r>
      <w:r w:rsidR="007328E6">
        <w:rPr>
          <w:rFonts w:ascii="Arial" w:hAnsi="Arial" w:cs="Arial"/>
          <w:sz w:val="20"/>
        </w:rPr>
        <w:t xml:space="preserve">scope of </w:t>
      </w:r>
      <w:r w:rsidR="006130A6">
        <w:rPr>
          <w:rFonts w:ascii="Arial" w:hAnsi="Arial" w:cs="Arial"/>
          <w:sz w:val="20"/>
        </w:rPr>
        <w:t>work</w:t>
      </w:r>
      <w:r>
        <w:rPr>
          <w:rFonts w:ascii="Arial" w:hAnsi="Arial" w:cs="Arial"/>
          <w:sz w:val="20"/>
        </w:rPr>
        <w:t xml:space="preserve"> as </w:t>
      </w:r>
      <w:r w:rsidR="00EB6C13">
        <w:rPr>
          <w:rFonts w:ascii="Arial" w:hAnsi="Arial" w:cs="Arial"/>
          <w:sz w:val="20"/>
        </w:rPr>
        <w:t>specified herein and in accordance with Contract Documents</w:t>
      </w:r>
      <w:r>
        <w:rPr>
          <w:rFonts w:ascii="Arial" w:hAnsi="Arial" w:cs="Arial"/>
          <w:sz w:val="20"/>
        </w:rPr>
        <w:t>.</w:t>
      </w:r>
    </w:p>
    <w:p w14:paraId="724E64D9" w14:textId="77777777" w:rsidR="00056C27" w:rsidRPr="003A2093" w:rsidRDefault="00056C27" w:rsidP="003A2093">
      <w:pPr>
        <w:ind w:left="360"/>
        <w:rPr>
          <w:rFonts w:ascii="Arial" w:hAnsi="Arial" w:cs="Arial"/>
          <w:sz w:val="20"/>
        </w:rPr>
      </w:pPr>
    </w:p>
    <w:p w14:paraId="7C6A4A87" w14:textId="774858BB" w:rsidR="00EE3801" w:rsidRDefault="008010FA" w:rsidP="003A2093">
      <w:pPr>
        <w:pStyle w:val="ListParagraph"/>
        <w:numPr>
          <w:ilvl w:val="0"/>
          <w:numId w:val="61"/>
        </w:numPr>
        <w:ind w:left="720"/>
        <w:rPr>
          <w:rFonts w:ascii="Arial" w:hAnsi="Arial" w:cs="Arial"/>
          <w:sz w:val="20"/>
        </w:rPr>
      </w:pPr>
      <w:r>
        <w:rPr>
          <w:rFonts w:ascii="Arial" w:hAnsi="Arial" w:cs="Arial"/>
          <w:sz w:val="20"/>
        </w:rPr>
        <w:t>Shall coordinate with re</w:t>
      </w:r>
      <w:r w:rsidR="005D0636">
        <w:rPr>
          <w:rFonts w:ascii="Arial" w:hAnsi="Arial" w:cs="Arial"/>
          <w:sz w:val="20"/>
        </w:rPr>
        <w:t xml:space="preserve">lated </w:t>
      </w:r>
      <w:r>
        <w:rPr>
          <w:rFonts w:ascii="Arial" w:hAnsi="Arial" w:cs="Arial"/>
          <w:sz w:val="20"/>
        </w:rPr>
        <w:t>installing contractor</w:t>
      </w:r>
      <w:r w:rsidR="005D0636">
        <w:rPr>
          <w:rFonts w:ascii="Arial" w:hAnsi="Arial" w:cs="Arial"/>
          <w:sz w:val="20"/>
        </w:rPr>
        <w:t xml:space="preserve">(s) and trades for </w:t>
      </w:r>
      <w:r w:rsidR="00CA36DF">
        <w:rPr>
          <w:rFonts w:ascii="Arial" w:hAnsi="Arial" w:cs="Arial"/>
          <w:sz w:val="20"/>
        </w:rPr>
        <w:t xml:space="preserve">Framing, </w:t>
      </w:r>
      <w:r w:rsidR="005D0636">
        <w:rPr>
          <w:rFonts w:ascii="Arial" w:hAnsi="Arial" w:cs="Arial"/>
          <w:sz w:val="20"/>
        </w:rPr>
        <w:t>Sheathing</w:t>
      </w:r>
      <w:r w:rsidR="00CA36DF">
        <w:rPr>
          <w:rFonts w:ascii="Arial" w:hAnsi="Arial" w:cs="Arial"/>
          <w:sz w:val="20"/>
        </w:rPr>
        <w:t xml:space="preserve">, </w:t>
      </w:r>
      <w:r w:rsidR="005D0636">
        <w:rPr>
          <w:rFonts w:ascii="Arial" w:hAnsi="Arial" w:cs="Arial"/>
          <w:sz w:val="20"/>
        </w:rPr>
        <w:t>Air</w:t>
      </w:r>
      <w:r w:rsidR="00CA36DF">
        <w:rPr>
          <w:rFonts w:ascii="Arial" w:hAnsi="Arial" w:cs="Arial"/>
          <w:sz w:val="20"/>
        </w:rPr>
        <w:t xml:space="preserve"> and </w:t>
      </w:r>
      <w:r w:rsidR="005D0636">
        <w:rPr>
          <w:rFonts w:ascii="Arial" w:hAnsi="Arial" w:cs="Arial"/>
          <w:sz w:val="20"/>
        </w:rPr>
        <w:t>Water</w:t>
      </w:r>
      <w:r w:rsidR="00C46065">
        <w:rPr>
          <w:rFonts w:ascii="Arial" w:hAnsi="Arial" w:cs="Arial"/>
          <w:sz w:val="20"/>
        </w:rPr>
        <w:t xml:space="preserve">-Resistive Barrier and Accessory Materials, Cement Plaster, and Sealants as required to provide for a complete Cement Plaster System as </w:t>
      </w:r>
      <w:r w:rsidR="00BA0AA1">
        <w:rPr>
          <w:rFonts w:ascii="Arial" w:hAnsi="Arial" w:cs="Arial"/>
          <w:sz w:val="20"/>
        </w:rPr>
        <w:t>specified herein and in accordance with Contract Documents.</w:t>
      </w:r>
    </w:p>
    <w:p w14:paraId="2D80FCA4" w14:textId="77777777" w:rsidR="00056C27" w:rsidRPr="003A2093" w:rsidRDefault="00056C27" w:rsidP="003A2093">
      <w:pPr>
        <w:ind w:left="360"/>
        <w:rPr>
          <w:rFonts w:ascii="Arial" w:hAnsi="Arial" w:cs="Arial"/>
          <w:sz w:val="20"/>
        </w:rPr>
      </w:pPr>
    </w:p>
    <w:p w14:paraId="3F37053A" w14:textId="671B772D" w:rsidR="00195392" w:rsidRDefault="00195392" w:rsidP="003A2093">
      <w:pPr>
        <w:pStyle w:val="ListParagraph"/>
        <w:numPr>
          <w:ilvl w:val="0"/>
          <w:numId w:val="61"/>
        </w:numPr>
        <w:tabs>
          <w:tab w:val="left" w:pos="360"/>
        </w:tabs>
        <w:ind w:left="720"/>
        <w:rPr>
          <w:rFonts w:ascii="Arial" w:hAnsi="Arial"/>
          <w:sz w:val="20"/>
        </w:rPr>
      </w:pPr>
      <w:r>
        <w:rPr>
          <w:rFonts w:ascii="Arial" w:hAnsi="Arial"/>
          <w:sz w:val="20"/>
        </w:rPr>
        <w:t xml:space="preserve">Obtain </w:t>
      </w:r>
      <w:r w:rsidR="00654913">
        <w:rPr>
          <w:rFonts w:ascii="Arial" w:hAnsi="Arial"/>
          <w:sz w:val="20"/>
        </w:rPr>
        <w:t xml:space="preserve">components </w:t>
      </w:r>
      <w:r w:rsidR="00DD5F54">
        <w:rPr>
          <w:rFonts w:ascii="Arial" w:hAnsi="Arial"/>
          <w:sz w:val="20"/>
        </w:rPr>
        <w:t>of the Cement Plaster System such as but not limited to</w:t>
      </w:r>
      <w:r w:rsidR="00E204D8">
        <w:rPr>
          <w:rFonts w:ascii="Arial" w:hAnsi="Arial"/>
          <w:sz w:val="20"/>
        </w:rPr>
        <w:t xml:space="preserve"> </w:t>
      </w:r>
      <w:r>
        <w:rPr>
          <w:rFonts w:ascii="Arial" w:hAnsi="Arial"/>
          <w:sz w:val="20"/>
        </w:rPr>
        <w:t xml:space="preserve">Metal Plaster Base, Accessory Trims, Fasteners, </w:t>
      </w:r>
      <w:r w:rsidR="00DD5F54">
        <w:rPr>
          <w:rFonts w:ascii="Arial" w:hAnsi="Arial"/>
          <w:sz w:val="20"/>
        </w:rPr>
        <w:t>C</w:t>
      </w:r>
      <w:r w:rsidR="00FC7216">
        <w:rPr>
          <w:rFonts w:ascii="Arial" w:hAnsi="Arial"/>
          <w:sz w:val="20"/>
        </w:rPr>
        <w:t xml:space="preserve">ement </w:t>
      </w:r>
      <w:r w:rsidR="00DD5F54">
        <w:rPr>
          <w:rFonts w:ascii="Arial" w:hAnsi="Arial"/>
          <w:sz w:val="20"/>
        </w:rPr>
        <w:t>P</w:t>
      </w:r>
      <w:r w:rsidR="00FC7216">
        <w:rPr>
          <w:rFonts w:ascii="Arial" w:hAnsi="Arial"/>
          <w:sz w:val="20"/>
        </w:rPr>
        <w:t>laster</w:t>
      </w:r>
      <w:r w:rsidR="00DD5F54">
        <w:rPr>
          <w:rFonts w:ascii="Arial" w:hAnsi="Arial"/>
          <w:sz w:val="20"/>
        </w:rPr>
        <w:t xml:space="preserve">, </w:t>
      </w:r>
      <w:r w:rsidR="005414FE">
        <w:rPr>
          <w:rFonts w:ascii="Arial" w:hAnsi="Arial" w:cs="Arial"/>
          <w:sz w:val="20"/>
        </w:rPr>
        <w:t>Crack Isolation Membrane</w:t>
      </w:r>
      <w:r w:rsidR="00925E92">
        <w:rPr>
          <w:rFonts w:ascii="Arial" w:hAnsi="Arial"/>
          <w:sz w:val="20"/>
        </w:rPr>
        <w:t xml:space="preserve">, </w:t>
      </w:r>
      <w:r w:rsidR="00A74BFC">
        <w:rPr>
          <w:rFonts w:ascii="Arial" w:hAnsi="Arial"/>
          <w:sz w:val="20"/>
        </w:rPr>
        <w:t xml:space="preserve">Textured </w:t>
      </w:r>
      <w:proofErr w:type="gramStart"/>
      <w:r w:rsidR="00A74BFC">
        <w:rPr>
          <w:rFonts w:ascii="Arial" w:hAnsi="Arial"/>
          <w:sz w:val="20"/>
        </w:rPr>
        <w:t>Fin</w:t>
      </w:r>
      <w:r w:rsidR="00A4422D">
        <w:rPr>
          <w:rFonts w:ascii="Arial" w:hAnsi="Arial"/>
          <w:sz w:val="20"/>
        </w:rPr>
        <w:t>ish</w:t>
      </w:r>
      <w:proofErr w:type="gramEnd"/>
      <w:r w:rsidR="00925E92">
        <w:rPr>
          <w:rFonts w:ascii="Arial" w:hAnsi="Arial"/>
          <w:sz w:val="20"/>
        </w:rPr>
        <w:t xml:space="preserve"> and </w:t>
      </w:r>
      <w:r w:rsidR="00BA66EB">
        <w:rPr>
          <w:rFonts w:ascii="Arial" w:hAnsi="Arial"/>
          <w:sz w:val="20"/>
        </w:rPr>
        <w:t>Insulation Board where specified</w:t>
      </w:r>
      <w:r w:rsidR="00DD5F54">
        <w:rPr>
          <w:rFonts w:ascii="Arial" w:hAnsi="Arial"/>
          <w:sz w:val="20"/>
        </w:rPr>
        <w:t xml:space="preserve"> </w:t>
      </w:r>
      <w:r>
        <w:rPr>
          <w:rFonts w:ascii="Arial" w:hAnsi="Arial"/>
          <w:sz w:val="20"/>
        </w:rPr>
        <w:t xml:space="preserve">that are compatible with the Cement </w:t>
      </w:r>
      <w:r w:rsidR="00BF7F60">
        <w:rPr>
          <w:rFonts w:ascii="Arial" w:hAnsi="Arial"/>
          <w:sz w:val="20"/>
        </w:rPr>
        <w:t>Plaster</w:t>
      </w:r>
      <w:r w:rsidR="002C75D5">
        <w:rPr>
          <w:rFonts w:ascii="Arial" w:hAnsi="Arial"/>
          <w:sz w:val="20"/>
        </w:rPr>
        <w:t xml:space="preserve"> </w:t>
      </w:r>
      <w:r>
        <w:rPr>
          <w:rFonts w:ascii="Arial" w:hAnsi="Arial"/>
          <w:sz w:val="20"/>
        </w:rPr>
        <w:t>System, comply with all Reference Standards</w:t>
      </w:r>
      <w:r w:rsidR="00BF7F60">
        <w:rPr>
          <w:rFonts w:ascii="Arial" w:hAnsi="Arial"/>
          <w:sz w:val="20"/>
        </w:rPr>
        <w:t>,</w:t>
      </w:r>
      <w:r>
        <w:rPr>
          <w:rFonts w:ascii="Arial" w:hAnsi="Arial"/>
          <w:sz w:val="20"/>
        </w:rPr>
        <w:t xml:space="preserve"> building code requirements</w:t>
      </w:r>
      <w:r w:rsidR="00F70D85">
        <w:rPr>
          <w:rFonts w:ascii="Arial" w:hAnsi="Arial"/>
          <w:sz w:val="20"/>
        </w:rPr>
        <w:t xml:space="preserve">, manufacturer’s </w:t>
      </w:r>
      <w:r w:rsidR="00866366">
        <w:rPr>
          <w:rFonts w:ascii="Arial" w:hAnsi="Arial"/>
          <w:sz w:val="20"/>
        </w:rPr>
        <w:t>requirements and</w:t>
      </w:r>
      <w:r>
        <w:rPr>
          <w:rFonts w:ascii="Arial" w:hAnsi="Arial"/>
          <w:sz w:val="20"/>
        </w:rPr>
        <w:t xml:space="preserve"> in accordance with Contract Documents. </w:t>
      </w:r>
    </w:p>
    <w:p w14:paraId="6F59344C" w14:textId="77777777" w:rsidR="00056C27" w:rsidRPr="003A2093" w:rsidRDefault="00056C27" w:rsidP="003A2093">
      <w:pPr>
        <w:tabs>
          <w:tab w:val="left" w:pos="360"/>
        </w:tabs>
        <w:ind w:left="1080"/>
        <w:rPr>
          <w:rFonts w:ascii="Arial" w:hAnsi="Arial"/>
          <w:sz w:val="20"/>
        </w:rPr>
      </w:pPr>
    </w:p>
    <w:p w14:paraId="380737FD" w14:textId="7BB6673B" w:rsidR="00011D4B" w:rsidRDefault="00011D4B" w:rsidP="003A2093">
      <w:pPr>
        <w:pStyle w:val="ListParagraph"/>
        <w:numPr>
          <w:ilvl w:val="0"/>
          <w:numId w:val="61"/>
        </w:numPr>
        <w:ind w:left="720"/>
        <w:rPr>
          <w:rFonts w:ascii="Arial" w:hAnsi="Arial" w:cs="Arial"/>
          <w:sz w:val="20"/>
        </w:rPr>
      </w:pPr>
      <w:r>
        <w:rPr>
          <w:rFonts w:ascii="Arial" w:hAnsi="Arial" w:cs="Arial"/>
          <w:sz w:val="20"/>
        </w:rPr>
        <w:t xml:space="preserve">Shall be licensed, </w:t>
      </w:r>
      <w:r w:rsidR="0038112C">
        <w:rPr>
          <w:rFonts w:ascii="Arial" w:hAnsi="Arial" w:cs="Arial"/>
          <w:sz w:val="20"/>
        </w:rPr>
        <w:t>bonded,</w:t>
      </w:r>
      <w:r>
        <w:rPr>
          <w:rFonts w:ascii="Arial" w:hAnsi="Arial" w:cs="Arial"/>
          <w:sz w:val="20"/>
        </w:rPr>
        <w:t xml:space="preserve"> and insured.</w:t>
      </w:r>
    </w:p>
    <w:p w14:paraId="519A0311" w14:textId="77777777" w:rsidR="005414FE" w:rsidRPr="00361DF4" w:rsidRDefault="005414FE" w:rsidP="00361DF4">
      <w:pPr>
        <w:pStyle w:val="ListParagraph"/>
        <w:rPr>
          <w:rFonts w:ascii="Arial" w:hAnsi="Arial" w:cs="Arial"/>
          <w:sz w:val="20"/>
        </w:rPr>
      </w:pPr>
    </w:p>
    <w:p w14:paraId="307874D0" w14:textId="2582266D" w:rsidR="005414FE" w:rsidRPr="00F1605E" w:rsidRDefault="00361DF4" w:rsidP="005414FE">
      <w:pPr>
        <w:pStyle w:val="ListParagraph"/>
        <w:numPr>
          <w:ilvl w:val="0"/>
          <w:numId w:val="29"/>
        </w:numPr>
        <w:tabs>
          <w:tab w:val="left" w:pos="360"/>
        </w:tabs>
        <w:ind w:hanging="720"/>
        <w:rPr>
          <w:rFonts w:ascii="Arial" w:hAnsi="Arial" w:cs="Arial"/>
          <w:sz w:val="20"/>
        </w:rPr>
      </w:pPr>
      <w:r>
        <w:rPr>
          <w:rFonts w:ascii="Arial" w:hAnsi="Arial" w:cs="Arial"/>
          <w:sz w:val="20"/>
        </w:rPr>
        <w:t xml:space="preserve">Gypsum Sheathing with </w:t>
      </w:r>
      <w:r w:rsidR="005414FE">
        <w:rPr>
          <w:rFonts w:ascii="Arial" w:hAnsi="Arial" w:cs="Arial"/>
          <w:sz w:val="20"/>
        </w:rPr>
        <w:t xml:space="preserve">Pre-Applied AWRB </w:t>
      </w:r>
      <w:r>
        <w:rPr>
          <w:rFonts w:ascii="Arial" w:hAnsi="Arial" w:cs="Arial"/>
          <w:sz w:val="20"/>
        </w:rPr>
        <w:t xml:space="preserve">and Accessory Materials </w:t>
      </w:r>
      <w:r w:rsidR="005414FE">
        <w:rPr>
          <w:rFonts w:ascii="Arial" w:hAnsi="Arial" w:cs="Arial"/>
          <w:sz w:val="20"/>
        </w:rPr>
        <w:t xml:space="preserve">Installing </w:t>
      </w:r>
      <w:r w:rsidR="005414FE" w:rsidRPr="00F1605E">
        <w:rPr>
          <w:rFonts w:ascii="Arial" w:hAnsi="Arial" w:cs="Arial"/>
          <w:sz w:val="20"/>
        </w:rPr>
        <w:t>Contractor Qualifications:</w:t>
      </w:r>
    </w:p>
    <w:p w14:paraId="18260B22" w14:textId="77777777" w:rsidR="005414FE" w:rsidRPr="00F1605E" w:rsidRDefault="005414FE" w:rsidP="005414FE">
      <w:pPr>
        <w:ind w:left="540" w:hanging="270"/>
        <w:rPr>
          <w:rFonts w:ascii="Arial" w:hAnsi="Arial" w:cs="Arial"/>
          <w:sz w:val="20"/>
        </w:rPr>
      </w:pPr>
    </w:p>
    <w:p w14:paraId="0685DA57" w14:textId="44B92144" w:rsidR="005414FE" w:rsidRDefault="005414FE" w:rsidP="00361DF4">
      <w:pPr>
        <w:pStyle w:val="ListParagraph"/>
        <w:numPr>
          <w:ilvl w:val="0"/>
          <w:numId w:val="99"/>
        </w:numPr>
        <w:ind w:left="720"/>
        <w:rPr>
          <w:rFonts w:ascii="Arial" w:hAnsi="Arial" w:cs="Arial"/>
          <w:sz w:val="20"/>
        </w:rPr>
      </w:pPr>
      <w:r>
        <w:rPr>
          <w:rFonts w:ascii="Arial" w:hAnsi="Arial" w:cs="Arial"/>
          <w:sz w:val="20"/>
        </w:rPr>
        <w:t xml:space="preserve">Shall be trained and approved by </w:t>
      </w:r>
      <w:r w:rsidR="00361DF4">
        <w:rPr>
          <w:rFonts w:ascii="Arial" w:hAnsi="Arial" w:cs="Arial"/>
          <w:sz w:val="20"/>
        </w:rPr>
        <w:t>Gypsum Sheathing with Pre-Applied AWRB</w:t>
      </w:r>
      <w:r>
        <w:rPr>
          <w:rFonts w:ascii="Arial" w:hAnsi="Arial" w:cs="Arial"/>
          <w:sz w:val="20"/>
        </w:rPr>
        <w:t xml:space="preserve"> </w:t>
      </w:r>
      <w:r w:rsidR="00EB6C13">
        <w:rPr>
          <w:rFonts w:ascii="Arial" w:hAnsi="Arial" w:cs="Arial"/>
          <w:sz w:val="20"/>
        </w:rPr>
        <w:t xml:space="preserve">and Accessory Materials </w:t>
      </w:r>
      <w:r>
        <w:rPr>
          <w:rFonts w:ascii="Arial" w:hAnsi="Arial" w:cs="Arial"/>
          <w:sz w:val="20"/>
        </w:rPr>
        <w:t>manufacturer / supplier.</w:t>
      </w:r>
    </w:p>
    <w:p w14:paraId="5815FDEA" w14:textId="77777777" w:rsidR="005414FE" w:rsidRPr="003A2093" w:rsidRDefault="005414FE" w:rsidP="005414FE">
      <w:pPr>
        <w:ind w:left="360"/>
        <w:rPr>
          <w:rFonts w:ascii="Arial" w:hAnsi="Arial" w:cs="Arial"/>
          <w:sz w:val="20"/>
        </w:rPr>
      </w:pPr>
    </w:p>
    <w:p w14:paraId="5EBAF0B1" w14:textId="1BA9F3E6" w:rsidR="005414FE" w:rsidRDefault="005414FE" w:rsidP="00361DF4">
      <w:pPr>
        <w:pStyle w:val="ListParagraph"/>
        <w:numPr>
          <w:ilvl w:val="0"/>
          <w:numId w:val="100"/>
        </w:numPr>
        <w:ind w:left="720"/>
        <w:rPr>
          <w:rFonts w:ascii="Arial" w:hAnsi="Arial" w:cs="Arial"/>
          <w:sz w:val="20"/>
        </w:rPr>
      </w:pPr>
      <w:r>
        <w:rPr>
          <w:rFonts w:ascii="Arial" w:hAnsi="Arial" w:cs="Arial"/>
          <w:sz w:val="20"/>
        </w:rPr>
        <w:t xml:space="preserve">Shall have experience and provide trained personnel qualified to properly install their respective scope of work as </w:t>
      </w:r>
      <w:r w:rsidR="00361DF4">
        <w:rPr>
          <w:rFonts w:ascii="Arial" w:hAnsi="Arial" w:cs="Arial"/>
          <w:sz w:val="20"/>
        </w:rPr>
        <w:t>specified herein and in accordance with Contract Documents</w:t>
      </w:r>
      <w:r>
        <w:rPr>
          <w:rFonts w:ascii="Arial" w:hAnsi="Arial" w:cs="Arial"/>
          <w:sz w:val="20"/>
        </w:rPr>
        <w:t>.</w:t>
      </w:r>
    </w:p>
    <w:p w14:paraId="44B0ABB7" w14:textId="77777777" w:rsidR="005414FE" w:rsidRPr="003A2093" w:rsidRDefault="005414FE" w:rsidP="00361DF4">
      <w:pPr>
        <w:ind w:left="720" w:hanging="360"/>
        <w:rPr>
          <w:rFonts w:ascii="Arial" w:hAnsi="Arial" w:cs="Arial"/>
          <w:sz w:val="20"/>
        </w:rPr>
      </w:pPr>
    </w:p>
    <w:p w14:paraId="48B85728" w14:textId="001AF0A1" w:rsidR="005414FE" w:rsidRDefault="005414FE" w:rsidP="00361DF4">
      <w:pPr>
        <w:pStyle w:val="ListParagraph"/>
        <w:numPr>
          <w:ilvl w:val="0"/>
          <w:numId w:val="101"/>
        </w:numPr>
        <w:ind w:left="720"/>
        <w:rPr>
          <w:rFonts w:ascii="Arial" w:hAnsi="Arial" w:cs="Arial"/>
          <w:sz w:val="20"/>
        </w:rPr>
      </w:pPr>
      <w:r>
        <w:rPr>
          <w:rFonts w:ascii="Arial" w:hAnsi="Arial" w:cs="Arial"/>
          <w:sz w:val="20"/>
        </w:rPr>
        <w:t>Shall coordinate with related installing contractor(s) and trades for Framing, Cement Plaster</w:t>
      </w:r>
      <w:r w:rsidR="00361DF4">
        <w:rPr>
          <w:rFonts w:ascii="Arial" w:hAnsi="Arial" w:cs="Arial"/>
          <w:sz w:val="20"/>
        </w:rPr>
        <w:t xml:space="preserve"> System</w:t>
      </w:r>
      <w:r>
        <w:rPr>
          <w:rFonts w:ascii="Arial" w:hAnsi="Arial" w:cs="Arial"/>
          <w:sz w:val="20"/>
        </w:rPr>
        <w:t xml:space="preserve">, and Sealants as required to provide for a complete Cement Plaster </w:t>
      </w:r>
      <w:bookmarkStart w:id="4" w:name="_Hlk119078107"/>
      <w:r>
        <w:rPr>
          <w:rFonts w:ascii="Arial" w:hAnsi="Arial" w:cs="Arial"/>
          <w:sz w:val="20"/>
        </w:rPr>
        <w:t>as specified herein and in accordance with Contract Documents</w:t>
      </w:r>
      <w:bookmarkEnd w:id="4"/>
      <w:r>
        <w:rPr>
          <w:rFonts w:ascii="Arial" w:hAnsi="Arial" w:cs="Arial"/>
          <w:sz w:val="20"/>
        </w:rPr>
        <w:t>.</w:t>
      </w:r>
    </w:p>
    <w:p w14:paraId="62F484E7" w14:textId="77777777" w:rsidR="005414FE" w:rsidRPr="003A2093" w:rsidRDefault="005414FE" w:rsidP="00361DF4">
      <w:pPr>
        <w:ind w:left="720" w:hanging="360"/>
        <w:rPr>
          <w:rFonts w:ascii="Arial" w:hAnsi="Arial" w:cs="Arial"/>
          <w:sz w:val="20"/>
        </w:rPr>
      </w:pPr>
    </w:p>
    <w:p w14:paraId="599B76EC" w14:textId="1930E5C2" w:rsidR="005414FE" w:rsidRDefault="005414FE" w:rsidP="00361DF4">
      <w:pPr>
        <w:pStyle w:val="ListParagraph"/>
        <w:numPr>
          <w:ilvl w:val="0"/>
          <w:numId w:val="102"/>
        </w:numPr>
        <w:tabs>
          <w:tab w:val="left" w:pos="360"/>
        </w:tabs>
        <w:ind w:left="720"/>
        <w:rPr>
          <w:rFonts w:ascii="Arial" w:hAnsi="Arial"/>
          <w:sz w:val="20"/>
        </w:rPr>
      </w:pPr>
      <w:r>
        <w:rPr>
          <w:rFonts w:ascii="Arial" w:hAnsi="Arial"/>
          <w:sz w:val="20"/>
        </w:rPr>
        <w:t xml:space="preserve">Obtain </w:t>
      </w:r>
      <w:r w:rsidR="00EB6C13">
        <w:rPr>
          <w:rFonts w:ascii="Arial" w:hAnsi="Arial" w:cs="Arial"/>
          <w:sz w:val="20"/>
        </w:rPr>
        <w:t xml:space="preserve">Gypsum Sheathing with Pre-Applied AWRB and Accessory Material </w:t>
      </w:r>
      <w:r w:rsidR="00EB6C13">
        <w:rPr>
          <w:rFonts w:ascii="Arial" w:hAnsi="Arial"/>
          <w:sz w:val="20"/>
        </w:rPr>
        <w:t>c</w:t>
      </w:r>
      <w:r>
        <w:rPr>
          <w:rFonts w:ascii="Arial" w:hAnsi="Arial"/>
          <w:sz w:val="20"/>
        </w:rPr>
        <w:t xml:space="preserve">omponents </w:t>
      </w:r>
      <w:r w:rsidR="00EB6C13">
        <w:rPr>
          <w:rFonts w:ascii="Arial" w:hAnsi="Arial"/>
          <w:sz w:val="20"/>
        </w:rPr>
        <w:t>as</w:t>
      </w:r>
      <w:r>
        <w:rPr>
          <w:rFonts w:ascii="Arial" w:hAnsi="Arial"/>
          <w:sz w:val="20"/>
        </w:rPr>
        <w:t xml:space="preserve"> specified that are compatible with the Cement Plaster System, comply with all Reference Standards, building code requirements, manufacturer’s </w:t>
      </w:r>
      <w:r w:rsidR="00E363D2">
        <w:rPr>
          <w:rFonts w:ascii="Arial" w:hAnsi="Arial"/>
          <w:sz w:val="20"/>
        </w:rPr>
        <w:t>requirements and</w:t>
      </w:r>
      <w:r>
        <w:rPr>
          <w:rFonts w:ascii="Arial" w:hAnsi="Arial"/>
          <w:sz w:val="20"/>
        </w:rPr>
        <w:t xml:space="preserve"> in accordance with Contract Documents. </w:t>
      </w:r>
    </w:p>
    <w:p w14:paraId="3C2E0FE1" w14:textId="77777777" w:rsidR="005414FE" w:rsidRPr="003A2093" w:rsidRDefault="005414FE" w:rsidP="00361DF4">
      <w:pPr>
        <w:tabs>
          <w:tab w:val="left" w:pos="360"/>
        </w:tabs>
        <w:ind w:left="720" w:hanging="360"/>
        <w:rPr>
          <w:rFonts w:ascii="Arial" w:hAnsi="Arial"/>
          <w:sz w:val="20"/>
        </w:rPr>
      </w:pPr>
    </w:p>
    <w:p w14:paraId="4E2403E7" w14:textId="77777777" w:rsidR="005414FE" w:rsidRPr="00F7024A" w:rsidRDefault="005414FE" w:rsidP="00361DF4">
      <w:pPr>
        <w:pStyle w:val="ListParagraph"/>
        <w:numPr>
          <w:ilvl w:val="0"/>
          <w:numId w:val="103"/>
        </w:numPr>
        <w:ind w:left="720"/>
        <w:rPr>
          <w:rFonts w:ascii="Arial" w:hAnsi="Arial" w:cs="Arial"/>
          <w:sz w:val="20"/>
        </w:rPr>
      </w:pPr>
      <w:r>
        <w:rPr>
          <w:rFonts w:ascii="Arial" w:hAnsi="Arial" w:cs="Arial"/>
          <w:sz w:val="20"/>
        </w:rPr>
        <w:t>Shall be licensed, bonded, and insured.</w:t>
      </w:r>
    </w:p>
    <w:p w14:paraId="64736077" w14:textId="77777777" w:rsidR="00011D4B" w:rsidRPr="00011D4B" w:rsidRDefault="00011D4B" w:rsidP="00011D4B">
      <w:pPr>
        <w:rPr>
          <w:rFonts w:ascii="Arial" w:hAnsi="Arial"/>
          <w:sz w:val="20"/>
        </w:rPr>
      </w:pPr>
    </w:p>
    <w:p w14:paraId="25401B89" w14:textId="4B45D04B" w:rsidR="002F485A" w:rsidRPr="00E80F89" w:rsidRDefault="002F485A">
      <w:pPr>
        <w:pStyle w:val="ListParagraph"/>
        <w:numPr>
          <w:ilvl w:val="0"/>
          <w:numId w:val="29"/>
        </w:numPr>
        <w:tabs>
          <w:tab w:val="left" w:pos="360"/>
        </w:tabs>
        <w:ind w:left="360"/>
        <w:rPr>
          <w:rFonts w:ascii="Arial" w:hAnsi="Arial"/>
          <w:sz w:val="20"/>
        </w:rPr>
      </w:pPr>
      <w:r w:rsidRPr="00E80F89">
        <w:rPr>
          <w:rFonts w:ascii="Arial" w:hAnsi="Arial"/>
          <w:sz w:val="20"/>
        </w:rPr>
        <w:t>Mock-Up:</w:t>
      </w:r>
    </w:p>
    <w:p w14:paraId="276D169C" w14:textId="77777777" w:rsidR="002F485A" w:rsidRPr="00F1605E" w:rsidRDefault="002F485A" w:rsidP="002F485A">
      <w:pPr>
        <w:ind w:left="540" w:hanging="270"/>
        <w:rPr>
          <w:rFonts w:ascii="Arial" w:hAnsi="Arial"/>
          <w:sz w:val="20"/>
        </w:rPr>
      </w:pPr>
    </w:p>
    <w:p w14:paraId="1F092F39" w14:textId="77777777" w:rsidR="002F485A" w:rsidRPr="00F1605E" w:rsidRDefault="002F485A">
      <w:pPr>
        <w:numPr>
          <w:ilvl w:val="3"/>
          <w:numId w:val="17"/>
        </w:numPr>
        <w:ind w:left="720"/>
        <w:rPr>
          <w:rFonts w:ascii="Arial" w:hAnsi="Arial"/>
          <w:sz w:val="20"/>
        </w:rPr>
      </w:pPr>
      <w:r w:rsidRPr="00F1605E">
        <w:rPr>
          <w:rFonts w:ascii="Arial" w:hAnsi="Arial"/>
          <w:sz w:val="20"/>
        </w:rPr>
        <w:t>Provide the owner/architect with a mock-up for approval.</w:t>
      </w:r>
    </w:p>
    <w:p w14:paraId="3E655B4C" w14:textId="77777777" w:rsidR="002F485A" w:rsidRPr="00F1605E" w:rsidRDefault="002F485A">
      <w:pPr>
        <w:pStyle w:val="ListParagraph"/>
        <w:numPr>
          <w:ilvl w:val="0"/>
          <w:numId w:val="13"/>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516C5849" w14:textId="40FC5691" w:rsidR="002F485A" w:rsidRPr="00F1605E" w:rsidRDefault="002F485A">
      <w:pPr>
        <w:pStyle w:val="ListParagraph"/>
        <w:numPr>
          <w:ilvl w:val="0"/>
          <w:numId w:val="13"/>
        </w:numPr>
        <w:rPr>
          <w:rFonts w:ascii="Arial" w:hAnsi="Arial"/>
          <w:sz w:val="20"/>
        </w:rPr>
      </w:pPr>
      <w:r w:rsidRPr="00F1605E">
        <w:rPr>
          <w:rFonts w:ascii="Arial" w:hAnsi="Arial"/>
          <w:sz w:val="20"/>
        </w:rPr>
        <w:t>Prepared with the same products,</w:t>
      </w:r>
      <w:r>
        <w:rPr>
          <w:rFonts w:ascii="Arial" w:hAnsi="Arial"/>
          <w:sz w:val="20"/>
        </w:rPr>
        <w:t xml:space="preserve"> </w:t>
      </w:r>
      <w:r w:rsidR="00E363D2">
        <w:rPr>
          <w:rFonts w:ascii="Arial" w:hAnsi="Arial"/>
          <w:sz w:val="20"/>
        </w:rPr>
        <w:t xml:space="preserve">materials, </w:t>
      </w:r>
      <w:r w:rsidR="00E363D2" w:rsidRPr="00F1605E">
        <w:rPr>
          <w:rFonts w:ascii="Arial" w:hAnsi="Arial"/>
          <w:sz w:val="20"/>
        </w:rPr>
        <w:t>tools</w:t>
      </w:r>
      <w:r w:rsidRPr="00F1605E">
        <w:rPr>
          <w:rFonts w:ascii="Arial" w:hAnsi="Arial"/>
          <w:sz w:val="20"/>
        </w:rPr>
        <w:t>, equipment, and techniq</w:t>
      </w:r>
      <w:r w:rsidR="007D4F95">
        <w:rPr>
          <w:rFonts w:ascii="Arial" w:hAnsi="Arial"/>
          <w:sz w:val="20"/>
        </w:rPr>
        <w:t>ues</w:t>
      </w:r>
      <w:r w:rsidRPr="00F1605E">
        <w:rPr>
          <w:rFonts w:ascii="Arial" w:hAnsi="Arial"/>
          <w:sz w:val="20"/>
        </w:rPr>
        <w:t xml:space="preserve"> required for the actual applications.  </w:t>
      </w:r>
    </w:p>
    <w:p w14:paraId="4483D504" w14:textId="77777777" w:rsidR="002F485A" w:rsidRPr="00F1605E" w:rsidRDefault="002F485A">
      <w:pPr>
        <w:pStyle w:val="ListParagraph"/>
        <w:numPr>
          <w:ilvl w:val="0"/>
          <w:numId w:val="13"/>
        </w:numPr>
        <w:tabs>
          <w:tab w:val="left" w:pos="1080"/>
        </w:tabs>
        <w:rPr>
          <w:rFonts w:ascii="Arial" w:hAnsi="Arial"/>
          <w:sz w:val="20"/>
        </w:rPr>
      </w:pPr>
      <w:r w:rsidRPr="00F1605E">
        <w:rPr>
          <w:rFonts w:ascii="Arial" w:hAnsi="Arial"/>
          <w:sz w:val="20"/>
        </w:rPr>
        <w:t>Available and maintained at the jobsite.</w:t>
      </w:r>
    </w:p>
    <w:p w14:paraId="108FD4E5" w14:textId="77777777" w:rsidR="002F485A" w:rsidRPr="00F1605E" w:rsidRDefault="002F485A" w:rsidP="002F485A">
      <w:pPr>
        <w:tabs>
          <w:tab w:val="left" w:pos="360"/>
        </w:tabs>
        <w:rPr>
          <w:rFonts w:ascii="Arial" w:hAnsi="Arial"/>
          <w:sz w:val="18"/>
          <w:szCs w:val="18"/>
        </w:rPr>
      </w:pPr>
    </w:p>
    <w:p w14:paraId="78E711E1" w14:textId="4BEA66F5" w:rsidR="002F485A" w:rsidRPr="00E80F89" w:rsidRDefault="002F485A" w:rsidP="003A2093">
      <w:pPr>
        <w:pStyle w:val="ListParagraph"/>
        <w:numPr>
          <w:ilvl w:val="0"/>
          <w:numId w:val="58"/>
        </w:numPr>
        <w:tabs>
          <w:tab w:val="left" w:pos="360"/>
        </w:tabs>
        <w:rPr>
          <w:rFonts w:ascii="Arial" w:hAnsi="Arial"/>
          <w:sz w:val="20"/>
        </w:rPr>
      </w:pPr>
      <w:r w:rsidRPr="00E80F89">
        <w:rPr>
          <w:rFonts w:ascii="Arial" w:hAnsi="Arial"/>
          <w:sz w:val="20"/>
        </w:rPr>
        <w:t>Regulatory Requirements:</w:t>
      </w:r>
    </w:p>
    <w:p w14:paraId="53A5E9E3" w14:textId="77777777" w:rsidR="002F485A" w:rsidRPr="00F1605E" w:rsidRDefault="002F485A" w:rsidP="002F485A">
      <w:pPr>
        <w:tabs>
          <w:tab w:val="left" w:pos="270"/>
        </w:tabs>
        <w:ind w:left="540" w:hanging="270"/>
        <w:rPr>
          <w:rFonts w:ascii="Arial" w:hAnsi="Arial"/>
          <w:sz w:val="20"/>
        </w:rPr>
      </w:pPr>
    </w:p>
    <w:p w14:paraId="1F0A7AC4" w14:textId="1C9EBCCF" w:rsidR="002F485A" w:rsidRPr="00F1605E" w:rsidRDefault="002F485A" w:rsidP="002F485A">
      <w:pPr>
        <w:ind w:left="720" w:hanging="360"/>
        <w:rPr>
          <w:rFonts w:ascii="Arial" w:hAnsi="Arial"/>
          <w:sz w:val="20"/>
        </w:rPr>
      </w:pPr>
      <w:r w:rsidRPr="00F1605E">
        <w:rPr>
          <w:rFonts w:ascii="Arial" w:hAnsi="Arial"/>
          <w:sz w:val="20"/>
        </w:rPr>
        <w:t>1.</w:t>
      </w:r>
      <w:r w:rsidRPr="00F1605E">
        <w:rPr>
          <w:rFonts w:ascii="Arial" w:hAnsi="Arial"/>
          <w:sz w:val="20"/>
        </w:rPr>
        <w:tab/>
        <w:t>Separate the EPS insulation board from the interior of the building by a minimum 15-minute thermal barrier</w:t>
      </w:r>
      <w:r w:rsidR="00A630CC">
        <w:rPr>
          <w:rFonts w:ascii="Arial" w:hAnsi="Arial"/>
          <w:sz w:val="20"/>
        </w:rPr>
        <w:t xml:space="preserve"> as required by governing building code.</w:t>
      </w:r>
    </w:p>
    <w:p w14:paraId="11450516" w14:textId="77777777" w:rsidR="002F485A" w:rsidRDefault="002F485A" w:rsidP="002F485A">
      <w:pPr>
        <w:tabs>
          <w:tab w:val="left" w:pos="360"/>
        </w:tabs>
        <w:ind w:left="540" w:hanging="540"/>
        <w:rPr>
          <w:rFonts w:ascii="Arial" w:hAnsi="Arial"/>
          <w:sz w:val="20"/>
        </w:rPr>
      </w:pPr>
    </w:p>
    <w:p w14:paraId="1FE0DB2F" w14:textId="008F0EDC" w:rsidR="002F485A" w:rsidRPr="00E80F89" w:rsidRDefault="002F485A" w:rsidP="003A2093">
      <w:pPr>
        <w:pStyle w:val="ListParagraph"/>
        <w:numPr>
          <w:ilvl w:val="0"/>
          <w:numId w:val="59"/>
        </w:numPr>
        <w:tabs>
          <w:tab w:val="left" w:pos="360"/>
        </w:tabs>
        <w:ind w:left="360"/>
        <w:rPr>
          <w:rFonts w:ascii="Arial" w:hAnsi="Arial"/>
          <w:sz w:val="20"/>
        </w:rPr>
      </w:pPr>
      <w:r w:rsidRPr="00E80F89">
        <w:rPr>
          <w:rFonts w:ascii="Arial" w:hAnsi="Arial"/>
          <w:sz w:val="20"/>
        </w:rPr>
        <w:t>Inspections:</w:t>
      </w:r>
    </w:p>
    <w:p w14:paraId="10456AC6" w14:textId="77777777" w:rsidR="002F485A" w:rsidRPr="00F1605E" w:rsidRDefault="002F485A" w:rsidP="002F485A">
      <w:pPr>
        <w:ind w:left="540" w:hanging="270"/>
        <w:rPr>
          <w:rFonts w:ascii="Arial" w:hAnsi="Arial"/>
          <w:sz w:val="20"/>
        </w:rPr>
      </w:pPr>
    </w:p>
    <w:p w14:paraId="521DF975" w14:textId="2F845851" w:rsidR="002F485A" w:rsidRPr="00F1605E" w:rsidRDefault="002F485A" w:rsidP="002F485A">
      <w:pPr>
        <w:ind w:left="720" w:hanging="360"/>
        <w:rPr>
          <w:rFonts w:ascii="Arial" w:hAnsi="Arial"/>
          <w:sz w:val="20"/>
        </w:rPr>
      </w:pPr>
      <w:r w:rsidRPr="00F1605E">
        <w:rPr>
          <w:rFonts w:ascii="Arial" w:hAnsi="Arial"/>
          <w:sz w:val="20"/>
        </w:rPr>
        <w:lastRenderedPageBreak/>
        <w:t>1.</w:t>
      </w:r>
      <w:r w:rsidRPr="00F1605E">
        <w:rPr>
          <w:rFonts w:ascii="Arial" w:hAnsi="Arial"/>
          <w:sz w:val="20"/>
        </w:rPr>
        <w:tab/>
        <w:t xml:space="preserve">Cooperate with independent, third-party inspectors when required by </w:t>
      </w:r>
      <w:r w:rsidR="00A630CC">
        <w:rPr>
          <w:rFonts w:ascii="Arial" w:hAnsi="Arial"/>
          <w:sz w:val="20"/>
        </w:rPr>
        <w:t xml:space="preserve">governing building </w:t>
      </w:r>
      <w:r w:rsidRPr="00F1605E">
        <w:rPr>
          <w:rFonts w:ascii="Arial" w:hAnsi="Arial"/>
          <w:sz w:val="20"/>
        </w:rPr>
        <w:t xml:space="preserve">code or </w:t>
      </w:r>
      <w:r w:rsidR="00A630CC">
        <w:rPr>
          <w:rFonts w:ascii="Arial" w:hAnsi="Arial"/>
          <w:sz w:val="20"/>
        </w:rPr>
        <w:t>in accordance with</w:t>
      </w:r>
      <w:r w:rsidRPr="00F1605E">
        <w:rPr>
          <w:rFonts w:ascii="Arial" w:hAnsi="Arial"/>
          <w:sz w:val="20"/>
        </w:rPr>
        <w:t xml:space="preserve"> </w:t>
      </w:r>
      <w:r w:rsidR="00A630CC">
        <w:rPr>
          <w:rFonts w:ascii="Arial" w:hAnsi="Arial"/>
          <w:sz w:val="20"/>
        </w:rPr>
        <w:t>C</w:t>
      </w:r>
      <w:r w:rsidRPr="00F1605E">
        <w:rPr>
          <w:rFonts w:ascii="Arial" w:hAnsi="Arial"/>
          <w:sz w:val="20"/>
        </w:rPr>
        <w:t xml:space="preserve">ontract </w:t>
      </w:r>
      <w:r w:rsidR="00A630CC">
        <w:rPr>
          <w:rFonts w:ascii="Arial" w:hAnsi="Arial"/>
          <w:sz w:val="20"/>
        </w:rPr>
        <w:t>D</w:t>
      </w:r>
      <w:r w:rsidRPr="00F1605E">
        <w:rPr>
          <w:rFonts w:ascii="Arial" w:hAnsi="Arial"/>
          <w:sz w:val="20"/>
        </w:rPr>
        <w:t>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pPr>
        <w:numPr>
          <w:ilvl w:val="1"/>
          <w:numId w:val="23"/>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6EC9D9FA" w:rsidR="00ED5B1B" w:rsidRDefault="003A53AE">
      <w:pPr>
        <w:numPr>
          <w:ilvl w:val="0"/>
          <w:numId w:val="32"/>
        </w:numPr>
        <w:tabs>
          <w:tab w:val="left" w:pos="720"/>
        </w:tabs>
        <w:autoSpaceDE w:val="0"/>
        <w:autoSpaceDN w:val="0"/>
        <w:adjustRightInd w:val="0"/>
        <w:ind w:left="720"/>
        <w:rPr>
          <w:rFonts w:ascii="Arial" w:hAnsi="Arial" w:cs="Arial"/>
          <w:color w:val="000000"/>
          <w:sz w:val="20"/>
        </w:rPr>
      </w:pPr>
      <w:r>
        <w:rPr>
          <w:rFonts w:ascii="Arial" w:hAnsi="Arial" w:cs="Arial"/>
          <w:color w:val="000000"/>
          <w:sz w:val="20"/>
        </w:rPr>
        <w:t xml:space="preserve">Deliver, store, handle, and protect products for use on the project. </w:t>
      </w:r>
    </w:p>
    <w:p w14:paraId="50BC31B9" w14:textId="77777777" w:rsidR="006618D3" w:rsidRDefault="006618D3" w:rsidP="006618D3">
      <w:pPr>
        <w:tabs>
          <w:tab w:val="left" w:pos="720"/>
        </w:tabs>
        <w:autoSpaceDE w:val="0"/>
        <w:autoSpaceDN w:val="0"/>
        <w:adjustRightInd w:val="0"/>
        <w:ind w:left="360"/>
        <w:rPr>
          <w:rFonts w:ascii="Arial" w:hAnsi="Arial" w:cs="Arial"/>
          <w:color w:val="000000"/>
          <w:sz w:val="20"/>
        </w:rPr>
      </w:pPr>
    </w:p>
    <w:p w14:paraId="0E123C93" w14:textId="29CC80BC" w:rsidR="00FC7A76" w:rsidRDefault="00FC7A76">
      <w:pPr>
        <w:numPr>
          <w:ilvl w:val="0"/>
          <w:numId w:val="32"/>
        </w:numPr>
        <w:tabs>
          <w:tab w:val="left" w:pos="720"/>
        </w:tabs>
        <w:autoSpaceDE w:val="0"/>
        <w:autoSpaceDN w:val="0"/>
        <w:adjustRightInd w:val="0"/>
        <w:ind w:left="720"/>
        <w:rPr>
          <w:rFonts w:ascii="Arial" w:hAnsi="Arial" w:cs="Arial"/>
          <w:color w:val="000000"/>
          <w:sz w:val="20"/>
        </w:rPr>
      </w:pPr>
      <w:r>
        <w:rPr>
          <w:rFonts w:ascii="Arial" w:hAnsi="Arial" w:cs="Arial"/>
          <w:color w:val="000000"/>
          <w:sz w:val="20"/>
        </w:rPr>
        <w:t>Deliver product to job site:</w:t>
      </w:r>
    </w:p>
    <w:p w14:paraId="257363F8" w14:textId="1593C3BA" w:rsidR="00FC7A76" w:rsidRDefault="00FC7A76" w:rsidP="003A2093">
      <w:pPr>
        <w:numPr>
          <w:ilvl w:val="1"/>
          <w:numId w:val="32"/>
        </w:numPr>
        <w:tabs>
          <w:tab w:val="left" w:pos="720"/>
        </w:tabs>
        <w:autoSpaceDE w:val="0"/>
        <w:autoSpaceDN w:val="0"/>
        <w:adjustRightInd w:val="0"/>
        <w:ind w:left="1080"/>
        <w:rPr>
          <w:rFonts w:ascii="Arial" w:hAnsi="Arial" w:cs="Arial"/>
          <w:color w:val="000000"/>
          <w:sz w:val="20"/>
        </w:rPr>
      </w:pPr>
      <w:r>
        <w:rPr>
          <w:rFonts w:ascii="Arial" w:hAnsi="Arial" w:cs="Arial"/>
          <w:color w:val="000000"/>
          <w:sz w:val="20"/>
        </w:rPr>
        <w:t xml:space="preserve">Without exposure to weather or other sources of moisture. </w:t>
      </w:r>
    </w:p>
    <w:p w14:paraId="5C166090" w14:textId="19F31489" w:rsidR="00FC7A76" w:rsidRPr="00FC7A76" w:rsidRDefault="00FC7A76" w:rsidP="003A2093">
      <w:pPr>
        <w:numPr>
          <w:ilvl w:val="1"/>
          <w:numId w:val="32"/>
        </w:numPr>
        <w:tabs>
          <w:tab w:val="left" w:pos="720"/>
        </w:tabs>
        <w:autoSpaceDE w:val="0"/>
        <w:autoSpaceDN w:val="0"/>
        <w:adjustRightInd w:val="0"/>
        <w:ind w:left="1080"/>
        <w:rPr>
          <w:rFonts w:ascii="Arial" w:hAnsi="Arial" w:cs="Arial"/>
          <w:color w:val="000000"/>
          <w:sz w:val="20"/>
        </w:rPr>
      </w:pPr>
      <w:r>
        <w:rPr>
          <w:rFonts w:ascii="Arial" w:hAnsi="Arial" w:cs="Arial"/>
          <w:color w:val="000000"/>
          <w:sz w:val="20"/>
        </w:rPr>
        <w:t xml:space="preserve">In manufacturer’s unopened container, packages, or bundles, clearly identified. </w:t>
      </w:r>
    </w:p>
    <w:p w14:paraId="26651AC4" w14:textId="77777777" w:rsidR="006618D3" w:rsidRDefault="006618D3" w:rsidP="006618D3">
      <w:pPr>
        <w:tabs>
          <w:tab w:val="left" w:pos="720"/>
        </w:tabs>
        <w:autoSpaceDE w:val="0"/>
        <w:autoSpaceDN w:val="0"/>
        <w:adjustRightInd w:val="0"/>
        <w:ind w:left="360"/>
        <w:rPr>
          <w:rFonts w:ascii="Arial" w:hAnsi="Arial" w:cs="Arial"/>
          <w:color w:val="000000"/>
          <w:sz w:val="20"/>
        </w:rPr>
      </w:pPr>
    </w:p>
    <w:p w14:paraId="089D2B53" w14:textId="2034A185" w:rsidR="00ED5B1B" w:rsidRPr="00F1605E" w:rsidRDefault="00FC7A76">
      <w:pPr>
        <w:numPr>
          <w:ilvl w:val="0"/>
          <w:numId w:val="32"/>
        </w:numPr>
        <w:tabs>
          <w:tab w:val="left" w:pos="720"/>
        </w:tabs>
        <w:autoSpaceDE w:val="0"/>
        <w:autoSpaceDN w:val="0"/>
        <w:adjustRightInd w:val="0"/>
        <w:ind w:left="720"/>
        <w:rPr>
          <w:rFonts w:ascii="Arial" w:hAnsi="Arial" w:cs="Arial"/>
          <w:color w:val="000000"/>
          <w:sz w:val="20"/>
        </w:rPr>
      </w:pPr>
      <w:r>
        <w:rPr>
          <w:rFonts w:ascii="Arial" w:hAnsi="Arial" w:cs="Arial"/>
          <w:color w:val="000000"/>
          <w:sz w:val="20"/>
        </w:rPr>
        <w:t xml:space="preserve">Store in a </w:t>
      </w:r>
      <w:r w:rsidR="00A03748">
        <w:rPr>
          <w:rFonts w:ascii="Arial" w:hAnsi="Arial" w:cs="Arial"/>
          <w:color w:val="000000"/>
          <w:sz w:val="20"/>
        </w:rPr>
        <w:t xml:space="preserve">protected, </w:t>
      </w:r>
      <w:r>
        <w:rPr>
          <w:rFonts w:ascii="Arial" w:hAnsi="Arial" w:cs="Arial"/>
          <w:color w:val="000000"/>
          <w:sz w:val="20"/>
        </w:rPr>
        <w:t xml:space="preserve">dry, ventilated space </w:t>
      </w:r>
      <w:r w:rsidR="00A03748">
        <w:rPr>
          <w:rFonts w:ascii="Arial" w:hAnsi="Arial" w:cs="Arial"/>
          <w:color w:val="000000"/>
          <w:sz w:val="20"/>
        </w:rPr>
        <w:t xml:space="preserve">and </w:t>
      </w:r>
      <w:r w:rsidR="00544673">
        <w:rPr>
          <w:rFonts w:ascii="Arial" w:hAnsi="Arial" w:cs="Arial"/>
          <w:color w:val="000000"/>
          <w:sz w:val="20"/>
        </w:rPr>
        <w:t>off</w:t>
      </w:r>
      <w:r>
        <w:rPr>
          <w:rFonts w:ascii="Arial" w:hAnsi="Arial" w:cs="Arial"/>
          <w:color w:val="000000"/>
          <w:sz w:val="20"/>
        </w:rPr>
        <w:t xml:space="preserve"> the ground</w:t>
      </w:r>
      <w:r w:rsidR="00ED5B1B" w:rsidRPr="00F1605E">
        <w:rPr>
          <w:rFonts w:ascii="Arial" w:hAnsi="Arial" w:cs="Arial"/>
          <w:color w:val="000000"/>
          <w:sz w:val="20"/>
        </w:rPr>
        <w:t xml:space="preserve">. </w:t>
      </w:r>
    </w:p>
    <w:p w14:paraId="3DC1D023" w14:textId="77777777" w:rsidR="006618D3" w:rsidRPr="00993342" w:rsidRDefault="006618D3" w:rsidP="0007314C">
      <w:pPr>
        <w:tabs>
          <w:tab w:val="left" w:pos="720"/>
        </w:tabs>
        <w:autoSpaceDE w:val="0"/>
        <w:autoSpaceDN w:val="0"/>
        <w:adjustRightInd w:val="0"/>
        <w:ind w:left="360" w:right="306"/>
        <w:rPr>
          <w:rFonts w:ascii="Arial" w:hAnsi="Arial" w:cs="Arial"/>
          <w:b/>
          <w:bCs/>
          <w:color w:val="000000"/>
          <w:sz w:val="20"/>
        </w:rPr>
      </w:pPr>
    </w:p>
    <w:p w14:paraId="0F64EEC0" w14:textId="4FF3243B" w:rsidR="009C68B6" w:rsidRPr="00F1605E" w:rsidRDefault="00FC7A76">
      <w:pPr>
        <w:numPr>
          <w:ilvl w:val="0"/>
          <w:numId w:val="32"/>
        </w:numPr>
        <w:tabs>
          <w:tab w:val="left" w:pos="720"/>
        </w:tabs>
        <w:autoSpaceDE w:val="0"/>
        <w:autoSpaceDN w:val="0"/>
        <w:adjustRightInd w:val="0"/>
        <w:ind w:left="720" w:right="306"/>
        <w:rPr>
          <w:rFonts w:ascii="Arial" w:hAnsi="Arial" w:cs="Arial"/>
          <w:b/>
          <w:bCs/>
          <w:color w:val="000000"/>
          <w:sz w:val="20"/>
        </w:rPr>
      </w:pPr>
      <w:r>
        <w:rPr>
          <w:rFonts w:ascii="Arial" w:hAnsi="Arial" w:cs="Arial"/>
          <w:color w:val="000000"/>
          <w:sz w:val="20"/>
        </w:rPr>
        <w:t xml:space="preserve">Protect materials from soiling, rusting, and damage.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2DDAE20" w:rsidR="00ED5B1B" w:rsidRPr="00F1605E" w:rsidRDefault="00ED5B1B">
      <w:pPr>
        <w:numPr>
          <w:ilvl w:val="1"/>
          <w:numId w:val="23"/>
        </w:numPr>
        <w:autoSpaceDE w:val="0"/>
        <w:autoSpaceDN w:val="0"/>
        <w:adjustRightInd w:val="0"/>
        <w:ind w:left="432" w:hanging="432"/>
        <w:rPr>
          <w:rFonts w:ascii="Arial" w:hAnsi="Arial" w:cs="Arial"/>
          <w:b/>
          <w:bCs/>
          <w:color w:val="000000"/>
          <w:sz w:val="20"/>
        </w:rPr>
      </w:pPr>
      <w:r w:rsidRPr="00F1605E">
        <w:rPr>
          <w:rFonts w:ascii="Arial" w:hAnsi="Arial" w:cs="Arial"/>
          <w:b/>
          <w:bCs/>
          <w:color w:val="000000"/>
          <w:sz w:val="20"/>
        </w:rPr>
        <w:t xml:space="preserve">SITE </w:t>
      </w:r>
      <w:r w:rsidR="00253C7A">
        <w:rPr>
          <w:rFonts w:ascii="Arial" w:hAnsi="Arial" w:cs="Arial"/>
          <w:b/>
          <w:bCs/>
          <w:color w:val="000000"/>
          <w:sz w:val="20"/>
        </w:rPr>
        <w:t xml:space="preserve">AND ENVIRONMENTAL </w:t>
      </w:r>
      <w:r w:rsidRPr="00F1605E">
        <w:rPr>
          <w:rFonts w:ascii="Arial" w:hAnsi="Arial" w:cs="Arial"/>
          <w:b/>
          <w:bCs/>
          <w:color w:val="000000"/>
          <w:sz w:val="20"/>
        </w:rPr>
        <w:t xml:space="preserve">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1ADB6282" w:rsidR="00ED5B1B" w:rsidRDefault="006F23C8">
      <w:pPr>
        <w:pStyle w:val="ListParagraph"/>
        <w:numPr>
          <w:ilvl w:val="0"/>
          <w:numId w:val="34"/>
        </w:numPr>
        <w:tabs>
          <w:tab w:val="left" w:pos="360"/>
        </w:tabs>
        <w:autoSpaceDE w:val="0"/>
        <w:autoSpaceDN w:val="0"/>
        <w:adjustRightInd w:val="0"/>
        <w:ind w:left="360"/>
        <w:rPr>
          <w:rFonts w:ascii="Arial" w:hAnsi="Arial" w:cs="Arial"/>
          <w:color w:val="000000"/>
          <w:sz w:val="20"/>
        </w:rPr>
      </w:pPr>
      <w:proofErr w:type="gramStart"/>
      <w:r>
        <w:rPr>
          <w:rFonts w:ascii="Arial" w:hAnsi="Arial" w:cs="Arial"/>
          <w:color w:val="000000"/>
          <w:sz w:val="20"/>
        </w:rPr>
        <w:t>Contractor</w:t>
      </w:r>
      <w:proofErr w:type="gramEnd"/>
      <w:r>
        <w:rPr>
          <w:rFonts w:ascii="Arial" w:hAnsi="Arial" w:cs="Arial"/>
          <w:color w:val="000000"/>
          <w:sz w:val="20"/>
        </w:rPr>
        <w:t xml:space="preserve"> shall have reasonable and safe access to the jobsite for delivery, staging, storing, mixing, and application of materials required </w:t>
      </w:r>
      <w:r w:rsidR="004524AA">
        <w:rPr>
          <w:rFonts w:ascii="Arial" w:hAnsi="Arial" w:cs="Arial"/>
          <w:color w:val="000000"/>
          <w:sz w:val="20"/>
        </w:rPr>
        <w:t>a</w:t>
      </w:r>
      <w:r w:rsidR="00190C49">
        <w:rPr>
          <w:rFonts w:ascii="Arial" w:hAnsi="Arial" w:cs="Arial"/>
          <w:color w:val="000000"/>
          <w:sz w:val="20"/>
        </w:rPr>
        <w:t xml:space="preserve">s specified </w:t>
      </w:r>
      <w:r w:rsidR="004524AA">
        <w:rPr>
          <w:rFonts w:ascii="Arial" w:hAnsi="Arial" w:cs="Arial"/>
          <w:color w:val="000000"/>
          <w:sz w:val="20"/>
        </w:rPr>
        <w:t xml:space="preserve">and </w:t>
      </w:r>
      <w:r w:rsidR="00A03748">
        <w:rPr>
          <w:rFonts w:ascii="Arial" w:hAnsi="Arial" w:cs="Arial"/>
          <w:color w:val="000000"/>
          <w:sz w:val="20"/>
        </w:rPr>
        <w:t>in accordance with Contract Documents</w:t>
      </w:r>
      <w:r>
        <w:rPr>
          <w:rFonts w:ascii="Arial" w:hAnsi="Arial" w:cs="Arial"/>
          <w:color w:val="000000"/>
          <w:sz w:val="20"/>
        </w:rPr>
        <w:t>.</w:t>
      </w:r>
    </w:p>
    <w:p w14:paraId="72396ECB" w14:textId="77777777" w:rsidR="0030362B" w:rsidRDefault="0030362B" w:rsidP="004524AA">
      <w:pPr>
        <w:pStyle w:val="ListParagraph"/>
        <w:tabs>
          <w:tab w:val="left" w:pos="360"/>
        </w:tabs>
        <w:autoSpaceDE w:val="0"/>
        <w:autoSpaceDN w:val="0"/>
        <w:adjustRightInd w:val="0"/>
        <w:ind w:left="360" w:hanging="360"/>
        <w:rPr>
          <w:rFonts w:ascii="Arial" w:hAnsi="Arial" w:cs="Arial"/>
          <w:color w:val="000000"/>
          <w:sz w:val="20"/>
        </w:rPr>
      </w:pPr>
    </w:p>
    <w:p w14:paraId="7042EFA2" w14:textId="5FC498AB" w:rsidR="00253C7A" w:rsidRPr="0030362B" w:rsidRDefault="00253C7A">
      <w:pPr>
        <w:pStyle w:val="ListParagraph"/>
        <w:numPr>
          <w:ilvl w:val="0"/>
          <w:numId w:val="34"/>
        </w:numPr>
        <w:tabs>
          <w:tab w:val="left" w:pos="360"/>
        </w:tabs>
        <w:autoSpaceDE w:val="0"/>
        <w:autoSpaceDN w:val="0"/>
        <w:adjustRightInd w:val="0"/>
        <w:ind w:left="360"/>
        <w:rPr>
          <w:rFonts w:ascii="Arial" w:hAnsi="Arial" w:cs="Arial"/>
          <w:color w:val="000000"/>
          <w:sz w:val="20"/>
        </w:rPr>
      </w:pPr>
      <w:r>
        <w:rPr>
          <w:rFonts w:ascii="Arial" w:hAnsi="Arial" w:cs="Arial"/>
          <w:color w:val="000000"/>
          <w:sz w:val="20"/>
        </w:rPr>
        <w:t>Cold-Weather Requirements: Provide heat and protection, temporary or permanent</w:t>
      </w:r>
      <w:r w:rsidR="000803D9">
        <w:rPr>
          <w:rFonts w:ascii="Arial" w:hAnsi="Arial" w:cs="Arial"/>
          <w:color w:val="000000"/>
          <w:sz w:val="20"/>
        </w:rPr>
        <w:t xml:space="preserve">, as required to protect </w:t>
      </w:r>
      <w:r w:rsidR="00A03748">
        <w:rPr>
          <w:rFonts w:ascii="Arial" w:hAnsi="Arial" w:cs="Arial"/>
          <w:color w:val="000000"/>
          <w:sz w:val="20"/>
        </w:rPr>
        <w:t xml:space="preserve">approved substrate and </w:t>
      </w:r>
      <w:r w:rsidR="000803D9">
        <w:rPr>
          <w:rFonts w:ascii="Arial" w:hAnsi="Arial" w:cs="Arial"/>
          <w:color w:val="000000"/>
          <w:sz w:val="20"/>
        </w:rPr>
        <w:t>each coat</w:t>
      </w:r>
      <w:r w:rsidR="00A03748">
        <w:rPr>
          <w:rFonts w:ascii="Arial" w:hAnsi="Arial" w:cs="Arial"/>
          <w:color w:val="000000"/>
          <w:sz w:val="20"/>
        </w:rPr>
        <w:t>ing layer</w:t>
      </w:r>
      <w:r w:rsidR="000803D9">
        <w:rPr>
          <w:rFonts w:ascii="Arial" w:hAnsi="Arial" w:cs="Arial"/>
          <w:color w:val="000000"/>
          <w:sz w:val="20"/>
        </w:rPr>
        <w:t xml:space="preserve"> of </w:t>
      </w:r>
      <w:r w:rsidR="00A03748">
        <w:rPr>
          <w:rFonts w:ascii="Arial" w:hAnsi="Arial" w:cs="Arial"/>
          <w:color w:val="000000"/>
          <w:sz w:val="20"/>
        </w:rPr>
        <w:t xml:space="preserve">the Cement </w:t>
      </w:r>
      <w:r w:rsidR="00056C27">
        <w:rPr>
          <w:rFonts w:ascii="Arial" w:hAnsi="Arial" w:cs="Arial"/>
          <w:color w:val="000000"/>
          <w:sz w:val="20"/>
        </w:rPr>
        <w:t>Plaster</w:t>
      </w:r>
      <w:r w:rsidR="00A03748">
        <w:rPr>
          <w:rFonts w:ascii="Arial" w:hAnsi="Arial" w:cs="Arial"/>
          <w:color w:val="000000"/>
          <w:sz w:val="20"/>
        </w:rPr>
        <w:t xml:space="preserve"> System</w:t>
      </w:r>
      <w:r w:rsidR="000803D9">
        <w:rPr>
          <w:rFonts w:ascii="Arial" w:hAnsi="Arial" w:cs="Arial"/>
          <w:color w:val="000000"/>
          <w:sz w:val="20"/>
        </w:rPr>
        <w:t xml:space="preserve"> </w:t>
      </w:r>
      <w:r w:rsidR="00A03748">
        <w:rPr>
          <w:rFonts w:ascii="Arial" w:hAnsi="Arial" w:cs="Arial"/>
          <w:color w:val="000000"/>
          <w:sz w:val="20"/>
        </w:rPr>
        <w:t xml:space="preserve">application </w:t>
      </w:r>
      <w:r w:rsidR="000803D9">
        <w:rPr>
          <w:rFonts w:ascii="Arial" w:hAnsi="Arial" w:cs="Arial"/>
          <w:color w:val="000000"/>
          <w:sz w:val="20"/>
        </w:rPr>
        <w:t xml:space="preserve">from </w:t>
      </w:r>
      <w:r w:rsidR="00A03748">
        <w:rPr>
          <w:rFonts w:ascii="Arial" w:hAnsi="Arial" w:cs="Arial"/>
          <w:color w:val="000000"/>
          <w:sz w:val="20"/>
        </w:rPr>
        <w:t xml:space="preserve">surface or material temperatures falling below acceptable limitations, surface condensation and </w:t>
      </w:r>
      <w:r w:rsidR="000803D9">
        <w:rPr>
          <w:rFonts w:ascii="Arial" w:hAnsi="Arial" w:cs="Arial"/>
          <w:color w:val="000000"/>
          <w:sz w:val="20"/>
        </w:rPr>
        <w:t>freezing – during or at least 24 hours after application or longer</w:t>
      </w:r>
      <w:r w:rsidR="00A03748">
        <w:rPr>
          <w:rFonts w:ascii="Arial" w:hAnsi="Arial" w:cs="Arial"/>
          <w:color w:val="000000"/>
          <w:sz w:val="20"/>
        </w:rPr>
        <w:t xml:space="preserve"> as necessary</w:t>
      </w:r>
      <w:r w:rsidR="000803D9">
        <w:rPr>
          <w:rFonts w:ascii="Arial" w:hAnsi="Arial" w:cs="Arial"/>
          <w:color w:val="000000"/>
          <w:sz w:val="20"/>
        </w:rPr>
        <w:t xml:space="preserve"> – to ensure </w:t>
      </w:r>
      <w:r w:rsidR="00A03748">
        <w:rPr>
          <w:rFonts w:ascii="Arial" w:hAnsi="Arial" w:cs="Arial"/>
          <w:color w:val="000000"/>
          <w:sz w:val="20"/>
        </w:rPr>
        <w:t xml:space="preserve">proper </w:t>
      </w:r>
      <w:r w:rsidR="000803D9">
        <w:rPr>
          <w:rFonts w:ascii="Arial" w:hAnsi="Arial" w:cs="Arial"/>
          <w:color w:val="000000"/>
          <w:sz w:val="20"/>
        </w:rPr>
        <w:t xml:space="preserve">curing of </w:t>
      </w:r>
      <w:r w:rsidR="00A03748">
        <w:rPr>
          <w:rFonts w:ascii="Arial" w:hAnsi="Arial" w:cs="Arial"/>
          <w:color w:val="000000"/>
          <w:sz w:val="20"/>
        </w:rPr>
        <w:t>each</w:t>
      </w:r>
      <w:r w:rsidR="005D5F0A">
        <w:rPr>
          <w:rFonts w:ascii="Arial" w:hAnsi="Arial" w:cs="Arial"/>
          <w:color w:val="000000"/>
          <w:sz w:val="20"/>
        </w:rPr>
        <w:t xml:space="preserve"> </w:t>
      </w:r>
      <w:r w:rsidR="002948AC">
        <w:rPr>
          <w:rFonts w:ascii="Arial" w:hAnsi="Arial" w:cs="Arial"/>
          <w:color w:val="000000"/>
          <w:sz w:val="20"/>
        </w:rPr>
        <w:t>wet</w:t>
      </w:r>
      <w:r w:rsidR="00A03748">
        <w:rPr>
          <w:rFonts w:ascii="Arial" w:hAnsi="Arial" w:cs="Arial"/>
          <w:color w:val="000000"/>
          <w:sz w:val="20"/>
        </w:rPr>
        <w:t xml:space="preserve"> </w:t>
      </w:r>
      <w:r w:rsidR="002948AC">
        <w:rPr>
          <w:rFonts w:ascii="Arial" w:hAnsi="Arial" w:cs="Arial"/>
          <w:color w:val="000000"/>
          <w:sz w:val="20"/>
        </w:rPr>
        <w:t xml:space="preserve">component </w:t>
      </w:r>
      <w:r w:rsidR="00A03748">
        <w:rPr>
          <w:rFonts w:ascii="Arial" w:hAnsi="Arial" w:cs="Arial"/>
          <w:color w:val="000000"/>
          <w:sz w:val="20"/>
        </w:rPr>
        <w:t xml:space="preserve">layer of the Cement </w:t>
      </w:r>
      <w:r w:rsidR="00056C27">
        <w:rPr>
          <w:rFonts w:ascii="Arial" w:hAnsi="Arial" w:cs="Arial"/>
          <w:color w:val="000000"/>
          <w:sz w:val="20"/>
        </w:rPr>
        <w:t>Plaster</w:t>
      </w:r>
      <w:r w:rsidR="00A03748">
        <w:rPr>
          <w:rFonts w:ascii="Arial" w:hAnsi="Arial" w:cs="Arial"/>
          <w:color w:val="000000"/>
          <w:sz w:val="20"/>
        </w:rPr>
        <w:t xml:space="preserve"> System </w:t>
      </w:r>
      <w:r w:rsidR="000803D9">
        <w:rPr>
          <w:rFonts w:ascii="Arial" w:hAnsi="Arial" w:cs="Arial"/>
          <w:color w:val="000000"/>
          <w:sz w:val="20"/>
        </w:rPr>
        <w:t xml:space="preserve">without </w:t>
      </w:r>
      <w:r w:rsidR="00A03748">
        <w:rPr>
          <w:rFonts w:ascii="Arial" w:hAnsi="Arial" w:cs="Arial"/>
          <w:color w:val="000000"/>
          <w:sz w:val="20"/>
        </w:rPr>
        <w:t xml:space="preserve">proper curing interference and/or </w:t>
      </w:r>
      <w:r w:rsidR="000803D9">
        <w:rPr>
          <w:rFonts w:ascii="Arial" w:hAnsi="Arial" w:cs="Arial"/>
          <w:color w:val="000000"/>
          <w:sz w:val="20"/>
        </w:rPr>
        <w:t>freezing. Distribute heat uniformly to prevent concentration of heat on</w:t>
      </w:r>
      <w:r w:rsidR="00A03748">
        <w:rPr>
          <w:rFonts w:ascii="Arial" w:hAnsi="Arial" w:cs="Arial"/>
          <w:color w:val="000000"/>
          <w:sz w:val="20"/>
        </w:rPr>
        <w:t xml:space="preserve"> approved substrate surface and each coating layer of the Cement </w:t>
      </w:r>
      <w:r w:rsidR="00056C27">
        <w:rPr>
          <w:rFonts w:ascii="Arial" w:hAnsi="Arial" w:cs="Arial"/>
          <w:color w:val="000000"/>
          <w:sz w:val="20"/>
        </w:rPr>
        <w:t>Plaster</w:t>
      </w:r>
      <w:r w:rsidR="00A03748">
        <w:rPr>
          <w:rFonts w:ascii="Arial" w:hAnsi="Arial" w:cs="Arial"/>
          <w:color w:val="000000"/>
          <w:sz w:val="20"/>
        </w:rPr>
        <w:t xml:space="preserve"> System</w:t>
      </w:r>
      <w:r w:rsidR="000803D9">
        <w:rPr>
          <w:rFonts w:ascii="Arial" w:hAnsi="Arial" w:cs="Arial"/>
          <w:color w:val="000000"/>
          <w:sz w:val="20"/>
        </w:rPr>
        <w:t xml:space="preserve"> near heat sources; provide </w:t>
      </w:r>
      <w:r w:rsidR="0030362B">
        <w:rPr>
          <w:rFonts w:ascii="Arial" w:hAnsi="Arial" w:cs="Arial"/>
          <w:color w:val="000000"/>
          <w:sz w:val="20"/>
        </w:rPr>
        <w:t>defect</w:t>
      </w:r>
      <w:r w:rsidR="00BF2E12">
        <w:rPr>
          <w:rFonts w:ascii="Arial" w:hAnsi="Arial" w:cs="Arial"/>
          <w:color w:val="000000"/>
          <w:sz w:val="20"/>
        </w:rPr>
        <w:t>io</w:t>
      </w:r>
      <w:r w:rsidR="000803D9" w:rsidRPr="0030362B">
        <w:rPr>
          <w:rFonts w:ascii="Arial" w:hAnsi="Arial" w:cs="Arial"/>
          <w:color w:val="000000"/>
          <w:sz w:val="20"/>
        </w:rPr>
        <w:t xml:space="preserve">n or protective screens. </w:t>
      </w:r>
      <w:proofErr w:type="gramStart"/>
      <w:r w:rsidR="00A03748">
        <w:rPr>
          <w:rFonts w:ascii="Arial" w:hAnsi="Arial" w:cs="Arial"/>
          <w:color w:val="000000"/>
          <w:sz w:val="20"/>
        </w:rPr>
        <w:t>USE</w:t>
      </w:r>
      <w:proofErr w:type="gramEnd"/>
      <w:r w:rsidR="00A03748">
        <w:rPr>
          <w:rFonts w:ascii="Arial" w:hAnsi="Arial" w:cs="Arial"/>
          <w:color w:val="000000"/>
          <w:sz w:val="20"/>
        </w:rPr>
        <w:t xml:space="preserve"> OF ACCELERANTS OR ADDITIVES </w:t>
      </w:r>
      <w:r w:rsidR="0015542A">
        <w:rPr>
          <w:rFonts w:ascii="Arial" w:hAnsi="Arial" w:cs="Arial"/>
          <w:color w:val="000000"/>
          <w:sz w:val="20"/>
        </w:rPr>
        <w:t xml:space="preserve">OF ANY KIND </w:t>
      </w:r>
      <w:r w:rsidR="00A03748">
        <w:rPr>
          <w:rFonts w:ascii="Arial" w:hAnsi="Arial" w:cs="Arial"/>
          <w:color w:val="000000"/>
          <w:sz w:val="20"/>
        </w:rPr>
        <w:t>IS NOT PERMISSABLE.</w:t>
      </w:r>
    </w:p>
    <w:p w14:paraId="26FD1856" w14:textId="77777777" w:rsidR="0030362B" w:rsidRDefault="0030362B" w:rsidP="004524AA">
      <w:pPr>
        <w:pStyle w:val="ListParagraph"/>
        <w:tabs>
          <w:tab w:val="left" w:pos="360"/>
        </w:tabs>
        <w:autoSpaceDE w:val="0"/>
        <w:autoSpaceDN w:val="0"/>
        <w:adjustRightInd w:val="0"/>
        <w:ind w:left="360" w:hanging="360"/>
        <w:rPr>
          <w:rFonts w:ascii="Arial" w:hAnsi="Arial" w:cs="Arial"/>
          <w:color w:val="000000"/>
          <w:sz w:val="20"/>
        </w:rPr>
      </w:pPr>
    </w:p>
    <w:p w14:paraId="74633EC8" w14:textId="42F73820" w:rsidR="0086668A" w:rsidRDefault="0086668A">
      <w:pPr>
        <w:pStyle w:val="ListParagraph"/>
        <w:numPr>
          <w:ilvl w:val="0"/>
          <w:numId w:val="34"/>
        </w:numPr>
        <w:tabs>
          <w:tab w:val="left" w:pos="360"/>
        </w:tabs>
        <w:autoSpaceDE w:val="0"/>
        <w:autoSpaceDN w:val="0"/>
        <w:adjustRightInd w:val="0"/>
        <w:ind w:left="360"/>
        <w:rPr>
          <w:rFonts w:ascii="Arial" w:hAnsi="Arial" w:cs="Arial"/>
          <w:color w:val="000000"/>
          <w:sz w:val="20"/>
        </w:rPr>
      </w:pPr>
      <w:r>
        <w:rPr>
          <w:rFonts w:ascii="Arial" w:hAnsi="Arial" w:cs="Arial"/>
          <w:color w:val="000000"/>
          <w:sz w:val="20"/>
        </w:rPr>
        <w:t xml:space="preserve">Warm Weather Requirements: Protect </w:t>
      </w:r>
      <w:r w:rsidR="00A03748">
        <w:rPr>
          <w:rFonts w:ascii="Arial" w:hAnsi="Arial" w:cs="Arial"/>
          <w:color w:val="000000"/>
          <w:sz w:val="20"/>
        </w:rPr>
        <w:t xml:space="preserve">cement </w:t>
      </w:r>
      <w:r>
        <w:rPr>
          <w:rFonts w:ascii="Arial" w:hAnsi="Arial" w:cs="Arial"/>
          <w:color w:val="000000"/>
          <w:sz w:val="20"/>
        </w:rPr>
        <w:t xml:space="preserve">plaster </w:t>
      </w:r>
      <w:r w:rsidR="00A03748">
        <w:rPr>
          <w:rFonts w:ascii="Arial" w:hAnsi="Arial" w:cs="Arial"/>
          <w:color w:val="000000"/>
          <w:sz w:val="20"/>
        </w:rPr>
        <w:t xml:space="preserve">coat(s) </w:t>
      </w:r>
      <w:r>
        <w:rPr>
          <w:rFonts w:ascii="Arial" w:hAnsi="Arial" w:cs="Arial"/>
          <w:color w:val="000000"/>
          <w:sz w:val="20"/>
        </w:rPr>
        <w:t xml:space="preserve">against uneven and excessive evaporation and from strong flows of dry air, both natural and artificial. </w:t>
      </w:r>
      <w:proofErr w:type="gramStart"/>
      <w:r>
        <w:rPr>
          <w:rFonts w:ascii="Arial" w:hAnsi="Arial" w:cs="Arial"/>
          <w:color w:val="000000"/>
          <w:sz w:val="20"/>
        </w:rPr>
        <w:t>Apply and</w:t>
      </w:r>
      <w:proofErr w:type="gramEnd"/>
      <w:r>
        <w:rPr>
          <w:rFonts w:ascii="Arial" w:hAnsi="Arial" w:cs="Arial"/>
          <w:color w:val="000000"/>
          <w:sz w:val="20"/>
        </w:rPr>
        <w:t xml:space="preserve"> moist cure plaster to prevent dry out during the first 48 hours or longer as required</w:t>
      </w:r>
      <w:r w:rsidR="005A11B3">
        <w:rPr>
          <w:rFonts w:ascii="Arial" w:hAnsi="Arial" w:cs="Arial"/>
          <w:color w:val="000000"/>
          <w:sz w:val="20"/>
        </w:rPr>
        <w:t xml:space="preserve"> by climatic conditions. Provide suitable coverings, moisture curing, barriers to deflect sunlight and wind, or combinations of these as required. </w:t>
      </w:r>
    </w:p>
    <w:p w14:paraId="79EC80CF" w14:textId="77777777" w:rsidR="00BF2E12" w:rsidRDefault="00BF2E12" w:rsidP="004524AA">
      <w:pPr>
        <w:pStyle w:val="ListParagraph"/>
        <w:tabs>
          <w:tab w:val="left" w:pos="360"/>
        </w:tabs>
        <w:autoSpaceDE w:val="0"/>
        <w:autoSpaceDN w:val="0"/>
        <w:adjustRightInd w:val="0"/>
        <w:ind w:left="360" w:hanging="360"/>
        <w:rPr>
          <w:rFonts w:ascii="Arial" w:hAnsi="Arial" w:cs="Arial"/>
          <w:color w:val="000000"/>
          <w:sz w:val="20"/>
        </w:rPr>
      </w:pPr>
    </w:p>
    <w:p w14:paraId="0DBE75A9" w14:textId="31395FB4" w:rsidR="005A11B3" w:rsidRDefault="005A11B3">
      <w:pPr>
        <w:pStyle w:val="ListParagraph"/>
        <w:numPr>
          <w:ilvl w:val="0"/>
          <w:numId w:val="34"/>
        </w:numPr>
        <w:tabs>
          <w:tab w:val="left" w:pos="360"/>
        </w:tabs>
        <w:autoSpaceDE w:val="0"/>
        <w:autoSpaceDN w:val="0"/>
        <w:adjustRightInd w:val="0"/>
        <w:ind w:left="360"/>
        <w:rPr>
          <w:rFonts w:ascii="Arial" w:hAnsi="Arial" w:cs="Arial"/>
          <w:color w:val="000000"/>
          <w:sz w:val="20"/>
        </w:rPr>
      </w:pPr>
      <w:r>
        <w:rPr>
          <w:rFonts w:ascii="Arial" w:hAnsi="Arial" w:cs="Arial"/>
          <w:color w:val="000000"/>
          <w:sz w:val="20"/>
        </w:rPr>
        <w:t xml:space="preserve">Application Requirements: Apply </w:t>
      </w:r>
      <w:r w:rsidR="00A03748">
        <w:rPr>
          <w:rFonts w:ascii="Arial" w:hAnsi="Arial" w:cs="Arial"/>
          <w:color w:val="000000"/>
          <w:sz w:val="20"/>
        </w:rPr>
        <w:t xml:space="preserve">each coating layer of the Cement </w:t>
      </w:r>
      <w:r w:rsidR="00056C27">
        <w:rPr>
          <w:rFonts w:ascii="Arial" w:hAnsi="Arial" w:cs="Arial"/>
          <w:color w:val="000000"/>
          <w:sz w:val="20"/>
        </w:rPr>
        <w:t>Plaster</w:t>
      </w:r>
      <w:r w:rsidR="00A03748">
        <w:rPr>
          <w:rFonts w:ascii="Arial" w:hAnsi="Arial" w:cs="Arial"/>
          <w:color w:val="000000"/>
          <w:sz w:val="20"/>
        </w:rPr>
        <w:t xml:space="preserve"> System application</w:t>
      </w:r>
      <w:r>
        <w:rPr>
          <w:rFonts w:ascii="Arial" w:hAnsi="Arial" w:cs="Arial"/>
          <w:color w:val="000000"/>
          <w:sz w:val="20"/>
        </w:rPr>
        <w:t xml:space="preserve"> when substrate or ambient air temperature is 40 °F and rising (unless sand and mixing water are heated to </w:t>
      </w:r>
      <w:r w:rsidR="00A74128">
        <w:rPr>
          <w:rFonts w:ascii="Arial" w:hAnsi="Arial" w:cs="Arial"/>
          <w:color w:val="000000"/>
          <w:sz w:val="20"/>
        </w:rPr>
        <w:t>70 °F and temporary protection is provided to keep minimum 40 °F or above</w:t>
      </w:r>
      <w:r w:rsidR="00A03748">
        <w:rPr>
          <w:rFonts w:ascii="Arial" w:hAnsi="Arial" w:cs="Arial"/>
          <w:color w:val="000000"/>
          <w:sz w:val="20"/>
        </w:rPr>
        <w:t>)</w:t>
      </w:r>
      <w:r w:rsidR="00A74128">
        <w:rPr>
          <w:rFonts w:ascii="Arial" w:hAnsi="Arial" w:cs="Arial"/>
          <w:color w:val="000000"/>
          <w:sz w:val="20"/>
        </w:rPr>
        <w:t xml:space="preserve"> in plastered areas for 24 hours minimum after set has occurred in accordance with PCA </w:t>
      </w:r>
      <w:r w:rsidR="007D4D9D">
        <w:rPr>
          <w:rFonts w:ascii="Arial" w:hAnsi="Arial" w:cs="Arial"/>
          <w:color w:val="000000"/>
          <w:sz w:val="20"/>
        </w:rPr>
        <w:t xml:space="preserve">Portland Cement Plaster Stucco Manual. Do not use frozen materials in mixes and do not apply materials to frozen </w:t>
      </w:r>
      <w:r w:rsidR="00A03748">
        <w:rPr>
          <w:rFonts w:ascii="Arial" w:hAnsi="Arial" w:cs="Arial"/>
          <w:color w:val="000000"/>
          <w:sz w:val="20"/>
        </w:rPr>
        <w:t>substrates or coating layers</w:t>
      </w:r>
      <w:r w:rsidR="007D4D9D">
        <w:rPr>
          <w:rFonts w:ascii="Arial" w:hAnsi="Arial" w:cs="Arial"/>
          <w:color w:val="000000"/>
          <w:sz w:val="20"/>
        </w:rPr>
        <w:t xml:space="preserve">. </w:t>
      </w:r>
    </w:p>
    <w:p w14:paraId="488A3360" w14:textId="77777777" w:rsidR="00BF2E12" w:rsidRDefault="00BF2E12" w:rsidP="004524AA">
      <w:pPr>
        <w:pStyle w:val="ListParagraph"/>
        <w:tabs>
          <w:tab w:val="left" w:pos="360"/>
        </w:tabs>
        <w:autoSpaceDE w:val="0"/>
        <w:autoSpaceDN w:val="0"/>
        <w:adjustRightInd w:val="0"/>
        <w:ind w:left="360" w:hanging="360"/>
        <w:rPr>
          <w:rFonts w:ascii="Arial" w:hAnsi="Arial" w:cs="Arial"/>
          <w:color w:val="000000"/>
          <w:sz w:val="20"/>
        </w:rPr>
      </w:pPr>
    </w:p>
    <w:p w14:paraId="012033B1" w14:textId="01C177B5" w:rsidR="007D4D9D" w:rsidRPr="00F1605E" w:rsidRDefault="007D4D9D">
      <w:pPr>
        <w:pStyle w:val="ListParagraph"/>
        <w:numPr>
          <w:ilvl w:val="0"/>
          <w:numId w:val="34"/>
        </w:numPr>
        <w:tabs>
          <w:tab w:val="left" w:pos="360"/>
        </w:tabs>
        <w:autoSpaceDE w:val="0"/>
        <w:autoSpaceDN w:val="0"/>
        <w:adjustRightInd w:val="0"/>
        <w:ind w:left="360"/>
        <w:rPr>
          <w:rFonts w:ascii="Arial" w:hAnsi="Arial" w:cs="Arial"/>
          <w:color w:val="000000"/>
          <w:sz w:val="20"/>
        </w:rPr>
      </w:pPr>
      <w:r>
        <w:rPr>
          <w:rFonts w:ascii="Arial" w:hAnsi="Arial" w:cs="Arial"/>
          <w:color w:val="000000"/>
          <w:sz w:val="20"/>
        </w:rPr>
        <w:t xml:space="preserve">Protection: Protect </w:t>
      </w:r>
      <w:r w:rsidR="00A03748">
        <w:rPr>
          <w:rFonts w:ascii="Arial" w:hAnsi="Arial" w:cs="Arial"/>
          <w:color w:val="000000"/>
          <w:sz w:val="20"/>
        </w:rPr>
        <w:t xml:space="preserve">application </w:t>
      </w:r>
      <w:r>
        <w:rPr>
          <w:rFonts w:ascii="Arial" w:hAnsi="Arial" w:cs="Arial"/>
          <w:color w:val="000000"/>
          <w:sz w:val="20"/>
        </w:rPr>
        <w:t xml:space="preserve">surface installed prior to plastering by </w:t>
      </w:r>
      <w:proofErr w:type="gramStart"/>
      <w:r>
        <w:rPr>
          <w:rFonts w:ascii="Arial" w:hAnsi="Arial" w:cs="Arial"/>
          <w:color w:val="000000"/>
          <w:sz w:val="20"/>
        </w:rPr>
        <w:t>covering</w:t>
      </w:r>
      <w:proofErr w:type="gramEnd"/>
      <w:r>
        <w:rPr>
          <w:rFonts w:ascii="Arial" w:hAnsi="Arial" w:cs="Arial"/>
          <w:color w:val="000000"/>
          <w:sz w:val="20"/>
        </w:rPr>
        <w:t xml:space="preserve"> with suitable drop cloths. When application of cement </w:t>
      </w:r>
      <w:r w:rsidR="002D3163">
        <w:rPr>
          <w:rFonts w:ascii="Arial" w:hAnsi="Arial" w:cs="Arial"/>
          <w:color w:val="000000"/>
          <w:sz w:val="20"/>
        </w:rPr>
        <w:t>plasters is to interior spaces, screen openings with plastic film</w:t>
      </w:r>
      <w:r w:rsidR="00C45531">
        <w:rPr>
          <w:rFonts w:ascii="Arial" w:hAnsi="Arial" w:cs="Arial"/>
          <w:color w:val="000000"/>
          <w:sz w:val="20"/>
        </w:rPr>
        <w:t xml:space="preserve"> when building is subject to dry, hot winds, or when temperature differentials between interior and exterior spaces of more than 20 °F are present. </w:t>
      </w:r>
    </w:p>
    <w:p w14:paraId="0DA831B7" w14:textId="72D182EE" w:rsidR="00BF2E12" w:rsidRDefault="00BF2E12" w:rsidP="00B503CF">
      <w:pPr>
        <w:rPr>
          <w:rFonts w:ascii="Arial" w:hAnsi="Arial"/>
          <w:bCs/>
          <w:sz w:val="20"/>
        </w:rPr>
      </w:pPr>
    </w:p>
    <w:p w14:paraId="4F6A39CB" w14:textId="77777777" w:rsidR="001D7496" w:rsidRPr="00F1605E" w:rsidRDefault="001D7496" w:rsidP="001D7496">
      <w:pPr>
        <w:rPr>
          <w:rFonts w:ascii="Arial" w:hAnsi="Arial"/>
          <w:b/>
          <w:sz w:val="20"/>
        </w:rPr>
      </w:pPr>
      <w:r w:rsidRPr="00F1605E">
        <w:rPr>
          <w:rFonts w:ascii="Arial" w:hAnsi="Arial"/>
          <w:b/>
          <w:sz w:val="20"/>
        </w:rPr>
        <w:t>1.09 WARRANTY</w:t>
      </w:r>
    </w:p>
    <w:p w14:paraId="3937F019" w14:textId="77777777" w:rsidR="001D7496" w:rsidRPr="00F1605E" w:rsidRDefault="001D7496" w:rsidP="001D7496">
      <w:pPr>
        <w:ind w:left="270" w:hanging="270"/>
        <w:rPr>
          <w:rFonts w:ascii="Arial" w:hAnsi="Arial" w:cs="Arial"/>
          <w:sz w:val="18"/>
          <w:szCs w:val="18"/>
        </w:rPr>
      </w:pPr>
    </w:p>
    <w:p w14:paraId="3202B045" w14:textId="656313A3" w:rsidR="001D7496" w:rsidRPr="00716F53" w:rsidRDefault="001D7496" w:rsidP="003A2093">
      <w:pPr>
        <w:pStyle w:val="ListParagraph"/>
        <w:numPr>
          <w:ilvl w:val="0"/>
          <w:numId w:val="60"/>
        </w:numPr>
        <w:rPr>
          <w:rFonts w:ascii="Arial" w:hAnsi="Arial" w:cs="Arial"/>
          <w:sz w:val="20"/>
        </w:rPr>
      </w:pPr>
      <w:bookmarkStart w:id="5" w:name="_Hlk34059078"/>
      <w:bookmarkStart w:id="6" w:name="_Hlk77678885"/>
      <w:r w:rsidRPr="00716F53">
        <w:rPr>
          <w:rFonts w:ascii="Arial" w:hAnsi="Arial" w:cs="Arial"/>
          <w:sz w:val="20"/>
        </w:rPr>
        <w:t xml:space="preserve">Manufacturers’ Limited </w:t>
      </w:r>
      <w:r w:rsidR="00BC4D7C">
        <w:rPr>
          <w:rFonts w:ascii="Arial" w:hAnsi="Arial" w:cs="Arial"/>
          <w:sz w:val="20"/>
        </w:rPr>
        <w:t xml:space="preserve">Cement Plaster </w:t>
      </w:r>
      <w:r w:rsidRPr="00716F53">
        <w:rPr>
          <w:rFonts w:ascii="Arial" w:hAnsi="Arial" w:cs="Arial"/>
          <w:sz w:val="20"/>
        </w:rPr>
        <w:t>System Warranty</w:t>
      </w:r>
    </w:p>
    <w:bookmarkEnd w:id="5"/>
    <w:p w14:paraId="2C3121F5" w14:textId="77777777" w:rsidR="001D7496" w:rsidRPr="000D2104" w:rsidRDefault="001D7496" w:rsidP="001D7496">
      <w:pPr>
        <w:rPr>
          <w:rFonts w:ascii="Arial" w:hAnsi="Arial" w:cs="Arial"/>
          <w:b/>
          <w:sz w:val="20"/>
        </w:rPr>
      </w:pPr>
    </w:p>
    <w:p w14:paraId="62DB72D1" w14:textId="77777777" w:rsidR="00536012" w:rsidRPr="00277888" w:rsidRDefault="00536012">
      <w:pPr>
        <w:pStyle w:val="Default"/>
        <w:numPr>
          <w:ilvl w:val="0"/>
          <w:numId w:val="35"/>
        </w:numPr>
        <w:rPr>
          <w:color w:val="auto"/>
          <w:sz w:val="20"/>
          <w:szCs w:val="20"/>
        </w:rPr>
      </w:pPr>
      <w:bookmarkStart w:id="7" w:name="_Hlk62565505"/>
      <w:bookmarkStart w:id="8" w:name="_Hlk62561905"/>
      <w:bookmarkStart w:id="9"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17D0A4D4" w14:textId="77777777" w:rsidR="00536012" w:rsidRPr="00277888" w:rsidRDefault="00536012">
      <w:pPr>
        <w:pStyle w:val="Default"/>
        <w:numPr>
          <w:ilvl w:val="1"/>
          <w:numId w:val="35"/>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3A5017E2" w14:textId="77777777" w:rsidR="00536012" w:rsidRDefault="00536012">
      <w:pPr>
        <w:pStyle w:val="ListParagraph"/>
        <w:numPr>
          <w:ilvl w:val="1"/>
          <w:numId w:val="35"/>
        </w:numPr>
        <w:rPr>
          <w:rFonts w:ascii="Arial" w:hAnsi="Arial" w:cs="Arial"/>
          <w:sz w:val="20"/>
        </w:rPr>
      </w:pPr>
      <w:r w:rsidRPr="00277888">
        <w:rPr>
          <w:rFonts w:ascii="Arial" w:hAnsi="Arial" w:cs="Arial"/>
          <w:sz w:val="20"/>
        </w:rPr>
        <w:t xml:space="preserve">The term of this warranty may be extended for an </w:t>
      </w:r>
      <w:r w:rsidRPr="00971AB4">
        <w:rPr>
          <w:rFonts w:ascii="Arial" w:hAnsi="Arial" w:cs="Arial"/>
          <w:sz w:val="20"/>
        </w:rPr>
        <w:t xml:space="preserve">additional </w:t>
      </w:r>
      <w:r w:rsidRPr="00CA294A">
        <w:rPr>
          <w:rFonts w:ascii="Arial" w:hAnsi="Arial" w:cs="Arial"/>
          <w:sz w:val="20"/>
        </w:rPr>
        <w:t xml:space="preserve">2 </w:t>
      </w:r>
      <w:r w:rsidRPr="00971AB4">
        <w:rPr>
          <w:rFonts w:ascii="Arial" w:hAnsi="Arial" w:cs="Arial"/>
          <w:sz w:val="20"/>
        </w:rPr>
        <w:t>years</w:t>
      </w:r>
      <w:r w:rsidRPr="00277888">
        <w:rPr>
          <w:rFonts w:ascii="Arial" w:hAnsi="Arial" w:cs="Arial"/>
          <w:sz w:val="20"/>
        </w:rPr>
        <w:t xml:space="preserve">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740BDE3D" w14:textId="44B7BEB7" w:rsidR="006E3DEC" w:rsidRPr="003A2093" w:rsidRDefault="006E3DEC">
      <w:pPr>
        <w:pStyle w:val="Default"/>
        <w:numPr>
          <w:ilvl w:val="1"/>
          <w:numId w:val="35"/>
        </w:numPr>
        <w:rPr>
          <w:color w:val="auto"/>
          <w:sz w:val="20"/>
          <w:szCs w:val="20"/>
        </w:rPr>
      </w:pPr>
      <w:r w:rsidRPr="003A2093">
        <w:rPr>
          <w:color w:val="auto"/>
          <w:sz w:val="20"/>
        </w:rPr>
        <w:t xml:space="preserve">Warranty excludes Materials designated herein as ‘by </w:t>
      </w:r>
      <w:proofErr w:type="gramStart"/>
      <w:r w:rsidRPr="003A2093">
        <w:rPr>
          <w:color w:val="auto"/>
          <w:sz w:val="20"/>
        </w:rPr>
        <w:t>others’</w:t>
      </w:r>
      <w:proofErr w:type="gramEnd"/>
      <w:r w:rsidRPr="003A2093">
        <w:rPr>
          <w:color w:val="auto"/>
          <w:sz w:val="20"/>
        </w:rPr>
        <w:t>.</w:t>
      </w:r>
    </w:p>
    <w:p w14:paraId="2DB0FBCA" w14:textId="71C328BC" w:rsidR="00536012" w:rsidRPr="00612560" w:rsidRDefault="00536012">
      <w:pPr>
        <w:pStyle w:val="Default"/>
        <w:numPr>
          <w:ilvl w:val="1"/>
          <w:numId w:val="35"/>
        </w:numPr>
        <w:rPr>
          <w:color w:val="auto"/>
          <w:sz w:val="20"/>
          <w:szCs w:val="20"/>
        </w:rPr>
      </w:pPr>
      <w:r w:rsidRPr="00277888">
        <w:rPr>
          <w:color w:val="auto"/>
          <w:sz w:val="20"/>
        </w:rPr>
        <w:lastRenderedPageBreak/>
        <w:t>The warranty is available upon written req</w:t>
      </w:r>
      <w:r w:rsidR="007D4F95">
        <w:rPr>
          <w:color w:val="auto"/>
          <w:sz w:val="20"/>
        </w:rPr>
        <w:t>ues</w:t>
      </w:r>
      <w:r w:rsidRPr="00277888">
        <w:rPr>
          <w:color w:val="auto"/>
          <w:sz w:val="20"/>
        </w:rPr>
        <w:t xml:space="preserve">t.  </w:t>
      </w:r>
    </w:p>
    <w:p w14:paraId="79B8412E" w14:textId="77777777" w:rsidR="00536012" w:rsidRPr="005459B9" w:rsidRDefault="00536012" w:rsidP="00536012">
      <w:pPr>
        <w:pStyle w:val="Default"/>
        <w:ind w:left="720"/>
        <w:rPr>
          <w:color w:val="auto"/>
          <w:sz w:val="20"/>
          <w:szCs w:val="20"/>
        </w:rPr>
      </w:pPr>
    </w:p>
    <w:p w14:paraId="2CA988E2" w14:textId="2B5C4B83" w:rsidR="00536012" w:rsidRDefault="00536012">
      <w:pPr>
        <w:pStyle w:val="Default"/>
        <w:numPr>
          <w:ilvl w:val="0"/>
          <w:numId w:val="35"/>
        </w:numPr>
        <w:rPr>
          <w:color w:val="auto"/>
          <w:sz w:val="20"/>
          <w:szCs w:val="20"/>
        </w:rPr>
      </w:pPr>
      <w:r w:rsidRPr="005459B9">
        <w:rPr>
          <w:color w:val="auto"/>
          <w:sz w:val="20"/>
          <w:szCs w:val="20"/>
        </w:rPr>
        <w:t xml:space="preserve">The </w:t>
      </w:r>
      <w:r w:rsidR="00DA19A9">
        <w:rPr>
          <w:color w:val="auto"/>
          <w:sz w:val="20"/>
          <w:szCs w:val="20"/>
        </w:rPr>
        <w:t>Cement Plaster System</w:t>
      </w:r>
      <w:r>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6192B82D" w14:textId="2974342A" w:rsidR="00536012" w:rsidRPr="009A05DA" w:rsidRDefault="00536012" w:rsidP="003A2093">
      <w:pPr>
        <w:pStyle w:val="ListParagraph"/>
        <w:numPr>
          <w:ilvl w:val="0"/>
          <w:numId w:val="43"/>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B948DD">
        <w:rPr>
          <w:rFonts w:ascii="Arial" w:hAnsi="Arial" w:cs="Arial"/>
          <w:color w:val="000000"/>
          <w:sz w:val="20"/>
        </w:rPr>
        <w:t>Cement Plaster System</w:t>
      </w:r>
      <w:r>
        <w:rPr>
          <w:rFonts w:ascii="Arial" w:hAnsi="Arial" w:cs="Arial"/>
          <w:color w:val="000000"/>
          <w:sz w:val="20"/>
        </w:rPr>
        <w:t xml:space="preserve"> </w:t>
      </w:r>
      <w:r w:rsidRPr="009A05DA">
        <w:rPr>
          <w:rFonts w:ascii="Arial" w:hAnsi="Arial" w:cs="Arial"/>
          <w:color w:val="000000"/>
          <w:sz w:val="20"/>
        </w:rPr>
        <w:t xml:space="preserve">warranty term shall be </w:t>
      </w:r>
      <w:r w:rsidRPr="0050290F">
        <w:rPr>
          <w:rFonts w:ascii="Arial" w:hAnsi="Arial" w:cs="Arial"/>
          <w:color w:val="000000"/>
          <w:sz w:val="20"/>
        </w:rPr>
        <w:t>1</w:t>
      </w:r>
      <w:r w:rsidR="00B948DD">
        <w:rPr>
          <w:rFonts w:ascii="Arial" w:hAnsi="Arial" w:cs="Arial"/>
          <w:color w:val="000000"/>
          <w:sz w:val="20"/>
        </w:rPr>
        <w:t>8</w:t>
      </w:r>
      <w:r w:rsidRPr="0050290F">
        <w:rPr>
          <w:rFonts w:ascii="Arial" w:hAnsi="Arial" w:cs="Arial"/>
          <w:color w:val="000000"/>
          <w:sz w:val="20"/>
        </w:rPr>
        <w:t xml:space="preserve"> </w:t>
      </w:r>
      <w:r w:rsidRPr="00C04A45">
        <w:rPr>
          <w:rFonts w:ascii="Arial" w:hAnsi="Arial" w:cs="Arial"/>
          <w:color w:val="000000"/>
          <w:sz w:val="20"/>
        </w:rPr>
        <w:t>years</w:t>
      </w:r>
      <w:r w:rsidRPr="00C04A45">
        <w:rPr>
          <w:rFonts w:ascii="Arial" w:hAnsi="Arial" w:cs="Arial"/>
          <w:b/>
          <w:bCs/>
          <w:color w:val="000000"/>
          <w:sz w:val="20"/>
        </w:rPr>
        <w:t>.</w:t>
      </w:r>
    </w:p>
    <w:bookmarkEnd w:id="7"/>
    <w:bookmarkEnd w:id="8"/>
    <w:bookmarkEnd w:id="9"/>
    <w:p w14:paraId="52D70A68" w14:textId="70212232" w:rsidR="001D7496" w:rsidRPr="005459B9" w:rsidRDefault="001D7496" w:rsidP="003A2093">
      <w:pPr>
        <w:numPr>
          <w:ilvl w:val="0"/>
          <w:numId w:val="43"/>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w:t>
      </w:r>
      <w:r w:rsidR="007A5C7B">
        <w:rPr>
          <w:rFonts w:ascii="Arial" w:hAnsi="Arial" w:cs="Arial"/>
          <w:color w:val="000000"/>
          <w:sz w:val="20"/>
        </w:rPr>
        <w:t>Cement Plaster System</w:t>
      </w:r>
      <w:r w:rsidRPr="005459B9">
        <w:rPr>
          <w:rFonts w:ascii="Arial" w:hAnsi="Arial" w:cs="Arial"/>
          <w:color w:val="000000"/>
          <w:sz w:val="20"/>
        </w:rPr>
        <w:t xml:space="preserve"> will remain in a watertight condition when the </w:t>
      </w:r>
      <w:r w:rsidR="00B0187B">
        <w:rPr>
          <w:rFonts w:ascii="Arial" w:hAnsi="Arial" w:cs="Arial"/>
          <w:color w:val="000000"/>
          <w:sz w:val="20"/>
        </w:rPr>
        <w:t>Cement Plaster System</w:t>
      </w:r>
      <w:r w:rsidRPr="005459B9">
        <w:rPr>
          <w:rFonts w:ascii="Arial" w:hAnsi="Arial" w:cs="Arial"/>
          <w:color w:val="000000"/>
          <w:sz w:val="20"/>
        </w:rPr>
        <w:t xml:space="preserve"> is used in conjunction with approved Company Joinery and Sealants. </w:t>
      </w:r>
    </w:p>
    <w:p w14:paraId="73C2251E" w14:textId="320B2071" w:rsidR="001D7496" w:rsidRPr="005459B9" w:rsidRDefault="00E671A9" w:rsidP="003A2093">
      <w:pPr>
        <w:pStyle w:val="ListParagraph"/>
        <w:numPr>
          <w:ilvl w:val="0"/>
          <w:numId w:val="43"/>
        </w:numPr>
        <w:tabs>
          <w:tab w:val="left" w:pos="2016"/>
        </w:tabs>
        <w:autoSpaceDE w:val="0"/>
        <w:autoSpaceDN w:val="0"/>
        <w:adjustRightInd w:val="0"/>
        <w:ind w:left="1080"/>
        <w:jc w:val="both"/>
        <w:rPr>
          <w:rFonts w:ascii="Arial" w:hAnsi="Arial" w:cs="Arial"/>
          <w:sz w:val="20"/>
        </w:rPr>
      </w:pPr>
      <w:r>
        <w:rPr>
          <w:rFonts w:ascii="Arial" w:hAnsi="Arial" w:cs="Arial"/>
          <w:sz w:val="20"/>
        </w:rPr>
        <w:t xml:space="preserve">Textured </w:t>
      </w:r>
      <w:r w:rsidR="001D7496" w:rsidRPr="005459B9">
        <w:rPr>
          <w:rFonts w:ascii="Arial" w:hAnsi="Arial" w:cs="Arial"/>
          <w:sz w:val="20"/>
        </w:rPr>
        <w:t>Finish will be UV fade resistant for 10 years, except for specially produced colors.</w:t>
      </w:r>
    </w:p>
    <w:p w14:paraId="7A16F44B" w14:textId="77777777" w:rsidR="001D7496" w:rsidRPr="005459B9" w:rsidRDefault="001D7496" w:rsidP="003A2093">
      <w:pPr>
        <w:pStyle w:val="ListParagraph"/>
        <w:numPr>
          <w:ilvl w:val="2"/>
          <w:numId w:val="44"/>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5DA6DFF3" w14:textId="77777777" w:rsidR="001D7496" w:rsidRPr="000D2104" w:rsidRDefault="001D7496" w:rsidP="001D7496">
      <w:pPr>
        <w:tabs>
          <w:tab w:val="left" w:pos="360"/>
        </w:tabs>
        <w:rPr>
          <w:rFonts w:ascii="Arial" w:hAnsi="Arial" w:cs="Arial"/>
          <w:sz w:val="20"/>
        </w:rPr>
      </w:pPr>
    </w:p>
    <w:p w14:paraId="65EA4D1C" w14:textId="2067629E" w:rsidR="001D7496" w:rsidRDefault="001D7496" w:rsidP="001D7496">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E671A9">
        <w:rPr>
          <w:rFonts w:ascii="Arial" w:hAnsi="Arial" w:cs="Arial"/>
          <w:sz w:val="20"/>
        </w:rPr>
        <w:t xml:space="preserve">Cement Plaster System </w:t>
      </w:r>
      <w:r>
        <w:rPr>
          <w:rFonts w:ascii="Arial" w:hAnsi="Arial" w:cs="Arial"/>
          <w:sz w:val="20"/>
        </w:rPr>
        <w:t>Install</w:t>
      </w:r>
      <w:r w:rsidR="00736112">
        <w:rPr>
          <w:rFonts w:ascii="Arial" w:hAnsi="Arial" w:cs="Arial"/>
          <w:sz w:val="20"/>
        </w:rPr>
        <w:t>ing Contractor(s)</w:t>
      </w:r>
      <w:r w:rsidRPr="000D2104">
        <w:rPr>
          <w:rFonts w:ascii="Arial" w:hAnsi="Arial" w:cs="Arial"/>
          <w:sz w:val="20"/>
        </w:rPr>
        <w:t xml:space="preserve"> Warranty</w:t>
      </w:r>
    </w:p>
    <w:p w14:paraId="689D1139" w14:textId="6038BDEC" w:rsidR="001D7496" w:rsidRPr="000D2104" w:rsidRDefault="00E671A9" w:rsidP="003A2093">
      <w:pPr>
        <w:pStyle w:val="ListParagraph"/>
        <w:numPr>
          <w:ilvl w:val="0"/>
          <w:numId w:val="40"/>
        </w:numPr>
        <w:rPr>
          <w:rFonts w:ascii="Arial" w:hAnsi="Arial" w:cs="Arial"/>
          <w:sz w:val="20"/>
        </w:rPr>
      </w:pPr>
      <w:r>
        <w:rPr>
          <w:rFonts w:ascii="Arial" w:hAnsi="Arial" w:cs="Arial"/>
          <w:sz w:val="20"/>
        </w:rPr>
        <w:t xml:space="preserve">Cement Plaster System </w:t>
      </w:r>
      <w:r w:rsidR="001D7496" w:rsidRPr="00DF02A0">
        <w:rPr>
          <w:rFonts w:ascii="Arial" w:hAnsi="Arial" w:cs="Arial"/>
          <w:sz w:val="20"/>
        </w:rPr>
        <w:t>Install</w:t>
      </w:r>
      <w:r w:rsidR="00736112">
        <w:rPr>
          <w:rFonts w:ascii="Arial" w:hAnsi="Arial" w:cs="Arial"/>
          <w:sz w:val="20"/>
        </w:rPr>
        <w:t>ing Contractor(s)</w:t>
      </w:r>
      <w:r w:rsidR="001D7496" w:rsidRPr="00DF02A0">
        <w:rPr>
          <w:rFonts w:ascii="Arial" w:hAnsi="Arial" w:cs="Arial"/>
          <w:sz w:val="20"/>
        </w:rPr>
        <w:t xml:space="preserve"> shall provide a separate minimum 1-year</w:t>
      </w:r>
      <w:r w:rsidR="001D7496" w:rsidRPr="007A4788">
        <w:rPr>
          <w:rFonts w:ascii="Arial" w:hAnsi="Arial" w:cs="Arial"/>
          <w:b/>
          <w:bCs/>
          <w:sz w:val="20"/>
        </w:rPr>
        <w:t xml:space="preserve"> </w:t>
      </w:r>
      <w:r w:rsidR="001D7496" w:rsidRPr="00DF02A0">
        <w:rPr>
          <w:rFonts w:ascii="Arial" w:hAnsi="Arial" w:cs="Arial"/>
          <w:sz w:val="20"/>
        </w:rPr>
        <w:t>warranty</w:t>
      </w:r>
      <w:r w:rsidR="001D7496" w:rsidRPr="007A4788">
        <w:rPr>
          <w:rFonts w:ascii="Arial" w:hAnsi="Arial" w:cs="Arial"/>
          <w:b/>
          <w:bCs/>
          <w:sz w:val="20"/>
        </w:rPr>
        <w:t xml:space="preserve"> </w:t>
      </w:r>
      <w:r w:rsidR="001D7496" w:rsidRPr="000D2104">
        <w:rPr>
          <w:rFonts w:ascii="Arial" w:hAnsi="Arial" w:cs="Arial"/>
          <w:sz w:val="20"/>
        </w:rPr>
        <w:t xml:space="preserve">for all workmanship related to the proper installation and performance of the </w:t>
      </w:r>
      <w:r>
        <w:rPr>
          <w:rFonts w:ascii="Arial" w:hAnsi="Arial" w:cs="Arial"/>
          <w:sz w:val="20"/>
        </w:rPr>
        <w:t>Cement Plaster System</w:t>
      </w:r>
      <w:r w:rsidR="001D7496" w:rsidRPr="000D2104">
        <w:rPr>
          <w:rFonts w:ascii="Arial" w:hAnsi="Arial" w:cs="Arial"/>
          <w:sz w:val="20"/>
        </w:rPr>
        <w:t xml:space="preserve"> application.  Manufacturer</w:t>
      </w:r>
      <w:r w:rsidR="00EB6C13">
        <w:rPr>
          <w:rFonts w:ascii="Arial" w:hAnsi="Arial" w:cs="Arial"/>
          <w:sz w:val="20"/>
        </w:rPr>
        <w:t>(s)</w:t>
      </w:r>
      <w:r w:rsidR="001D7496" w:rsidRPr="000D2104">
        <w:rPr>
          <w:rFonts w:ascii="Arial" w:hAnsi="Arial" w:cs="Arial"/>
          <w:sz w:val="20"/>
        </w:rPr>
        <w:t xml:space="preserve"> </w:t>
      </w:r>
      <w:r w:rsidR="001D7496">
        <w:rPr>
          <w:rFonts w:ascii="Arial" w:hAnsi="Arial" w:cs="Arial"/>
          <w:sz w:val="20"/>
        </w:rPr>
        <w:t xml:space="preserve">shall not be responsible </w:t>
      </w:r>
      <w:r w:rsidR="001D7496" w:rsidRPr="000D2104">
        <w:rPr>
          <w:rFonts w:ascii="Arial" w:hAnsi="Arial" w:cs="Arial"/>
          <w:sz w:val="20"/>
        </w:rPr>
        <w:t>for</w:t>
      </w:r>
      <w:r w:rsidR="001D7496">
        <w:rPr>
          <w:rFonts w:ascii="Arial" w:hAnsi="Arial" w:cs="Arial"/>
          <w:sz w:val="20"/>
        </w:rPr>
        <w:t xml:space="preserve"> workmanship associated with the</w:t>
      </w:r>
      <w:r w:rsidR="001D7496" w:rsidRPr="000D2104">
        <w:rPr>
          <w:rFonts w:ascii="Arial" w:hAnsi="Arial" w:cs="Arial"/>
          <w:sz w:val="20"/>
        </w:rPr>
        <w:t xml:space="preserve"> installation of </w:t>
      </w:r>
      <w:r>
        <w:rPr>
          <w:rFonts w:ascii="Arial" w:hAnsi="Arial" w:cs="Arial"/>
          <w:sz w:val="20"/>
        </w:rPr>
        <w:t>Cement Plaster System</w:t>
      </w:r>
      <w:r w:rsidR="001D7496" w:rsidRPr="000D2104">
        <w:rPr>
          <w:rFonts w:ascii="Arial" w:hAnsi="Arial" w:cs="Arial"/>
          <w:sz w:val="20"/>
        </w:rPr>
        <w:t>.</w:t>
      </w:r>
    </w:p>
    <w:bookmarkEnd w:id="6"/>
    <w:p w14:paraId="6A98CFFB" w14:textId="77777777" w:rsidR="001D7496" w:rsidRPr="00F1605E" w:rsidRDefault="001D7496"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3893C93B" w:rsidR="00720191" w:rsidRPr="00F1605E" w:rsidRDefault="000B7CE4">
      <w:pPr>
        <w:pStyle w:val="ListParagraph"/>
        <w:numPr>
          <w:ilvl w:val="0"/>
          <w:numId w:val="20"/>
        </w:numPr>
        <w:rPr>
          <w:rFonts w:ascii="Arial" w:hAnsi="Arial"/>
          <w:sz w:val="20"/>
        </w:rPr>
      </w:pPr>
      <w:r w:rsidRPr="00F1605E">
        <w:rPr>
          <w:rFonts w:ascii="Arial" w:hAnsi="Arial"/>
          <w:sz w:val="20"/>
        </w:rPr>
        <w:t>Manufacturer</w:t>
      </w:r>
      <w:r w:rsidR="00720191" w:rsidRPr="00F1605E">
        <w:rPr>
          <w:rFonts w:ascii="Arial" w:hAnsi="Arial"/>
          <w:sz w:val="20"/>
        </w:rPr>
        <w:t>:</w:t>
      </w:r>
    </w:p>
    <w:p w14:paraId="22FDD2F4" w14:textId="77777777" w:rsidR="00FE4C48" w:rsidRPr="006D4AF0" w:rsidRDefault="00FE4C48" w:rsidP="006D4AF0">
      <w:pPr>
        <w:rPr>
          <w:rFonts w:ascii="Arial" w:hAnsi="Arial"/>
          <w:sz w:val="20"/>
        </w:rPr>
      </w:pPr>
    </w:p>
    <w:p w14:paraId="66F2F580" w14:textId="4F1B65B3" w:rsidR="00D57BAA" w:rsidRPr="006D4AF0" w:rsidRDefault="00274F0A">
      <w:pPr>
        <w:pStyle w:val="ListParagraph"/>
        <w:numPr>
          <w:ilvl w:val="0"/>
          <w:numId w:val="16"/>
        </w:numPr>
        <w:rPr>
          <w:rFonts w:ascii="Arial" w:hAnsi="Arial"/>
          <w:sz w:val="20"/>
        </w:rPr>
      </w:pPr>
      <w:r>
        <w:rPr>
          <w:rFonts w:ascii="Arial" w:hAnsi="Arial"/>
          <w:sz w:val="20"/>
        </w:rPr>
        <w:t>Cement Plaster System</w:t>
      </w:r>
      <w:r w:rsidR="006D4AF0">
        <w:rPr>
          <w:rFonts w:ascii="Arial" w:hAnsi="Arial"/>
          <w:sz w:val="20"/>
        </w:rPr>
        <w:t xml:space="preserve">: </w:t>
      </w:r>
      <w:r w:rsidR="0034172B">
        <w:rPr>
          <w:rFonts w:ascii="Arial" w:hAnsi="Arial"/>
          <w:sz w:val="20"/>
        </w:rPr>
        <w:t>S</w:t>
      </w:r>
      <w:r w:rsidR="006D4AF0">
        <w:rPr>
          <w:rFonts w:ascii="Arial" w:hAnsi="Arial"/>
          <w:sz w:val="20"/>
        </w:rPr>
        <w:t xml:space="preserve">hall be </w:t>
      </w:r>
      <w:r w:rsidR="00A03748">
        <w:rPr>
          <w:rFonts w:ascii="Arial" w:hAnsi="Arial"/>
          <w:sz w:val="20"/>
        </w:rPr>
        <w:t xml:space="preserve">“StucCoat One-Coat </w:t>
      </w:r>
      <w:r w:rsidR="0095009A">
        <w:rPr>
          <w:rFonts w:ascii="Arial" w:hAnsi="Arial"/>
          <w:sz w:val="20"/>
        </w:rPr>
        <w:t xml:space="preserve">Securock ExoAir 430 </w:t>
      </w:r>
      <w:r w:rsidR="00A03748">
        <w:rPr>
          <w:rFonts w:ascii="Arial" w:hAnsi="Arial"/>
          <w:sz w:val="20"/>
        </w:rPr>
        <w:t xml:space="preserve">System </w:t>
      </w:r>
      <w:r w:rsidR="005C025F">
        <w:rPr>
          <w:rFonts w:ascii="Arial" w:hAnsi="Arial"/>
          <w:sz w:val="20"/>
        </w:rPr>
        <w:t xml:space="preserve">materials and components </w:t>
      </w:r>
      <w:r w:rsidR="00A03748">
        <w:rPr>
          <w:rFonts w:ascii="Arial" w:hAnsi="Arial"/>
          <w:sz w:val="20"/>
        </w:rPr>
        <w:t xml:space="preserve">as manufactured </w:t>
      </w:r>
      <w:r w:rsidR="005F0766">
        <w:rPr>
          <w:rFonts w:ascii="Arial" w:hAnsi="Arial"/>
          <w:sz w:val="20"/>
        </w:rPr>
        <w:t>and</w:t>
      </w:r>
      <w:r w:rsidR="005C025F">
        <w:rPr>
          <w:rFonts w:ascii="Arial" w:hAnsi="Arial"/>
          <w:sz w:val="20"/>
        </w:rPr>
        <w:t>/or</w:t>
      </w:r>
      <w:r w:rsidR="005F0766">
        <w:rPr>
          <w:rFonts w:ascii="Arial" w:hAnsi="Arial"/>
          <w:sz w:val="20"/>
        </w:rPr>
        <w:t xml:space="preserve"> supplied </w:t>
      </w:r>
      <w:r w:rsidR="00A03748">
        <w:rPr>
          <w:rFonts w:ascii="Arial" w:hAnsi="Arial"/>
          <w:sz w:val="20"/>
        </w:rPr>
        <w:t xml:space="preserve">by Dryvit / Tremco CPG Inc., 3735 Green Road, Beachwood, OH 44122, 800-556-7752, </w:t>
      </w:r>
      <w:hyperlink r:id="rId35" w:history="1">
        <w:r w:rsidR="00A03748" w:rsidRPr="002139CB">
          <w:rPr>
            <w:rStyle w:val="Hyperlink"/>
            <w:rFonts w:ascii="Arial" w:hAnsi="Arial"/>
            <w:sz w:val="20"/>
          </w:rPr>
          <w:t>www.dryvit.com</w:t>
        </w:r>
      </w:hyperlink>
      <w:r w:rsidR="00337785">
        <w:rPr>
          <w:rStyle w:val="Hyperlink"/>
          <w:rFonts w:ascii="Arial" w:hAnsi="Arial"/>
          <w:sz w:val="20"/>
        </w:rPr>
        <w:t>, www</w:t>
      </w:r>
      <w:r w:rsidR="00361DF4">
        <w:rPr>
          <w:rStyle w:val="Hyperlink"/>
          <w:rFonts w:ascii="Arial" w:hAnsi="Arial"/>
          <w:sz w:val="20"/>
        </w:rPr>
        <w:t>.</w:t>
      </w:r>
      <w:r w:rsidR="00337785">
        <w:rPr>
          <w:rStyle w:val="Hyperlink"/>
          <w:rFonts w:ascii="Arial" w:hAnsi="Arial"/>
          <w:sz w:val="20"/>
        </w:rPr>
        <w:t>tremcosealants.com</w:t>
      </w:r>
      <w:r w:rsidR="00A03748">
        <w:rPr>
          <w:rFonts w:ascii="Arial" w:hAnsi="Arial"/>
          <w:sz w:val="20"/>
        </w:rPr>
        <w:t>.</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pPr>
        <w:pStyle w:val="ListParagraph"/>
        <w:numPr>
          <w:ilvl w:val="0"/>
          <w:numId w:val="24"/>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6CB5D087" w:rsidR="00D56826" w:rsidRPr="00FA02B5" w:rsidRDefault="00C66F74">
      <w:pPr>
        <w:pStyle w:val="ListParagraph"/>
        <w:numPr>
          <w:ilvl w:val="0"/>
          <w:numId w:val="18"/>
        </w:numPr>
        <w:rPr>
          <w:rFonts w:ascii="Arial" w:hAnsi="Arial"/>
          <w:sz w:val="20"/>
        </w:rPr>
      </w:pPr>
      <w:r w:rsidRPr="00FA02B5">
        <w:rPr>
          <w:rFonts w:ascii="Arial" w:hAnsi="Arial"/>
          <w:sz w:val="20"/>
        </w:rPr>
        <w:t xml:space="preserve">The </w:t>
      </w:r>
      <w:r w:rsidR="009835D5" w:rsidRPr="00FA02B5">
        <w:rPr>
          <w:rFonts w:ascii="Arial" w:hAnsi="Arial"/>
          <w:sz w:val="20"/>
        </w:rPr>
        <w:t>StucCoat One-Coat</w:t>
      </w:r>
      <w:r w:rsidR="003B42B0" w:rsidRPr="00FA02B5">
        <w:rPr>
          <w:rFonts w:ascii="Arial" w:hAnsi="Arial"/>
          <w:sz w:val="20"/>
        </w:rPr>
        <w:t xml:space="preserve"> </w:t>
      </w:r>
      <w:r w:rsidR="004E50B2" w:rsidRPr="00FA02B5">
        <w:rPr>
          <w:rFonts w:ascii="Arial" w:hAnsi="Arial"/>
          <w:sz w:val="20"/>
        </w:rPr>
        <w:t>Securock ExoAir 430</w:t>
      </w:r>
      <w:r w:rsidRPr="00FA02B5">
        <w:rPr>
          <w:rFonts w:ascii="Arial" w:hAnsi="Arial"/>
          <w:sz w:val="20"/>
        </w:rPr>
        <w:t xml:space="preserve"> </w:t>
      </w:r>
      <w:r w:rsidR="003B42B0" w:rsidRPr="00FA02B5">
        <w:rPr>
          <w:rFonts w:ascii="Arial" w:hAnsi="Arial"/>
          <w:sz w:val="20"/>
        </w:rPr>
        <w:t>System</w:t>
      </w:r>
      <w:r w:rsidR="001B2889" w:rsidRPr="00FA02B5">
        <w:rPr>
          <w:rFonts w:ascii="Arial" w:hAnsi="Arial"/>
          <w:sz w:val="20"/>
        </w:rPr>
        <w:t xml:space="preserve"> </w:t>
      </w:r>
      <w:r w:rsidR="0086558B" w:rsidRPr="00FA02B5">
        <w:rPr>
          <w:rFonts w:ascii="Arial" w:hAnsi="Arial"/>
          <w:sz w:val="20"/>
        </w:rPr>
        <w:t xml:space="preserve">(“Cement Plaster System”) </w:t>
      </w:r>
      <w:r w:rsidRPr="00FA02B5">
        <w:rPr>
          <w:rFonts w:ascii="Arial" w:hAnsi="Arial"/>
          <w:sz w:val="20"/>
        </w:rPr>
        <w:t>is a</w:t>
      </w:r>
      <w:r w:rsidR="003B42B0" w:rsidRPr="00FA02B5">
        <w:rPr>
          <w:rFonts w:ascii="Arial" w:hAnsi="Arial"/>
          <w:sz w:val="20"/>
        </w:rPr>
        <w:t xml:space="preserve"> </w:t>
      </w:r>
      <w:r w:rsidR="00C36D83" w:rsidRPr="00FA02B5">
        <w:rPr>
          <w:rFonts w:ascii="Arial" w:hAnsi="Arial"/>
          <w:sz w:val="20"/>
        </w:rPr>
        <w:t xml:space="preserve">code compliant </w:t>
      </w:r>
      <w:r w:rsidR="00616AD0" w:rsidRPr="00FA02B5">
        <w:rPr>
          <w:rFonts w:ascii="Arial" w:hAnsi="Arial"/>
          <w:sz w:val="20"/>
        </w:rPr>
        <w:t>cement plaster</w:t>
      </w:r>
      <w:r w:rsidR="00EE4718" w:rsidRPr="00FA02B5">
        <w:rPr>
          <w:rFonts w:ascii="Arial" w:hAnsi="Arial"/>
          <w:sz w:val="20"/>
        </w:rPr>
        <w:t xml:space="preserve"> </w:t>
      </w:r>
      <w:r w:rsidR="003B42B0" w:rsidRPr="00FA02B5">
        <w:rPr>
          <w:rFonts w:ascii="Arial" w:hAnsi="Arial"/>
          <w:sz w:val="20"/>
        </w:rPr>
        <w:t xml:space="preserve">stucco </w:t>
      </w:r>
      <w:r w:rsidRPr="00FA02B5">
        <w:rPr>
          <w:rFonts w:ascii="Arial" w:hAnsi="Arial"/>
          <w:sz w:val="20"/>
        </w:rPr>
        <w:t xml:space="preserve">cladding </w:t>
      </w:r>
      <w:r w:rsidR="00ED6054" w:rsidRPr="00FA02B5">
        <w:rPr>
          <w:rFonts w:ascii="Arial" w:hAnsi="Arial"/>
          <w:sz w:val="20"/>
        </w:rPr>
        <w:t xml:space="preserve">which </w:t>
      </w:r>
      <w:r w:rsidR="00CE692A" w:rsidRPr="00FA02B5">
        <w:rPr>
          <w:rFonts w:ascii="Arial" w:hAnsi="Arial"/>
          <w:sz w:val="20"/>
        </w:rPr>
        <w:t xml:space="preserve">may be installed as a </w:t>
      </w:r>
      <w:r w:rsidR="006945C8" w:rsidRPr="00FA02B5">
        <w:rPr>
          <w:rFonts w:ascii="Arial" w:hAnsi="Arial"/>
          <w:sz w:val="20"/>
        </w:rPr>
        <w:t xml:space="preserve">1-coat </w:t>
      </w:r>
      <w:r w:rsidR="00056C27">
        <w:rPr>
          <w:rFonts w:ascii="Arial" w:hAnsi="Arial"/>
          <w:sz w:val="20"/>
        </w:rPr>
        <w:t xml:space="preserve">application </w:t>
      </w:r>
      <w:r w:rsidR="006A357B">
        <w:rPr>
          <w:rFonts w:ascii="Arial" w:hAnsi="Arial"/>
          <w:sz w:val="20"/>
        </w:rPr>
        <w:t xml:space="preserve">at a minimum </w:t>
      </w:r>
      <w:proofErr w:type="gramStart"/>
      <w:r w:rsidR="00B32D7B">
        <w:rPr>
          <w:rFonts w:ascii="Arial" w:hAnsi="Arial"/>
          <w:sz w:val="20"/>
        </w:rPr>
        <w:t>3/8</w:t>
      </w:r>
      <w:r w:rsidR="006A357B">
        <w:rPr>
          <w:rFonts w:ascii="Arial" w:hAnsi="Arial"/>
          <w:sz w:val="20"/>
        </w:rPr>
        <w:t xml:space="preserve"> inch</w:t>
      </w:r>
      <w:proofErr w:type="gramEnd"/>
      <w:r w:rsidR="006A357B">
        <w:rPr>
          <w:rFonts w:ascii="Arial" w:hAnsi="Arial"/>
          <w:sz w:val="20"/>
        </w:rPr>
        <w:t xml:space="preserve"> thick</w:t>
      </w:r>
      <w:r w:rsidR="00AD109F">
        <w:rPr>
          <w:rFonts w:ascii="Arial" w:hAnsi="Arial"/>
          <w:sz w:val="20"/>
        </w:rPr>
        <w:t xml:space="preserve">ness </w:t>
      </w:r>
      <w:r w:rsidR="006945C8" w:rsidRPr="00FA02B5">
        <w:rPr>
          <w:rFonts w:ascii="Arial" w:hAnsi="Arial"/>
          <w:sz w:val="20"/>
        </w:rPr>
        <w:t>or a 2</w:t>
      </w:r>
      <w:r w:rsidR="00DA3AD0" w:rsidRPr="00FA02B5">
        <w:rPr>
          <w:rFonts w:ascii="Arial" w:hAnsi="Arial"/>
          <w:sz w:val="20"/>
        </w:rPr>
        <w:t>-</w:t>
      </w:r>
      <w:r w:rsidR="006945C8" w:rsidRPr="00FA02B5">
        <w:rPr>
          <w:rFonts w:ascii="Arial" w:hAnsi="Arial"/>
          <w:sz w:val="20"/>
        </w:rPr>
        <w:t xml:space="preserve">coat scratch and brown </w:t>
      </w:r>
      <w:r w:rsidR="00AD109F">
        <w:rPr>
          <w:rFonts w:ascii="Arial" w:hAnsi="Arial"/>
          <w:sz w:val="20"/>
        </w:rPr>
        <w:t xml:space="preserve">conventional </w:t>
      </w:r>
      <w:r w:rsidR="00711CCA" w:rsidRPr="00FA02B5">
        <w:rPr>
          <w:rFonts w:ascii="Arial" w:hAnsi="Arial"/>
          <w:sz w:val="20"/>
        </w:rPr>
        <w:t>application</w:t>
      </w:r>
      <w:r w:rsidR="00D13335" w:rsidRPr="00FA02B5">
        <w:rPr>
          <w:rFonts w:ascii="Arial" w:hAnsi="Arial"/>
          <w:sz w:val="20"/>
        </w:rPr>
        <w:t xml:space="preserve"> </w:t>
      </w:r>
      <w:r w:rsidR="00425B97">
        <w:rPr>
          <w:rFonts w:ascii="Arial" w:hAnsi="Arial"/>
          <w:sz w:val="20"/>
        </w:rPr>
        <w:t xml:space="preserve">at a minimum </w:t>
      </w:r>
      <w:r w:rsidR="00786EDE">
        <w:rPr>
          <w:rFonts w:ascii="Arial" w:hAnsi="Arial"/>
          <w:sz w:val="20"/>
        </w:rPr>
        <w:t xml:space="preserve">7/8 inch thickness </w:t>
      </w:r>
      <w:r w:rsidR="00D13335" w:rsidRPr="00FA02B5">
        <w:rPr>
          <w:rFonts w:ascii="Arial" w:hAnsi="Arial"/>
          <w:sz w:val="20"/>
        </w:rPr>
        <w:t>complying with ASTM C926</w:t>
      </w:r>
      <w:r w:rsidR="009B0258">
        <w:rPr>
          <w:rFonts w:ascii="Arial" w:hAnsi="Arial"/>
          <w:sz w:val="20"/>
        </w:rPr>
        <w:t xml:space="preserve">, </w:t>
      </w:r>
      <w:r w:rsidR="006506FD" w:rsidRPr="00FA02B5">
        <w:rPr>
          <w:rFonts w:ascii="Arial" w:hAnsi="Arial"/>
          <w:sz w:val="20"/>
        </w:rPr>
        <w:t>includ</w:t>
      </w:r>
      <w:r w:rsidR="006B5C78" w:rsidRPr="00FA02B5">
        <w:rPr>
          <w:rFonts w:ascii="Arial" w:hAnsi="Arial"/>
          <w:sz w:val="20"/>
        </w:rPr>
        <w:t>ing</w:t>
      </w:r>
      <w:r w:rsidR="006506FD" w:rsidRPr="00FA02B5">
        <w:rPr>
          <w:rFonts w:ascii="Arial" w:hAnsi="Arial"/>
          <w:sz w:val="20"/>
        </w:rPr>
        <w:t xml:space="preserve"> </w:t>
      </w:r>
      <w:r w:rsidR="00056C27">
        <w:rPr>
          <w:rFonts w:ascii="Arial" w:hAnsi="Arial"/>
          <w:sz w:val="20"/>
        </w:rPr>
        <w:t>additional material</w:t>
      </w:r>
      <w:r w:rsidR="00ED6054" w:rsidRPr="00FA02B5">
        <w:rPr>
          <w:rFonts w:ascii="Arial" w:hAnsi="Arial"/>
          <w:sz w:val="20"/>
        </w:rPr>
        <w:t xml:space="preserve"> </w:t>
      </w:r>
      <w:r w:rsidR="006506FD" w:rsidRPr="00FA02B5">
        <w:rPr>
          <w:rFonts w:ascii="Arial" w:hAnsi="Arial"/>
          <w:sz w:val="20"/>
        </w:rPr>
        <w:t>option</w:t>
      </w:r>
      <w:r w:rsidR="00056C27">
        <w:rPr>
          <w:rFonts w:ascii="Arial" w:hAnsi="Arial"/>
          <w:sz w:val="20"/>
        </w:rPr>
        <w:t>s</w:t>
      </w:r>
      <w:r w:rsidR="006506FD" w:rsidRPr="00FA02B5">
        <w:rPr>
          <w:rFonts w:ascii="Arial" w:hAnsi="Arial"/>
          <w:sz w:val="20"/>
        </w:rPr>
        <w:t xml:space="preserve"> </w:t>
      </w:r>
      <w:r w:rsidR="00B91195" w:rsidRPr="00FA02B5">
        <w:rPr>
          <w:rFonts w:ascii="Arial" w:hAnsi="Arial"/>
          <w:sz w:val="20"/>
        </w:rPr>
        <w:t>consisting of</w:t>
      </w:r>
      <w:r w:rsidR="00AE6890" w:rsidRPr="00FA02B5">
        <w:rPr>
          <w:rFonts w:ascii="Arial" w:hAnsi="Arial"/>
          <w:sz w:val="20"/>
        </w:rPr>
        <w:t xml:space="preserve"> the following Materials:</w:t>
      </w:r>
    </w:p>
    <w:p w14:paraId="275C1515" w14:textId="4E5C6242" w:rsidR="00C66F74" w:rsidRPr="003E4550" w:rsidRDefault="005567E7">
      <w:pPr>
        <w:pStyle w:val="ListParagraph"/>
        <w:numPr>
          <w:ilvl w:val="1"/>
          <w:numId w:val="24"/>
        </w:numPr>
        <w:rPr>
          <w:rFonts w:ascii="Arial" w:hAnsi="Arial" w:cs="Arial"/>
          <w:sz w:val="20"/>
        </w:rPr>
      </w:pPr>
      <w:r>
        <w:rPr>
          <w:rFonts w:ascii="Arial" w:hAnsi="Arial" w:cs="Arial"/>
          <w:sz w:val="20"/>
        </w:rPr>
        <w:t xml:space="preserve">A </w:t>
      </w:r>
      <w:r w:rsidR="008834C0" w:rsidRPr="003E4550">
        <w:rPr>
          <w:rFonts w:ascii="Arial" w:hAnsi="Arial" w:cs="Arial"/>
          <w:sz w:val="20"/>
        </w:rPr>
        <w:t xml:space="preserve">Coated Fiberglass Mat Gypsum Sheathing Panel with </w:t>
      </w:r>
      <w:r w:rsidR="00056C27">
        <w:rPr>
          <w:rFonts w:ascii="Arial" w:hAnsi="Arial" w:cs="Arial"/>
          <w:sz w:val="20"/>
        </w:rPr>
        <w:t>Pre-Applied</w:t>
      </w:r>
      <w:r w:rsidR="008834C0" w:rsidRPr="003E4550">
        <w:rPr>
          <w:rFonts w:ascii="Arial" w:hAnsi="Arial" w:cs="Arial"/>
          <w:sz w:val="20"/>
        </w:rPr>
        <w:t xml:space="preserve"> Weather-Resistant Barrier and Air Barrier</w:t>
      </w:r>
      <w:r w:rsidR="003E4550" w:rsidRPr="003E4550">
        <w:rPr>
          <w:rFonts w:ascii="Arial" w:hAnsi="Arial" w:cs="Arial"/>
          <w:sz w:val="20"/>
        </w:rPr>
        <w:t xml:space="preserve"> and </w:t>
      </w:r>
      <w:r w:rsidR="00C66F74" w:rsidRPr="003E4550">
        <w:rPr>
          <w:rFonts w:ascii="Arial" w:hAnsi="Arial" w:cs="Arial"/>
          <w:sz w:val="20"/>
        </w:rPr>
        <w:t>Accessory Materials</w:t>
      </w:r>
    </w:p>
    <w:p w14:paraId="44422698" w14:textId="13AC7596" w:rsidR="00B7124C" w:rsidRPr="00FA02B5" w:rsidRDefault="00B7124C">
      <w:pPr>
        <w:pStyle w:val="ListParagraph"/>
        <w:numPr>
          <w:ilvl w:val="1"/>
          <w:numId w:val="24"/>
        </w:numPr>
        <w:rPr>
          <w:rFonts w:ascii="Arial" w:hAnsi="Arial" w:cs="Arial"/>
          <w:sz w:val="20"/>
        </w:rPr>
      </w:pPr>
      <w:r>
        <w:rPr>
          <w:rFonts w:ascii="Arial" w:hAnsi="Arial" w:cs="Arial"/>
          <w:sz w:val="20"/>
        </w:rPr>
        <w:t>Continuous Insulation Boards (</w:t>
      </w:r>
      <w:r w:rsidR="00056C27">
        <w:rPr>
          <w:rFonts w:ascii="Arial" w:hAnsi="Arial" w:cs="Arial"/>
          <w:sz w:val="20"/>
        </w:rPr>
        <w:t>as</w:t>
      </w:r>
      <w:r w:rsidR="00D9147F">
        <w:rPr>
          <w:rFonts w:ascii="Arial" w:hAnsi="Arial" w:cs="Arial"/>
          <w:sz w:val="20"/>
        </w:rPr>
        <w:t xml:space="preserve"> specified</w:t>
      </w:r>
      <w:r w:rsidR="007A10CC">
        <w:rPr>
          <w:rFonts w:ascii="Arial" w:hAnsi="Arial" w:cs="Arial"/>
          <w:sz w:val="20"/>
        </w:rPr>
        <w:t xml:space="preserve"> and by others</w:t>
      </w:r>
      <w:r>
        <w:rPr>
          <w:rFonts w:ascii="Arial" w:hAnsi="Arial" w:cs="Arial"/>
          <w:sz w:val="20"/>
        </w:rPr>
        <w:t>)</w:t>
      </w:r>
    </w:p>
    <w:p w14:paraId="67107EB4" w14:textId="6393F049" w:rsidR="003C2EA1" w:rsidRDefault="004F7243">
      <w:pPr>
        <w:pStyle w:val="ListParagraph"/>
        <w:numPr>
          <w:ilvl w:val="1"/>
          <w:numId w:val="24"/>
        </w:numPr>
        <w:rPr>
          <w:rFonts w:ascii="Arial" w:hAnsi="Arial" w:cs="Arial"/>
          <w:sz w:val="20"/>
        </w:rPr>
      </w:pPr>
      <w:r>
        <w:rPr>
          <w:rFonts w:ascii="Arial" w:hAnsi="Arial" w:cs="Arial"/>
          <w:sz w:val="20"/>
        </w:rPr>
        <w:t xml:space="preserve">Metal Plaster Base - </w:t>
      </w:r>
      <w:r w:rsidR="003E5536">
        <w:rPr>
          <w:rFonts w:ascii="Arial" w:hAnsi="Arial" w:cs="Arial"/>
          <w:sz w:val="20"/>
        </w:rPr>
        <w:t>Expanded Metal</w:t>
      </w:r>
      <w:r w:rsidR="0022570C">
        <w:rPr>
          <w:rFonts w:ascii="Arial" w:hAnsi="Arial" w:cs="Arial"/>
          <w:sz w:val="20"/>
        </w:rPr>
        <w:t>,</w:t>
      </w:r>
      <w:r w:rsidR="003E5536">
        <w:rPr>
          <w:rFonts w:ascii="Arial" w:hAnsi="Arial" w:cs="Arial"/>
          <w:sz w:val="20"/>
        </w:rPr>
        <w:t xml:space="preserve"> Welded</w:t>
      </w:r>
      <w:r w:rsidR="00C10BF7">
        <w:rPr>
          <w:rFonts w:ascii="Arial" w:hAnsi="Arial" w:cs="Arial"/>
          <w:sz w:val="20"/>
        </w:rPr>
        <w:t xml:space="preserve"> Wire</w:t>
      </w:r>
      <w:r w:rsidR="003C2EA1">
        <w:rPr>
          <w:rFonts w:ascii="Arial" w:hAnsi="Arial" w:cs="Arial"/>
          <w:sz w:val="20"/>
        </w:rPr>
        <w:t xml:space="preserve">, </w:t>
      </w:r>
      <w:r w:rsidR="00D918D4">
        <w:rPr>
          <w:rFonts w:ascii="Arial" w:hAnsi="Arial" w:cs="Arial"/>
          <w:sz w:val="20"/>
        </w:rPr>
        <w:t>W</w:t>
      </w:r>
      <w:r w:rsidR="003E5536">
        <w:rPr>
          <w:rFonts w:ascii="Arial" w:hAnsi="Arial" w:cs="Arial"/>
          <w:sz w:val="20"/>
        </w:rPr>
        <w:t>oven</w:t>
      </w:r>
      <w:r w:rsidR="00C66F74">
        <w:rPr>
          <w:rFonts w:ascii="Arial" w:hAnsi="Arial" w:cs="Arial"/>
          <w:sz w:val="20"/>
        </w:rPr>
        <w:t xml:space="preserve"> </w:t>
      </w:r>
      <w:r w:rsidR="00D918D4">
        <w:rPr>
          <w:rFonts w:ascii="Arial" w:hAnsi="Arial" w:cs="Arial"/>
          <w:sz w:val="20"/>
        </w:rPr>
        <w:t>W</w:t>
      </w:r>
      <w:r w:rsidR="00C66F74">
        <w:rPr>
          <w:rFonts w:ascii="Arial" w:hAnsi="Arial" w:cs="Arial"/>
          <w:sz w:val="20"/>
        </w:rPr>
        <w:t xml:space="preserve">ire </w:t>
      </w:r>
      <w:r w:rsidR="003C2EA1">
        <w:rPr>
          <w:rFonts w:ascii="Arial" w:hAnsi="Arial" w:cs="Arial"/>
          <w:sz w:val="20"/>
        </w:rPr>
        <w:t xml:space="preserve">or </w:t>
      </w:r>
      <w:r w:rsidR="0022570C">
        <w:rPr>
          <w:rFonts w:ascii="Arial" w:hAnsi="Arial" w:cs="Arial"/>
          <w:sz w:val="20"/>
        </w:rPr>
        <w:t xml:space="preserve">Rib </w:t>
      </w:r>
      <w:r w:rsidR="00D918D4">
        <w:rPr>
          <w:rFonts w:ascii="Arial" w:hAnsi="Arial" w:cs="Arial"/>
          <w:sz w:val="20"/>
        </w:rPr>
        <w:t>L</w:t>
      </w:r>
      <w:r w:rsidR="003C2EA1">
        <w:rPr>
          <w:rFonts w:ascii="Arial" w:hAnsi="Arial" w:cs="Arial"/>
          <w:sz w:val="20"/>
        </w:rPr>
        <w:t>ath</w:t>
      </w:r>
      <w:r w:rsidR="00DA2163">
        <w:rPr>
          <w:rFonts w:ascii="Arial" w:hAnsi="Arial" w:cs="Arial"/>
          <w:sz w:val="20"/>
        </w:rPr>
        <w:t xml:space="preserve"> </w:t>
      </w:r>
      <w:r w:rsidR="00EA1C2E">
        <w:rPr>
          <w:rFonts w:ascii="Arial" w:hAnsi="Arial" w:cs="Arial"/>
          <w:sz w:val="20"/>
        </w:rPr>
        <w:t>with</w:t>
      </w:r>
      <w:r w:rsidR="00DA2163">
        <w:rPr>
          <w:rFonts w:ascii="Arial" w:hAnsi="Arial" w:cs="Arial"/>
          <w:sz w:val="20"/>
        </w:rPr>
        <w:t xml:space="preserve"> </w:t>
      </w:r>
      <w:r w:rsidR="00D2080C">
        <w:rPr>
          <w:rFonts w:ascii="Arial" w:hAnsi="Arial" w:cs="Arial"/>
          <w:sz w:val="20"/>
        </w:rPr>
        <w:t>Paper</w:t>
      </w:r>
      <w:r w:rsidR="003F2089">
        <w:rPr>
          <w:rFonts w:ascii="Arial" w:hAnsi="Arial" w:cs="Arial"/>
          <w:sz w:val="20"/>
        </w:rPr>
        <w:t xml:space="preserve"> </w:t>
      </w:r>
      <w:r w:rsidR="00D2080C">
        <w:rPr>
          <w:rFonts w:ascii="Arial" w:hAnsi="Arial" w:cs="Arial"/>
          <w:sz w:val="20"/>
        </w:rPr>
        <w:t>B</w:t>
      </w:r>
      <w:r w:rsidR="003F2089">
        <w:rPr>
          <w:rFonts w:ascii="Arial" w:hAnsi="Arial" w:cs="Arial"/>
          <w:sz w:val="20"/>
        </w:rPr>
        <w:t>acking</w:t>
      </w:r>
      <w:r w:rsidR="007A10CC">
        <w:rPr>
          <w:rFonts w:ascii="Arial" w:hAnsi="Arial" w:cs="Arial"/>
          <w:sz w:val="20"/>
        </w:rPr>
        <w:t xml:space="preserve"> (by others)</w:t>
      </w:r>
    </w:p>
    <w:p w14:paraId="280DC5E9" w14:textId="2B998F85" w:rsidR="00107A50" w:rsidRDefault="0019523B">
      <w:pPr>
        <w:pStyle w:val="ListParagraph"/>
        <w:numPr>
          <w:ilvl w:val="1"/>
          <w:numId w:val="24"/>
        </w:numPr>
        <w:rPr>
          <w:rFonts w:ascii="Arial" w:hAnsi="Arial" w:cs="Arial"/>
          <w:sz w:val="20"/>
        </w:rPr>
      </w:pPr>
      <w:r>
        <w:rPr>
          <w:rFonts w:ascii="Arial" w:hAnsi="Arial" w:cs="Arial"/>
          <w:sz w:val="20"/>
        </w:rPr>
        <w:t xml:space="preserve">Accessory </w:t>
      </w:r>
      <w:r w:rsidR="00107A50">
        <w:rPr>
          <w:rFonts w:ascii="Arial" w:hAnsi="Arial" w:cs="Arial"/>
          <w:sz w:val="20"/>
        </w:rPr>
        <w:t>Trim</w:t>
      </w:r>
      <w:r w:rsidR="007A10CC">
        <w:rPr>
          <w:rFonts w:ascii="Arial" w:hAnsi="Arial" w:cs="Arial"/>
          <w:sz w:val="20"/>
        </w:rPr>
        <w:t xml:space="preserve"> (by others)</w:t>
      </w:r>
    </w:p>
    <w:p w14:paraId="074F17C5" w14:textId="294496D8" w:rsidR="000411A2" w:rsidRDefault="000411A2">
      <w:pPr>
        <w:pStyle w:val="ListParagraph"/>
        <w:numPr>
          <w:ilvl w:val="1"/>
          <w:numId w:val="24"/>
        </w:numPr>
        <w:rPr>
          <w:rFonts w:ascii="Arial" w:hAnsi="Arial" w:cs="Arial"/>
          <w:sz w:val="20"/>
        </w:rPr>
      </w:pPr>
      <w:r>
        <w:rPr>
          <w:rFonts w:ascii="Arial" w:hAnsi="Arial" w:cs="Arial"/>
          <w:sz w:val="20"/>
        </w:rPr>
        <w:t>Fasteners (by others)</w:t>
      </w:r>
    </w:p>
    <w:p w14:paraId="6CEAA4A9" w14:textId="43CF6B2B" w:rsidR="003C2EA1" w:rsidRDefault="00C66F74">
      <w:pPr>
        <w:pStyle w:val="ListParagraph"/>
        <w:numPr>
          <w:ilvl w:val="1"/>
          <w:numId w:val="24"/>
        </w:numPr>
        <w:rPr>
          <w:rFonts w:ascii="Arial" w:hAnsi="Arial" w:cs="Arial"/>
          <w:sz w:val="20"/>
        </w:rPr>
      </w:pPr>
      <w:r>
        <w:rPr>
          <w:rFonts w:ascii="Arial" w:hAnsi="Arial" w:cs="Arial"/>
          <w:sz w:val="20"/>
        </w:rPr>
        <w:t xml:space="preserve">Cement Plaster </w:t>
      </w:r>
    </w:p>
    <w:p w14:paraId="677EAFC9" w14:textId="6AA7B873" w:rsidR="00C66F74" w:rsidRDefault="005414FE">
      <w:pPr>
        <w:pStyle w:val="ListParagraph"/>
        <w:numPr>
          <w:ilvl w:val="1"/>
          <w:numId w:val="24"/>
        </w:numPr>
        <w:rPr>
          <w:rFonts w:ascii="Arial" w:hAnsi="Arial" w:cs="Arial"/>
          <w:sz w:val="20"/>
        </w:rPr>
      </w:pPr>
      <w:r>
        <w:rPr>
          <w:rFonts w:ascii="Arial" w:hAnsi="Arial" w:cs="Arial"/>
          <w:sz w:val="20"/>
        </w:rPr>
        <w:t>Crack Isolation Membrane</w:t>
      </w:r>
      <w:r w:rsidR="007A10CC">
        <w:rPr>
          <w:rFonts w:ascii="Arial" w:hAnsi="Arial" w:cs="Arial"/>
          <w:sz w:val="20"/>
        </w:rPr>
        <w:t xml:space="preserve"> with Reinforced Cementitious Base Coat</w:t>
      </w:r>
    </w:p>
    <w:p w14:paraId="42206C32" w14:textId="2C5123BE" w:rsidR="00C66F74" w:rsidRDefault="00C66F74">
      <w:pPr>
        <w:pStyle w:val="ListParagraph"/>
        <w:numPr>
          <w:ilvl w:val="1"/>
          <w:numId w:val="24"/>
        </w:numPr>
        <w:rPr>
          <w:rFonts w:ascii="Arial" w:hAnsi="Arial" w:cs="Arial"/>
          <w:sz w:val="20"/>
        </w:rPr>
      </w:pPr>
      <w:r>
        <w:rPr>
          <w:rFonts w:ascii="Arial" w:hAnsi="Arial" w:cs="Arial"/>
          <w:sz w:val="20"/>
        </w:rPr>
        <w:t xml:space="preserve">Primer </w:t>
      </w:r>
      <w:r w:rsidR="00D918D4">
        <w:rPr>
          <w:rFonts w:ascii="Arial" w:hAnsi="Arial" w:cs="Arial"/>
          <w:sz w:val="20"/>
        </w:rPr>
        <w:t>C</w:t>
      </w:r>
      <w:r>
        <w:rPr>
          <w:rFonts w:ascii="Arial" w:hAnsi="Arial" w:cs="Arial"/>
          <w:sz w:val="20"/>
        </w:rPr>
        <w:t>oat</w:t>
      </w:r>
      <w:r w:rsidR="000D3B9A">
        <w:rPr>
          <w:rFonts w:ascii="Arial" w:hAnsi="Arial" w:cs="Arial"/>
          <w:sz w:val="20"/>
        </w:rPr>
        <w:t>ing</w:t>
      </w:r>
      <w:r w:rsidR="0078290E">
        <w:rPr>
          <w:rFonts w:ascii="Arial" w:hAnsi="Arial" w:cs="Arial"/>
          <w:sz w:val="20"/>
        </w:rPr>
        <w:t xml:space="preserve"> (</w:t>
      </w:r>
      <w:r w:rsidR="00056C27">
        <w:rPr>
          <w:rFonts w:ascii="Arial" w:hAnsi="Arial" w:cs="Arial"/>
          <w:sz w:val="20"/>
        </w:rPr>
        <w:t>as specified</w:t>
      </w:r>
      <w:r w:rsidR="0078290E">
        <w:rPr>
          <w:rFonts w:ascii="Arial" w:hAnsi="Arial" w:cs="Arial"/>
          <w:sz w:val="20"/>
        </w:rPr>
        <w:t>)</w:t>
      </w:r>
    </w:p>
    <w:p w14:paraId="66D71063" w14:textId="731016E3" w:rsidR="003C2EA1" w:rsidRDefault="00D918D4">
      <w:pPr>
        <w:pStyle w:val="ListParagraph"/>
        <w:numPr>
          <w:ilvl w:val="1"/>
          <w:numId w:val="24"/>
        </w:numPr>
        <w:rPr>
          <w:rFonts w:ascii="Arial" w:hAnsi="Arial" w:cs="Arial"/>
          <w:sz w:val="20"/>
        </w:rPr>
      </w:pPr>
      <w:r>
        <w:rPr>
          <w:rFonts w:ascii="Arial" w:hAnsi="Arial" w:cs="Arial"/>
          <w:sz w:val="20"/>
        </w:rPr>
        <w:t xml:space="preserve">Textured </w:t>
      </w:r>
      <w:r w:rsidR="00A62AD2">
        <w:rPr>
          <w:rFonts w:ascii="Arial" w:hAnsi="Arial" w:cs="Arial"/>
          <w:sz w:val="20"/>
        </w:rPr>
        <w:t>Finish</w:t>
      </w:r>
      <w:r w:rsidR="00C66F74">
        <w:rPr>
          <w:rFonts w:ascii="Arial" w:hAnsi="Arial" w:cs="Arial"/>
          <w:sz w:val="20"/>
        </w:rPr>
        <w:t xml:space="preserve"> Coat</w:t>
      </w:r>
      <w:r w:rsidR="00EC11B9">
        <w:rPr>
          <w:rFonts w:ascii="Arial" w:hAnsi="Arial" w:cs="Arial"/>
          <w:sz w:val="20"/>
        </w:rPr>
        <w:t xml:space="preserve"> – Elastomeric Type</w:t>
      </w:r>
    </w:p>
    <w:p w14:paraId="24057BC6" w14:textId="076F530B" w:rsidR="009F7400" w:rsidRDefault="009F7400" w:rsidP="009F7400">
      <w:pPr>
        <w:rPr>
          <w:rFonts w:ascii="Arial" w:hAnsi="Arial" w:cs="Arial"/>
          <w:sz w:val="20"/>
        </w:rPr>
      </w:pPr>
    </w:p>
    <w:p w14:paraId="737EABF1" w14:textId="0A67D374" w:rsidR="00C31C95" w:rsidRDefault="00C31C95" w:rsidP="003A2093">
      <w:pPr>
        <w:pStyle w:val="ListParagraph"/>
        <w:numPr>
          <w:ilvl w:val="0"/>
          <w:numId w:val="82"/>
        </w:numPr>
        <w:ind w:left="720"/>
        <w:rPr>
          <w:rFonts w:ascii="Arial" w:hAnsi="Arial" w:cs="Arial"/>
          <w:sz w:val="20"/>
        </w:rPr>
      </w:pPr>
      <w:r>
        <w:rPr>
          <w:rFonts w:ascii="Arial" w:hAnsi="Arial" w:cs="Arial"/>
          <w:sz w:val="20"/>
        </w:rPr>
        <w:t>Design Requirements</w:t>
      </w:r>
    </w:p>
    <w:p w14:paraId="76694139" w14:textId="77777777" w:rsidR="00E74504" w:rsidRDefault="001F2D4E" w:rsidP="003A2093">
      <w:pPr>
        <w:pStyle w:val="ListParagraph"/>
        <w:numPr>
          <w:ilvl w:val="0"/>
          <w:numId w:val="84"/>
        </w:numPr>
        <w:ind w:left="1080"/>
        <w:rPr>
          <w:rFonts w:ascii="Arial" w:hAnsi="Arial" w:cs="Arial"/>
          <w:sz w:val="20"/>
        </w:rPr>
      </w:pPr>
      <w:r w:rsidRPr="00C31C95">
        <w:rPr>
          <w:rFonts w:ascii="Arial" w:hAnsi="Arial" w:cs="Arial"/>
          <w:sz w:val="20"/>
        </w:rPr>
        <w:t xml:space="preserve">Fire Resistance </w:t>
      </w:r>
      <w:r w:rsidR="00B457E2" w:rsidRPr="00C31C95">
        <w:rPr>
          <w:rFonts w:ascii="Arial" w:hAnsi="Arial" w:cs="Arial"/>
          <w:sz w:val="20"/>
        </w:rPr>
        <w:t>Rated Construction:</w:t>
      </w:r>
    </w:p>
    <w:p w14:paraId="6391FD2F" w14:textId="29E0BCAC" w:rsidR="00F27233" w:rsidRDefault="00B457E2" w:rsidP="00E74504">
      <w:pPr>
        <w:pStyle w:val="ListParagraph"/>
        <w:numPr>
          <w:ilvl w:val="0"/>
          <w:numId w:val="97"/>
        </w:numPr>
        <w:ind w:left="1440"/>
        <w:rPr>
          <w:rFonts w:ascii="Arial" w:hAnsi="Arial" w:cs="Arial"/>
          <w:sz w:val="20"/>
        </w:rPr>
      </w:pPr>
      <w:r w:rsidRPr="00C31C95">
        <w:rPr>
          <w:rFonts w:ascii="Arial" w:hAnsi="Arial" w:cs="Arial"/>
          <w:sz w:val="20"/>
        </w:rPr>
        <w:t>Fire resistance rated assemblies</w:t>
      </w:r>
      <w:r w:rsidR="00AA49A5">
        <w:rPr>
          <w:rFonts w:ascii="Arial" w:hAnsi="Arial" w:cs="Arial"/>
          <w:sz w:val="20"/>
        </w:rPr>
        <w:t xml:space="preserve"> </w:t>
      </w:r>
      <w:r w:rsidR="00225BA8" w:rsidRPr="00C31C95">
        <w:rPr>
          <w:rFonts w:ascii="Arial" w:hAnsi="Arial" w:cs="Arial"/>
          <w:sz w:val="20"/>
        </w:rPr>
        <w:t>recognized for use with the Cement Plaster are described i</w:t>
      </w:r>
      <w:r w:rsidR="00AA49A5">
        <w:rPr>
          <w:rFonts w:ascii="Arial" w:hAnsi="Arial" w:cs="Arial"/>
          <w:sz w:val="20"/>
        </w:rPr>
        <w:t xml:space="preserve">n </w:t>
      </w:r>
      <w:r w:rsidR="00331100" w:rsidRPr="00C31C95">
        <w:rPr>
          <w:rFonts w:ascii="Arial" w:hAnsi="Arial" w:cs="Arial"/>
          <w:sz w:val="20"/>
        </w:rPr>
        <w:t>IAMPO Evaluation Report #382</w:t>
      </w:r>
      <w:r w:rsidR="00AA49A5">
        <w:rPr>
          <w:rFonts w:ascii="Arial" w:hAnsi="Arial" w:cs="Arial"/>
          <w:sz w:val="20"/>
        </w:rPr>
        <w:t>, Section 3.3.2 and Table 5</w:t>
      </w:r>
      <w:r w:rsidR="00D86E31" w:rsidRPr="00C31C95">
        <w:rPr>
          <w:rFonts w:ascii="Arial" w:hAnsi="Arial" w:cs="Arial"/>
          <w:sz w:val="20"/>
        </w:rPr>
        <w:t xml:space="preserve"> including assemblies complying with ASTM E119 </w:t>
      </w:r>
      <w:r w:rsidR="00BC1CA7" w:rsidRPr="00C31C95">
        <w:rPr>
          <w:rFonts w:ascii="Arial" w:hAnsi="Arial" w:cs="Arial"/>
          <w:sz w:val="20"/>
        </w:rPr>
        <w:t xml:space="preserve">testing for 1-hour fire resistance </w:t>
      </w:r>
      <w:r w:rsidR="00D86E31" w:rsidRPr="00C31C95">
        <w:rPr>
          <w:rFonts w:ascii="Arial" w:hAnsi="Arial" w:cs="Arial"/>
          <w:sz w:val="20"/>
        </w:rPr>
        <w:t>and UL 263</w:t>
      </w:r>
      <w:r w:rsidR="00BC1CA7" w:rsidRPr="00C31C95">
        <w:rPr>
          <w:rFonts w:ascii="Arial" w:hAnsi="Arial" w:cs="Arial"/>
          <w:sz w:val="20"/>
        </w:rPr>
        <w:t>.</w:t>
      </w:r>
    </w:p>
    <w:p w14:paraId="7EDC755E" w14:textId="64770346" w:rsidR="00DF0721" w:rsidRDefault="007E43A6" w:rsidP="00E74504">
      <w:pPr>
        <w:pStyle w:val="ListParagraph"/>
        <w:numPr>
          <w:ilvl w:val="0"/>
          <w:numId w:val="97"/>
        </w:numPr>
        <w:ind w:left="1440"/>
        <w:rPr>
          <w:rFonts w:ascii="Arial" w:hAnsi="Arial" w:cs="Arial"/>
          <w:sz w:val="20"/>
        </w:rPr>
      </w:pPr>
      <w:r>
        <w:rPr>
          <w:rFonts w:ascii="Arial" w:hAnsi="Arial" w:cs="Arial"/>
          <w:sz w:val="20"/>
        </w:rPr>
        <w:t>Exterior Walls on Building</w:t>
      </w:r>
      <w:r w:rsidR="007B2FF3">
        <w:rPr>
          <w:rFonts w:ascii="Arial" w:hAnsi="Arial" w:cs="Arial"/>
          <w:sz w:val="20"/>
        </w:rPr>
        <w:t>s of Type I, II, III and IV Construction</w:t>
      </w:r>
      <w:r w:rsidR="00DF0721">
        <w:rPr>
          <w:rFonts w:ascii="Arial" w:hAnsi="Arial" w:cs="Arial"/>
          <w:sz w:val="20"/>
        </w:rPr>
        <w:t>:</w:t>
      </w:r>
      <w:r w:rsidR="00A132BD">
        <w:rPr>
          <w:rFonts w:ascii="Arial" w:hAnsi="Arial" w:cs="Arial"/>
          <w:sz w:val="20"/>
        </w:rPr>
        <w:t xml:space="preserve"> Exterior wall assemblies constructed entirely of noncombustible components with directly applied Cement Plaster </w:t>
      </w:r>
      <w:r w:rsidR="00AD4C15">
        <w:rPr>
          <w:rFonts w:ascii="Arial" w:hAnsi="Arial" w:cs="Arial"/>
          <w:sz w:val="20"/>
        </w:rPr>
        <w:t xml:space="preserve">are permitted as </w:t>
      </w:r>
      <w:r w:rsidR="00A132BD">
        <w:rPr>
          <w:rFonts w:ascii="Arial" w:hAnsi="Arial" w:cs="Arial"/>
          <w:sz w:val="20"/>
        </w:rPr>
        <w:t xml:space="preserve">described in </w:t>
      </w:r>
      <w:r w:rsidR="00A132BD" w:rsidRPr="00E43784">
        <w:rPr>
          <w:rFonts w:ascii="Arial" w:hAnsi="Arial" w:cs="Arial"/>
          <w:sz w:val="20"/>
        </w:rPr>
        <w:t>IAMPO Evaluation Report #382</w:t>
      </w:r>
      <w:r w:rsidR="00A132BD">
        <w:rPr>
          <w:rFonts w:ascii="Arial" w:hAnsi="Arial" w:cs="Arial"/>
          <w:sz w:val="20"/>
        </w:rPr>
        <w:t xml:space="preserve">, Section 3.2.2.4 </w:t>
      </w:r>
      <w:r w:rsidR="00E44E6D">
        <w:rPr>
          <w:rFonts w:ascii="Arial" w:hAnsi="Arial" w:cs="Arial"/>
          <w:sz w:val="20"/>
        </w:rPr>
        <w:t xml:space="preserve">and </w:t>
      </w:r>
      <w:r w:rsidR="00AD4C15">
        <w:rPr>
          <w:rFonts w:ascii="Arial" w:hAnsi="Arial" w:cs="Arial"/>
          <w:sz w:val="20"/>
        </w:rPr>
        <w:t>3.3.3.1.</w:t>
      </w:r>
    </w:p>
    <w:p w14:paraId="14BA6968" w14:textId="1FA35A53" w:rsidR="006F00FD" w:rsidRDefault="00DF0721" w:rsidP="00E74504">
      <w:pPr>
        <w:pStyle w:val="ListParagraph"/>
        <w:numPr>
          <w:ilvl w:val="0"/>
          <w:numId w:val="97"/>
        </w:numPr>
        <w:ind w:left="1440"/>
        <w:rPr>
          <w:rFonts w:ascii="Arial" w:hAnsi="Arial" w:cs="Arial"/>
          <w:sz w:val="20"/>
        </w:rPr>
      </w:pPr>
      <w:r w:rsidRPr="001C0922">
        <w:rPr>
          <w:rFonts w:ascii="Arial" w:hAnsi="Arial" w:cs="Arial"/>
          <w:sz w:val="20"/>
        </w:rPr>
        <w:t>Assemblies Based on NFPA 285 Testing:</w:t>
      </w:r>
      <w:r w:rsidR="00AD4C15" w:rsidRPr="001C0922">
        <w:rPr>
          <w:rFonts w:ascii="Arial" w:hAnsi="Arial" w:cs="Arial"/>
          <w:sz w:val="20"/>
        </w:rPr>
        <w:t xml:space="preserve"> </w:t>
      </w:r>
      <w:r w:rsidR="00510AE2" w:rsidRPr="001C0922">
        <w:rPr>
          <w:rFonts w:ascii="Arial" w:hAnsi="Arial" w:cs="Arial"/>
          <w:sz w:val="20"/>
        </w:rPr>
        <w:t>Exterior wall a</w:t>
      </w:r>
      <w:r w:rsidR="007E2829" w:rsidRPr="001C0922">
        <w:rPr>
          <w:rFonts w:ascii="Arial" w:hAnsi="Arial" w:cs="Arial"/>
          <w:sz w:val="20"/>
        </w:rPr>
        <w:t>ssemblies</w:t>
      </w:r>
      <w:r w:rsidR="003C5329" w:rsidRPr="001C0922">
        <w:rPr>
          <w:rFonts w:ascii="Arial" w:hAnsi="Arial" w:cs="Arial"/>
          <w:sz w:val="20"/>
        </w:rPr>
        <w:t xml:space="preserve"> containing </w:t>
      </w:r>
      <w:r w:rsidR="001C0922" w:rsidRPr="001C0922">
        <w:rPr>
          <w:rFonts w:ascii="Arial" w:hAnsi="Arial" w:cs="Arial"/>
          <w:sz w:val="20"/>
        </w:rPr>
        <w:t>noncombustible</w:t>
      </w:r>
      <w:r w:rsidR="003C5329" w:rsidRPr="001C0922">
        <w:rPr>
          <w:rFonts w:ascii="Arial" w:hAnsi="Arial" w:cs="Arial"/>
          <w:sz w:val="20"/>
        </w:rPr>
        <w:t xml:space="preserve"> components and combustible alternatives for </w:t>
      </w:r>
      <w:r w:rsidR="001C0922" w:rsidRPr="001C0922">
        <w:rPr>
          <w:rFonts w:ascii="Arial" w:hAnsi="Arial" w:cs="Arial"/>
          <w:sz w:val="20"/>
        </w:rPr>
        <w:t>use</w:t>
      </w:r>
      <w:r w:rsidR="003C5329" w:rsidRPr="001C0922">
        <w:rPr>
          <w:rFonts w:ascii="Arial" w:hAnsi="Arial" w:cs="Arial"/>
          <w:sz w:val="20"/>
        </w:rPr>
        <w:t xml:space="preserve"> on building of Types I through IV </w:t>
      </w:r>
      <w:r w:rsidR="001C0922">
        <w:rPr>
          <w:rFonts w:ascii="Arial" w:hAnsi="Arial" w:cs="Arial"/>
          <w:sz w:val="20"/>
        </w:rPr>
        <w:t xml:space="preserve">construction of any height based on NFPA 285 testing and analysis </w:t>
      </w:r>
      <w:r w:rsidR="006F00FD">
        <w:rPr>
          <w:rFonts w:ascii="Arial" w:hAnsi="Arial" w:cs="Arial"/>
          <w:sz w:val="20"/>
        </w:rPr>
        <w:t xml:space="preserve">are described in </w:t>
      </w:r>
      <w:r w:rsidR="006F00FD" w:rsidRPr="00E43784">
        <w:rPr>
          <w:rFonts w:ascii="Arial" w:hAnsi="Arial" w:cs="Arial"/>
          <w:sz w:val="20"/>
        </w:rPr>
        <w:t xml:space="preserve">IAMPO Evaluation </w:t>
      </w:r>
      <w:r w:rsidR="006F00FD" w:rsidRPr="00E43784">
        <w:rPr>
          <w:rFonts w:ascii="Arial" w:hAnsi="Arial" w:cs="Arial"/>
          <w:sz w:val="20"/>
        </w:rPr>
        <w:lastRenderedPageBreak/>
        <w:t>Report #382</w:t>
      </w:r>
      <w:r w:rsidR="006F00FD">
        <w:rPr>
          <w:rFonts w:ascii="Arial" w:hAnsi="Arial" w:cs="Arial"/>
          <w:sz w:val="20"/>
        </w:rPr>
        <w:t xml:space="preserve">, Section </w:t>
      </w:r>
      <w:proofErr w:type="gramStart"/>
      <w:r w:rsidR="006F00FD">
        <w:rPr>
          <w:rFonts w:ascii="Arial" w:hAnsi="Arial" w:cs="Arial"/>
          <w:sz w:val="20"/>
        </w:rPr>
        <w:t>3.3.3.2</w:t>
      </w:r>
      <w:proofErr w:type="gramEnd"/>
      <w:r w:rsidR="006F00FD">
        <w:rPr>
          <w:rFonts w:ascii="Arial" w:hAnsi="Arial" w:cs="Arial"/>
          <w:sz w:val="20"/>
        </w:rPr>
        <w:t xml:space="preserve"> and Tables 6 and 7.</w:t>
      </w:r>
      <w:r w:rsidR="009A6886">
        <w:rPr>
          <w:rFonts w:ascii="Arial" w:hAnsi="Arial" w:cs="Arial"/>
          <w:sz w:val="20"/>
        </w:rPr>
        <w:t xml:space="preserve">  Use of components other than the allowable alternatives described are not permitted</w:t>
      </w:r>
      <w:r w:rsidR="006F00FD">
        <w:rPr>
          <w:rFonts w:ascii="Arial" w:hAnsi="Arial" w:cs="Arial"/>
          <w:sz w:val="20"/>
        </w:rPr>
        <w:t>.</w:t>
      </w:r>
    </w:p>
    <w:p w14:paraId="0FCD3435" w14:textId="6E80E438" w:rsidR="00240BAE" w:rsidRDefault="00240BAE" w:rsidP="003A2093">
      <w:pPr>
        <w:pStyle w:val="ListParagraph"/>
        <w:numPr>
          <w:ilvl w:val="0"/>
          <w:numId w:val="84"/>
        </w:numPr>
        <w:ind w:left="1080"/>
        <w:rPr>
          <w:rFonts w:ascii="Arial" w:hAnsi="Arial" w:cs="Arial"/>
          <w:sz w:val="20"/>
        </w:rPr>
      </w:pPr>
      <w:r>
        <w:rPr>
          <w:rFonts w:ascii="Arial" w:hAnsi="Arial" w:cs="Arial"/>
          <w:sz w:val="20"/>
        </w:rPr>
        <w:t xml:space="preserve">Wind Load Design: Maximum allowable wind pressures for the Cement Plaster applied over various substrates shall comply as listed in </w:t>
      </w:r>
      <w:r w:rsidR="002143E1">
        <w:rPr>
          <w:rFonts w:ascii="Arial" w:hAnsi="Arial" w:cs="Arial"/>
          <w:sz w:val="20"/>
        </w:rPr>
        <w:t xml:space="preserve">Table 3 of </w:t>
      </w:r>
      <w:r w:rsidR="00F27233">
        <w:rPr>
          <w:rFonts w:ascii="Arial" w:hAnsi="Arial" w:cs="Arial"/>
          <w:sz w:val="20"/>
        </w:rPr>
        <w:t xml:space="preserve">the </w:t>
      </w:r>
      <w:r>
        <w:rPr>
          <w:rFonts w:ascii="Arial" w:hAnsi="Arial" w:cs="Arial"/>
          <w:sz w:val="20"/>
        </w:rPr>
        <w:t xml:space="preserve">IAMPO Evaluation Repot #382.  The Sheathing Panel and </w:t>
      </w:r>
      <w:r w:rsidR="00251550">
        <w:rPr>
          <w:rFonts w:ascii="Arial" w:hAnsi="Arial" w:cs="Arial"/>
          <w:sz w:val="20"/>
        </w:rPr>
        <w:t>Fasteners</w:t>
      </w:r>
      <w:r w:rsidR="002B492F">
        <w:rPr>
          <w:rFonts w:ascii="Arial" w:hAnsi="Arial" w:cs="Arial"/>
          <w:sz w:val="20"/>
        </w:rPr>
        <w:t xml:space="preserve"> for</w:t>
      </w:r>
      <w:r>
        <w:rPr>
          <w:rFonts w:ascii="Arial" w:hAnsi="Arial" w:cs="Arial"/>
          <w:sz w:val="20"/>
        </w:rPr>
        <w:t xml:space="preserve"> the Sheathing Panel </w:t>
      </w:r>
      <w:r w:rsidR="002B492F">
        <w:rPr>
          <w:rFonts w:ascii="Arial" w:hAnsi="Arial" w:cs="Arial"/>
          <w:sz w:val="20"/>
        </w:rPr>
        <w:t>and</w:t>
      </w:r>
      <w:r>
        <w:rPr>
          <w:rFonts w:ascii="Arial" w:hAnsi="Arial" w:cs="Arial"/>
          <w:sz w:val="20"/>
        </w:rPr>
        <w:t xml:space="preserve"> the Metal Plaster Base shall be </w:t>
      </w:r>
      <w:r w:rsidR="002B492F">
        <w:rPr>
          <w:rFonts w:ascii="Arial" w:hAnsi="Arial" w:cs="Arial"/>
          <w:sz w:val="20"/>
        </w:rPr>
        <w:t xml:space="preserve">engineered to be </w:t>
      </w:r>
      <w:r>
        <w:rPr>
          <w:rFonts w:ascii="Arial" w:hAnsi="Arial" w:cs="Arial"/>
          <w:sz w:val="20"/>
        </w:rPr>
        <w:t>capable of withstanding the design wind loads and installation shall comply with the applicable building code.</w:t>
      </w:r>
    </w:p>
    <w:p w14:paraId="015CE05B" w14:textId="77777777" w:rsidR="00FF75DC" w:rsidRDefault="00FF75DC" w:rsidP="00FF75DC">
      <w:pPr>
        <w:pStyle w:val="ListParagraph"/>
        <w:numPr>
          <w:ilvl w:val="0"/>
          <w:numId w:val="84"/>
        </w:numPr>
        <w:ind w:left="1080"/>
        <w:rPr>
          <w:rFonts w:ascii="Arial" w:hAnsi="Arial" w:cs="Arial"/>
          <w:sz w:val="20"/>
        </w:rPr>
      </w:pPr>
      <w:r>
        <w:rPr>
          <w:rFonts w:ascii="Arial" w:hAnsi="Arial" w:cs="Arial"/>
          <w:sz w:val="20"/>
        </w:rPr>
        <w:t xml:space="preserve">Structural Design: Wall framing, sheathing and fastener assemblies shall be structurally engineered to comply with applicable building code and limit deflection to a </w:t>
      </w:r>
      <w:proofErr w:type="gramStart"/>
      <w:r>
        <w:rPr>
          <w:rFonts w:ascii="Arial" w:hAnsi="Arial" w:cs="Arial"/>
          <w:sz w:val="20"/>
        </w:rPr>
        <w:t>maximum</w:t>
      </w:r>
      <w:proofErr w:type="gramEnd"/>
      <w:r>
        <w:rPr>
          <w:rFonts w:ascii="Arial" w:hAnsi="Arial" w:cs="Arial"/>
          <w:sz w:val="20"/>
        </w:rPr>
        <w:t xml:space="preserve"> 1/360 of the span.</w:t>
      </w:r>
    </w:p>
    <w:p w14:paraId="67D7F8CD" w14:textId="77777777" w:rsidR="00240BAE" w:rsidRPr="00F1605E" w:rsidRDefault="00240BAE" w:rsidP="0055303D">
      <w:pPr>
        <w:tabs>
          <w:tab w:val="left" w:pos="540"/>
        </w:tabs>
        <w:ind w:left="900" w:hanging="900"/>
        <w:rPr>
          <w:rFonts w:ascii="Arial" w:hAnsi="Arial"/>
          <w:b/>
          <w:sz w:val="20"/>
        </w:rPr>
      </w:pPr>
    </w:p>
    <w:p w14:paraId="361333F0" w14:textId="77777777" w:rsidR="00701BE9" w:rsidRPr="00F1605E" w:rsidRDefault="00FF300A">
      <w:pPr>
        <w:pStyle w:val="ListParagraph"/>
        <w:numPr>
          <w:ilvl w:val="0"/>
          <w:numId w:val="24"/>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67352785" w14:textId="5964122B" w:rsidR="009245FE" w:rsidRPr="00445345" w:rsidRDefault="009245FE">
      <w:pPr>
        <w:numPr>
          <w:ilvl w:val="3"/>
          <w:numId w:val="20"/>
        </w:numPr>
        <w:tabs>
          <w:tab w:val="left" w:pos="720"/>
        </w:tabs>
        <w:ind w:left="720"/>
        <w:rPr>
          <w:rFonts w:ascii="Arial" w:hAnsi="Arial" w:cs="Arial"/>
          <w:sz w:val="20"/>
        </w:rPr>
      </w:pPr>
      <w:bookmarkStart w:id="10" w:name="_Hlk55819479"/>
      <w:r w:rsidRPr="00445345">
        <w:rPr>
          <w:rFonts w:ascii="Arial" w:hAnsi="Arial" w:cs="Arial"/>
          <w:sz w:val="20"/>
        </w:rPr>
        <w:t xml:space="preserve">Coated </w:t>
      </w:r>
      <w:r>
        <w:rPr>
          <w:rFonts w:ascii="Arial" w:hAnsi="Arial" w:cs="Arial"/>
          <w:sz w:val="20"/>
        </w:rPr>
        <w:t>F</w:t>
      </w:r>
      <w:r w:rsidRPr="00445345">
        <w:rPr>
          <w:rFonts w:ascii="Arial" w:hAnsi="Arial" w:cs="Arial"/>
          <w:sz w:val="20"/>
        </w:rPr>
        <w:t xml:space="preserve">iberglass </w:t>
      </w:r>
      <w:r>
        <w:rPr>
          <w:rFonts w:ascii="Arial" w:hAnsi="Arial" w:cs="Arial"/>
          <w:sz w:val="20"/>
        </w:rPr>
        <w:t>M</w:t>
      </w:r>
      <w:r w:rsidRPr="00445345">
        <w:rPr>
          <w:rFonts w:ascii="Arial" w:hAnsi="Arial" w:cs="Arial"/>
          <w:sz w:val="20"/>
        </w:rPr>
        <w:t xml:space="preserve">at </w:t>
      </w:r>
      <w:r>
        <w:rPr>
          <w:rFonts w:ascii="Arial" w:hAnsi="Arial" w:cs="Arial"/>
          <w:sz w:val="20"/>
        </w:rPr>
        <w:t>G</w:t>
      </w:r>
      <w:r w:rsidRPr="00445345">
        <w:rPr>
          <w:rFonts w:ascii="Arial" w:hAnsi="Arial" w:cs="Arial"/>
          <w:sz w:val="20"/>
        </w:rPr>
        <w:t xml:space="preserve">ypsum </w:t>
      </w:r>
      <w:r>
        <w:rPr>
          <w:rFonts w:ascii="Arial" w:hAnsi="Arial" w:cs="Arial"/>
          <w:sz w:val="20"/>
        </w:rPr>
        <w:t>S</w:t>
      </w:r>
      <w:r w:rsidRPr="00445345">
        <w:rPr>
          <w:rFonts w:ascii="Arial" w:hAnsi="Arial" w:cs="Arial"/>
          <w:sz w:val="20"/>
        </w:rPr>
        <w:t xml:space="preserve">heathing </w:t>
      </w:r>
      <w:r>
        <w:rPr>
          <w:rFonts w:ascii="Arial" w:hAnsi="Arial" w:cs="Arial"/>
          <w:sz w:val="20"/>
        </w:rPr>
        <w:t xml:space="preserve">Panel </w:t>
      </w:r>
      <w:r w:rsidRPr="00445345">
        <w:rPr>
          <w:rFonts w:ascii="Arial" w:hAnsi="Arial" w:cs="Arial"/>
          <w:sz w:val="20"/>
        </w:rPr>
        <w:t xml:space="preserve">with </w:t>
      </w:r>
      <w:r w:rsidR="00056C27">
        <w:rPr>
          <w:rFonts w:ascii="Arial" w:hAnsi="Arial" w:cs="Arial"/>
          <w:sz w:val="20"/>
        </w:rPr>
        <w:t>Pre-applied</w:t>
      </w:r>
      <w:r w:rsidRPr="00445345">
        <w:rPr>
          <w:rFonts w:ascii="Arial" w:hAnsi="Arial" w:cs="Arial"/>
          <w:sz w:val="20"/>
        </w:rPr>
        <w:t xml:space="preserve"> </w:t>
      </w:r>
      <w:r>
        <w:rPr>
          <w:rFonts w:ascii="Arial" w:hAnsi="Arial" w:cs="Arial"/>
          <w:sz w:val="20"/>
        </w:rPr>
        <w:t>W</w:t>
      </w:r>
      <w:r w:rsidRPr="00445345">
        <w:rPr>
          <w:rFonts w:ascii="Arial" w:hAnsi="Arial" w:cs="Arial"/>
          <w:sz w:val="20"/>
        </w:rPr>
        <w:t>eather-</w:t>
      </w:r>
      <w:r>
        <w:rPr>
          <w:rFonts w:ascii="Arial" w:hAnsi="Arial" w:cs="Arial"/>
          <w:sz w:val="20"/>
        </w:rPr>
        <w:t>R</w:t>
      </w:r>
      <w:r w:rsidRPr="00445345">
        <w:rPr>
          <w:rFonts w:ascii="Arial" w:hAnsi="Arial" w:cs="Arial"/>
          <w:sz w:val="20"/>
        </w:rPr>
        <w:t xml:space="preserve">esistant </w:t>
      </w:r>
      <w:r>
        <w:rPr>
          <w:rFonts w:ascii="Arial" w:hAnsi="Arial" w:cs="Arial"/>
          <w:sz w:val="20"/>
        </w:rPr>
        <w:t>B</w:t>
      </w:r>
      <w:r w:rsidRPr="00445345">
        <w:rPr>
          <w:rFonts w:ascii="Arial" w:hAnsi="Arial" w:cs="Arial"/>
          <w:sz w:val="20"/>
        </w:rPr>
        <w:t xml:space="preserve">arrier and </w:t>
      </w:r>
      <w:r>
        <w:rPr>
          <w:rFonts w:ascii="Arial" w:hAnsi="Arial" w:cs="Arial"/>
          <w:sz w:val="20"/>
        </w:rPr>
        <w:t>A</w:t>
      </w:r>
      <w:r w:rsidRPr="00445345">
        <w:rPr>
          <w:rFonts w:ascii="Arial" w:hAnsi="Arial" w:cs="Arial"/>
          <w:sz w:val="20"/>
        </w:rPr>
        <w:t xml:space="preserve">ir </w:t>
      </w:r>
      <w:r>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Pr="00445345">
        <w:rPr>
          <w:rFonts w:ascii="Arial" w:hAnsi="Arial" w:cs="Arial"/>
          <w:sz w:val="20"/>
        </w:rPr>
        <w:t>and Accessory Materials:</w:t>
      </w:r>
    </w:p>
    <w:p w14:paraId="37A1841F" w14:textId="1EA8D171" w:rsidR="009245FE" w:rsidRDefault="009245FE" w:rsidP="003A2093">
      <w:pPr>
        <w:pStyle w:val="ListParagraph"/>
        <w:numPr>
          <w:ilvl w:val="0"/>
          <w:numId w:val="47"/>
        </w:numPr>
        <w:rPr>
          <w:rFonts w:ascii="Arial" w:hAnsi="Arial"/>
          <w:sz w:val="20"/>
        </w:rPr>
      </w:pPr>
      <w:bookmarkStart w:id="11" w:name="_Hlk32321589"/>
      <w:r w:rsidRPr="00D77DA9">
        <w:rPr>
          <w:rFonts w:ascii="Arial" w:hAnsi="Arial"/>
          <w:sz w:val="20"/>
        </w:rPr>
        <w:t>Shall be Securock</w:t>
      </w:r>
      <w:r w:rsidR="00D418B4" w:rsidRPr="002869F8">
        <w:rPr>
          <w:rFonts w:ascii="Arial" w:hAnsi="Arial" w:cs="Arial"/>
          <w:sz w:val="20"/>
          <w:vertAlign w:val="superscript"/>
        </w:rPr>
        <w:t>®</w:t>
      </w:r>
      <w:r w:rsidRPr="002869F8">
        <w:rPr>
          <w:rFonts w:ascii="Arial" w:hAnsi="Arial"/>
          <w:sz w:val="20"/>
          <w:vertAlign w:val="superscript"/>
        </w:rPr>
        <w:t xml:space="preserve"> </w:t>
      </w:r>
      <w:r w:rsidRPr="00D77DA9">
        <w:rPr>
          <w:rFonts w:ascii="Arial" w:hAnsi="Arial"/>
          <w:sz w:val="20"/>
        </w:rPr>
        <w:t>ExoAir</w:t>
      </w:r>
      <w:r w:rsidR="00D418B4" w:rsidRPr="002869F8">
        <w:rPr>
          <w:rFonts w:ascii="Arial" w:hAnsi="Arial" w:cs="Arial"/>
          <w:sz w:val="20"/>
          <w:vertAlign w:val="superscript"/>
        </w:rPr>
        <w:t>®</w:t>
      </w:r>
      <w:r w:rsidRPr="00D77DA9">
        <w:rPr>
          <w:rFonts w:ascii="Arial" w:hAnsi="Arial"/>
          <w:sz w:val="20"/>
        </w:rPr>
        <w:t xml:space="preserve"> 430 Panel </w:t>
      </w:r>
      <w:bookmarkEnd w:id="11"/>
      <w:r w:rsidRPr="00D77DA9">
        <w:rPr>
          <w:rFonts w:ascii="Arial" w:hAnsi="Arial"/>
          <w:sz w:val="20"/>
        </w:rPr>
        <w:t>as manufactured by USG Corporation</w:t>
      </w:r>
      <w:r w:rsidR="00751ADA">
        <w:rPr>
          <w:rFonts w:ascii="Arial" w:hAnsi="Arial"/>
          <w:sz w:val="20"/>
        </w:rPr>
        <w:t xml:space="preserve">, </w:t>
      </w:r>
      <w:r w:rsidR="003E4550">
        <w:rPr>
          <w:rFonts w:ascii="Arial" w:hAnsi="Arial"/>
          <w:sz w:val="20"/>
        </w:rPr>
        <w:t xml:space="preserve">supplied by Tremco CPG </w:t>
      </w:r>
      <w:proofErr w:type="gramStart"/>
      <w:r w:rsidR="003E4550">
        <w:rPr>
          <w:rFonts w:ascii="Arial" w:hAnsi="Arial"/>
          <w:sz w:val="20"/>
        </w:rPr>
        <w:t>Inc</w:t>
      </w:r>
      <w:r w:rsidR="00751ADA">
        <w:rPr>
          <w:rFonts w:ascii="Arial" w:hAnsi="Arial"/>
          <w:sz w:val="20"/>
        </w:rPr>
        <w:t>.</w:t>
      </w:r>
      <w:proofErr w:type="gramEnd"/>
      <w:r w:rsidR="00751ADA">
        <w:rPr>
          <w:rFonts w:ascii="Arial" w:hAnsi="Arial"/>
          <w:sz w:val="20"/>
        </w:rPr>
        <w:t xml:space="preserve"> and as </w:t>
      </w:r>
      <w:r w:rsidR="00A9302D">
        <w:rPr>
          <w:rFonts w:ascii="Arial" w:hAnsi="Arial"/>
          <w:sz w:val="20"/>
        </w:rPr>
        <w:t>further specified in</w:t>
      </w:r>
      <w:r w:rsidR="00751ADA">
        <w:rPr>
          <w:rFonts w:ascii="Arial" w:hAnsi="Arial"/>
          <w:sz w:val="20"/>
        </w:rPr>
        <w:t xml:space="preserve"> Related Section</w:t>
      </w:r>
      <w:r w:rsidR="000127A7">
        <w:rPr>
          <w:rFonts w:ascii="Arial" w:hAnsi="Arial"/>
          <w:sz w:val="20"/>
        </w:rPr>
        <w:t xml:space="preserve"> 07 27 </w:t>
      </w:r>
      <w:r w:rsidR="00A46EAD">
        <w:rPr>
          <w:rFonts w:ascii="Arial" w:hAnsi="Arial"/>
          <w:sz w:val="20"/>
        </w:rPr>
        <w:t>26</w:t>
      </w:r>
      <w:r w:rsidR="005871EF">
        <w:rPr>
          <w:rFonts w:ascii="Arial" w:hAnsi="Arial"/>
          <w:sz w:val="20"/>
        </w:rPr>
        <w:t>.</w:t>
      </w:r>
    </w:p>
    <w:p w14:paraId="74207D06" w14:textId="146C444B" w:rsidR="006F33CB" w:rsidRPr="00D77DA9" w:rsidRDefault="003E4CE4" w:rsidP="003A2093">
      <w:pPr>
        <w:pStyle w:val="ListParagraph"/>
        <w:numPr>
          <w:ilvl w:val="0"/>
          <w:numId w:val="47"/>
        </w:numPr>
        <w:rPr>
          <w:rFonts w:ascii="Arial" w:hAnsi="Arial"/>
          <w:sz w:val="20"/>
        </w:rPr>
      </w:pPr>
      <w:r>
        <w:rPr>
          <w:rFonts w:ascii="Arial" w:hAnsi="Arial"/>
          <w:sz w:val="20"/>
        </w:rPr>
        <w:t xml:space="preserve">Provide in </w:t>
      </w:r>
      <w:r w:rsidR="003A2093" w:rsidRPr="003A2093">
        <w:rPr>
          <w:rFonts w:ascii="Arial" w:hAnsi="Arial"/>
          <w:b/>
          <w:bCs/>
          <w:sz w:val="20"/>
        </w:rPr>
        <w:t>[</w:t>
      </w:r>
      <w:r w:rsidR="006F33CB" w:rsidRPr="003A2093">
        <w:rPr>
          <w:rFonts w:ascii="Arial" w:hAnsi="Arial"/>
          <w:b/>
          <w:bCs/>
          <w:sz w:val="20"/>
        </w:rPr>
        <w:t>1/2 inch</w:t>
      </w:r>
      <w:r w:rsidR="003A2093" w:rsidRPr="003A2093">
        <w:rPr>
          <w:rFonts w:ascii="Arial" w:hAnsi="Arial"/>
          <w:b/>
          <w:bCs/>
          <w:sz w:val="20"/>
        </w:rPr>
        <w:t>]</w:t>
      </w:r>
      <w:r w:rsidR="006F33CB">
        <w:rPr>
          <w:rFonts w:ascii="Arial" w:hAnsi="Arial"/>
          <w:sz w:val="20"/>
        </w:rPr>
        <w:t xml:space="preserve"> or </w:t>
      </w:r>
      <w:r w:rsidR="003A2093" w:rsidRPr="003A2093">
        <w:rPr>
          <w:rFonts w:ascii="Arial" w:hAnsi="Arial"/>
          <w:b/>
          <w:bCs/>
          <w:sz w:val="20"/>
        </w:rPr>
        <w:t>[</w:t>
      </w:r>
      <w:r w:rsidR="006F33CB" w:rsidRPr="003A2093">
        <w:rPr>
          <w:rFonts w:ascii="Arial" w:hAnsi="Arial"/>
          <w:b/>
          <w:bCs/>
          <w:sz w:val="20"/>
        </w:rPr>
        <w:t>5/</w:t>
      </w:r>
      <w:proofErr w:type="gramStart"/>
      <w:r w:rsidR="006F33CB" w:rsidRPr="003A2093">
        <w:rPr>
          <w:rFonts w:ascii="Arial" w:hAnsi="Arial"/>
          <w:b/>
          <w:bCs/>
          <w:sz w:val="20"/>
        </w:rPr>
        <w:t>8 inch</w:t>
      </w:r>
      <w:proofErr w:type="gramEnd"/>
      <w:r w:rsidR="004F2AC9" w:rsidRPr="003A2093">
        <w:rPr>
          <w:rFonts w:ascii="Arial" w:hAnsi="Arial"/>
          <w:b/>
          <w:bCs/>
          <w:sz w:val="20"/>
        </w:rPr>
        <w:t xml:space="preserve"> Type X</w:t>
      </w:r>
      <w:r w:rsidR="003A2093" w:rsidRPr="003A2093">
        <w:rPr>
          <w:rFonts w:ascii="Arial" w:hAnsi="Arial"/>
          <w:b/>
          <w:bCs/>
          <w:sz w:val="20"/>
        </w:rPr>
        <w:t>]</w:t>
      </w:r>
      <w:r w:rsidR="004F2AC9">
        <w:rPr>
          <w:rFonts w:ascii="Arial" w:hAnsi="Arial"/>
          <w:sz w:val="20"/>
        </w:rPr>
        <w:t xml:space="preserve"> as </w:t>
      </w:r>
      <w:r w:rsidR="000534FE">
        <w:rPr>
          <w:rFonts w:ascii="Arial" w:hAnsi="Arial"/>
          <w:sz w:val="20"/>
        </w:rPr>
        <w:t xml:space="preserve">specified </w:t>
      </w:r>
      <w:r w:rsidR="003927F7">
        <w:rPr>
          <w:rFonts w:ascii="Arial" w:hAnsi="Arial"/>
          <w:sz w:val="20"/>
        </w:rPr>
        <w:t xml:space="preserve">and/or </w:t>
      </w:r>
      <w:r w:rsidR="004F2AC9">
        <w:rPr>
          <w:rFonts w:ascii="Arial" w:hAnsi="Arial"/>
          <w:sz w:val="20"/>
        </w:rPr>
        <w:t>required</w:t>
      </w:r>
      <w:r w:rsidR="004B3962">
        <w:rPr>
          <w:rFonts w:ascii="Arial" w:hAnsi="Arial"/>
          <w:sz w:val="20"/>
        </w:rPr>
        <w:t>.</w:t>
      </w:r>
    </w:p>
    <w:p w14:paraId="4A56622B" w14:textId="7780D6E3" w:rsidR="009245FE" w:rsidRPr="00665EB3" w:rsidRDefault="009245FE" w:rsidP="003A2093">
      <w:pPr>
        <w:pStyle w:val="ListParagraph"/>
        <w:numPr>
          <w:ilvl w:val="0"/>
          <w:numId w:val="47"/>
        </w:numPr>
        <w:rPr>
          <w:rFonts w:ascii="Arial" w:hAnsi="Arial" w:cs="Arial"/>
          <w:sz w:val="20"/>
        </w:rPr>
      </w:pPr>
      <w:bookmarkStart w:id="12" w:name="_Hlk32350701"/>
      <w:r w:rsidRPr="00665EB3">
        <w:rPr>
          <w:rFonts w:ascii="Arial" w:hAnsi="Arial"/>
          <w:bCs/>
          <w:sz w:val="20"/>
        </w:rPr>
        <w:t>A</w:t>
      </w:r>
      <w:r w:rsidRPr="00665EB3">
        <w:rPr>
          <w:rFonts w:ascii="Arial" w:hAnsi="Arial" w:cs="Arial"/>
          <w:sz w:val="20"/>
        </w:rPr>
        <w:t xml:space="preserve">ccessory Materials:  Provide compatible accessory materials </w:t>
      </w:r>
      <w:r w:rsidRPr="00665EB3">
        <w:rPr>
          <w:rFonts w:ascii="Arial" w:hAnsi="Arial"/>
          <w:sz w:val="20"/>
        </w:rPr>
        <w:t xml:space="preserve">for </w:t>
      </w:r>
      <w:r>
        <w:rPr>
          <w:rFonts w:ascii="Arial" w:hAnsi="Arial"/>
          <w:sz w:val="20"/>
        </w:rPr>
        <w:t>treating</w:t>
      </w:r>
      <w:r w:rsidRPr="00665EB3">
        <w:rPr>
          <w:rFonts w:ascii="Arial" w:hAnsi="Arial"/>
          <w:sz w:val="20"/>
        </w:rPr>
        <w:t xml:space="preserve"> sheathing </w:t>
      </w:r>
      <w:r>
        <w:rPr>
          <w:rFonts w:ascii="Arial" w:hAnsi="Arial"/>
          <w:sz w:val="20"/>
        </w:rPr>
        <w:t xml:space="preserve">board </w:t>
      </w:r>
      <w:r w:rsidRPr="00665EB3">
        <w:rPr>
          <w:rFonts w:ascii="Arial" w:hAnsi="Arial"/>
          <w:sz w:val="20"/>
        </w:rPr>
        <w:t>joints, fastener</w:t>
      </w:r>
      <w:r>
        <w:rPr>
          <w:rFonts w:ascii="Arial" w:hAnsi="Arial"/>
          <w:sz w:val="20"/>
        </w:rPr>
        <w:t xml:space="preserve"> heads</w:t>
      </w:r>
      <w:r w:rsidRPr="00665EB3">
        <w:rPr>
          <w:rFonts w:ascii="Arial" w:hAnsi="Arial"/>
          <w:sz w:val="20"/>
        </w:rPr>
        <w:t>, penetrations, rough openings, material transitions</w:t>
      </w:r>
      <w:r w:rsidRPr="00665EB3">
        <w:rPr>
          <w:rFonts w:ascii="Arial" w:hAnsi="Arial" w:cs="Arial"/>
          <w:sz w:val="20"/>
        </w:rPr>
        <w:t xml:space="preserve"> and flashing </w:t>
      </w:r>
      <w:r>
        <w:rPr>
          <w:rFonts w:ascii="Arial" w:hAnsi="Arial" w:cs="Arial"/>
          <w:sz w:val="20"/>
        </w:rPr>
        <w:t xml:space="preserve">integration </w:t>
      </w:r>
      <w:r w:rsidRPr="00665EB3">
        <w:rPr>
          <w:rFonts w:ascii="Arial" w:hAnsi="Arial" w:cs="Arial"/>
          <w:sz w:val="20"/>
        </w:rPr>
        <w:t>to produce a complete air barrier assembly</w:t>
      </w:r>
      <w:bookmarkEnd w:id="12"/>
      <w:r w:rsidRPr="00665EB3">
        <w:rPr>
          <w:rFonts w:ascii="Arial" w:hAnsi="Arial" w:cs="Arial"/>
          <w:sz w:val="20"/>
        </w:rPr>
        <w:t>.</w:t>
      </w:r>
    </w:p>
    <w:p w14:paraId="6F00DB58" w14:textId="653438A3" w:rsidR="009245FE" w:rsidRDefault="009245FE" w:rsidP="003A2093">
      <w:pPr>
        <w:pStyle w:val="ListParagraph"/>
        <w:numPr>
          <w:ilvl w:val="1"/>
          <w:numId w:val="47"/>
        </w:numPr>
        <w:ind w:left="1440"/>
        <w:rPr>
          <w:rFonts w:ascii="Arial" w:hAnsi="Arial" w:cs="Arial"/>
          <w:sz w:val="20"/>
        </w:rPr>
      </w:pPr>
      <w:r w:rsidRPr="00D77DA9">
        <w:rPr>
          <w:rFonts w:ascii="Arial" w:hAnsi="Arial" w:cs="Arial"/>
          <w:sz w:val="20"/>
        </w:rPr>
        <w:t>Dymonic® 100 - A</w:t>
      </w:r>
      <w:r w:rsidRPr="00D77DA9">
        <w:t xml:space="preserve"> </w:t>
      </w:r>
      <w:r w:rsidRPr="00D77DA9">
        <w:rPr>
          <w:rFonts w:ascii="Arial" w:hAnsi="Arial" w:cs="Arial"/>
          <w:sz w:val="20"/>
        </w:rPr>
        <w:t xml:space="preserve">high-performance, high-movement, single-component, medium-modulus, low-VOC, UV-stable, non-sag polyurethane sealant as manufactured by Tremco </w:t>
      </w:r>
      <w:r w:rsidR="00CA66CA">
        <w:rPr>
          <w:rFonts w:ascii="Arial" w:hAnsi="Arial" w:cs="Arial"/>
          <w:sz w:val="20"/>
        </w:rPr>
        <w:t>CPG Inc</w:t>
      </w:r>
      <w:r w:rsidRPr="00D77DA9">
        <w:rPr>
          <w:rFonts w:ascii="Arial" w:hAnsi="Arial" w:cs="Arial"/>
          <w:sz w:val="20"/>
        </w:rPr>
        <w:t>.</w:t>
      </w:r>
    </w:p>
    <w:p w14:paraId="1F6DBFFD" w14:textId="77777777" w:rsidR="00DD3229" w:rsidRPr="003A2093" w:rsidRDefault="00DD3229" w:rsidP="003A2093">
      <w:pPr>
        <w:ind w:left="1080"/>
        <w:rPr>
          <w:rFonts w:ascii="Arial" w:hAnsi="Arial" w:cs="Arial"/>
          <w:sz w:val="20"/>
        </w:rPr>
      </w:pPr>
    </w:p>
    <w:p w14:paraId="7D6562DF" w14:textId="2B91D60A" w:rsidR="00DD3229" w:rsidRPr="003A2093" w:rsidRDefault="00375CE3" w:rsidP="00DD3229">
      <w:pPr>
        <w:pStyle w:val="ListParagraph"/>
        <w:numPr>
          <w:ilvl w:val="3"/>
          <w:numId w:val="20"/>
        </w:numPr>
        <w:ind w:left="720"/>
        <w:rPr>
          <w:rFonts w:ascii="Arial" w:hAnsi="Arial"/>
          <w:sz w:val="20"/>
        </w:rPr>
      </w:pPr>
      <w:r>
        <w:rPr>
          <w:rFonts w:ascii="Arial" w:hAnsi="Arial" w:cs="Arial"/>
          <w:sz w:val="20"/>
        </w:rPr>
        <w:t>Insulation</w:t>
      </w:r>
      <w:r w:rsidR="007E7488">
        <w:rPr>
          <w:rFonts w:ascii="Arial" w:hAnsi="Arial" w:cs="Arial"/>
          <w:sz w:val="20"/>
        </w:rPr>
        <w:t xml:space="preserve"> Board</w:t>
      </w:r>
      <w:r w:rsidR="00AA3FFF">
        <w:rPr>
          <w:rFonts w:ascii="Arial" w:hAnsi="Arial" w:cs="Arial"/>
          <w:sz w:val="20"/>
        </w:rPr>
        <w:t xml:space="preserve"> (by others)</w:t>
      </w:r>
      <w:r w:rsidR="007E7488">
        <w:rPr>
          <w:rFonts w:ascii="Arial" w:hAnsi="Arial" w:cs="Arial"/>
          <w:sz w:val="20"/>
        </w:rPr>
        <w:t>:</w:t>
      </w:r>
      <w:r w:rsidR="00E363D2">
        <w:rPr>
          <w:rFonts w:ascii="Arial" w:hAnsi="Arial" w:cs="Arial"/>
          <w:sz w:val="20"/>
        </w:rPr>
        <w:t xml:space="preserve"> </w:t>
      </w:r>
      <w:r w:rsidR="00DD3229" w:rsidRPr="003A2093">
        <w:rPr>
          <w:rFonts w:ascii="Arial" w:hAnsi="Arial" w:cs="Arial"/>
          <w:sz w:val="20"/>
        </w:rPr>
        <w:t xml:space="preserve">Expanded (EPS), or extruded (XPS) polystyrene foam plastic insulation boards minimum 1/2 inch-thick (12.5 mm) to maximum 1.0 inch-thick (25 mm) and comply with requirements of </w:t>
      </w:r>
      <w:r w:rsidR="00DD3229" w:rsidRPr="003A2093">
        <w:rPr>
          <w:rFonts w:ascii="Arial" w:hAnsi="Arial"/>
          <w:sz w:val="20"/>
        </w:rPr>
        <w:t>IAMPO Evaluation Report #382</w:t>
      </w:r>
      <w:r w:rsidR="00DD3229" w:rsidRPr="003A2093">
        <w:rPr>
          <w:rFonts w:ascii="Arial" w:hAnsi="Arial" w:cs="Arial"/>
          <w:sz w:val="20"/>
        </w:rPr>
        <w:t>.</w:t>
      </w:r>
    </w:p>
    <w:p w14:paraId="358EEDEA" w14:textId="77777777" w:rsidR="00DD3229" w:rsidRPr="00200E59" w:rsidRDefault="00DD3229" w:rsidP="00DD3229">
      <w:pPr>
        <w:ind w:left="1440"/>
        <w:rPr>
          <w:rFonts w:ascii="Arial" w:hAnsi="Arial"/>
          <w:sz w:val="20"/>
        </w:rPr>
      </w:pPr>
      <w:r w:rsidRPr="00200E59">
        <w:rPr>
          <w:rFonts w:ascii="Arial" w:hAnsi="Arial"/>
          <w:b/>
          <w:sz w:val="20"/>
        </w:rPr>
        <w:t xml:space="preserve">(Note to Specifier:  Select either EPS or XPS insulation type.  Delete Insulation Board Option item 2. below completely if </w:t>
      </w:r>
      <w:r>
        <w:rPr>
          <w:rFonts w:ascii="Arial" w:hAnsi="Arial"/>
          <w:b/>
          <w:sz w:val="20"/>
        </w:rPr>
        <w:t xml:space="preserve">continuous insulation is not </w:t>
      </w:r>
      <w:r w:rsidRPr="00200E59">
        <w:rPr>
          <w:rFonts w:ascii="Arial" w:hAnsi="Arial"/>
          <w:b/>
          <w:sz w:val="20"/>
        </w:rPr>
        <w:t xml:space="preserve">required.)  </w:t>
      </w:r>
    </w:p>
    <w:p w14:paraId="4749E8DF" w14:textId="77777777" w:rsidR="00DD3229" w:rsidRPr="000E70A6" w:rsidRDefault="00DD3229" w:rsidP="00DD3229">
      <w:pPr>
        <w:ind w:left="360"/>
        <w:rPr>
          <w:rFonts w:ascii="Arial" w:hAnsi="Arial"/>
          <w:sz w:val="20"/>
        </w:rPr>
      </w:pPr>
    </w:p>
    <w:p w14:paraId="79779C0F" w14:textId="77777777" w:rsidR="00DD3229" w:rsidRPr="00200E59" w:rsidRDefault="00DD3229" w:rsidP="003A2093">
      <w:pPr>
        <w:pStyle w:val="ListParagraph"/>
        <w:numPr>
          <w:ilvl w:val="3"/>
          <w:numId w:val="83"/>
        </w:numPr>
        <w:ind w:left="1080"/>
        <w:rPr>
          <w:rFonts w:ascii="Arial" w:hAnsi="Arial"/>
          <w:b/>
          <w:bCs/>
          <w:sz w:val="20"/>
        </w:rPr>
      </w:pPr>
      <w:r w:rsidRPr="00200E59">
        <w:rPr>
          <w:rFonts w:ascii="Arial" w:hAnsi="Arial"/>
          <w:b/>
          <w:bCs/>
          <w:sz w:val="20"/>
        </w:rPr>
        <w:t>[EPS foam plastic insulation boards shall be Type II in accordance with ASTM C578.]</w:t>
      </w:r>
    </w:p>
    <w:p w14:paraId="7CAADE9C" w14:textId="77777777" w:rsidR="00DD3229" w:rsidRPr="00200E59" w:rsidRDefault="00DD3229" w:rsidP="003A2093">
      <w:pPr>
        <w:pStyle w:val="ListParagraph"/>
        <w:numPr>
          <w:ilvl w:val="3"/>
          <w:numId w:val="83"/>
        </w:numPr>
        <w:ind w:left="1080"/>
        <w:rPr>
          <w:rFonts w:ascii="Arial" w:hAnsi="Arial"/>
          <w:b/>
          <w:bCs/>
          <w:sz w:val="20"/>
        </w:rPr>
      </w:pPr>
      <w:r w:rsidRPr="00200E59">
        <w:rPr>
          <w:rFonts w:ascii="Arial" w:hAnsi="Arial"/>
          <w:b/>
          <w:bCs/>
          <w:sz w:val="20"/>
        </w:rPr>
        <w:t>[XPS foam plastic insulation boards shall be Type IV or Type V in accordance with ASTM C578.]</w:t>
      </w:r>
    </w:p>
    <w:p w14:paraId="422B0DEB" w14:textId="77777777" w:rsidR="00DD3229" w:rsidRDefault="00DD3229" w:rsidP="003A2093">
      <w:pPr>
        <w:pStyle w:val="ListParagraph"/>
        <w:numPr>
          <w:ilvl w:val="3"/>
          <w:numId w:val="83"/>
        </w:numPr>
        <w:ind w:left="1080"/>
        <w:rPr>
          <w:rFonts w:ascii="Arial" w:hAnsi="Arial"/>
          <w:sz w:val="20"/>
        </w:rPr>
      </w:pPr>
      <w:r>
        <w:rPr>
          <w:rFonts w:ascii="Arial" w:hAnsi="Arial"/>
          <w:sz w:val="20"/>
        </w:rPr>
        <w:t xml:space="preserve">Provide Insulation Board with minimum </w:t>
      </w:r>
      <w:proofErr w:type="gramStart"/>
      <w:r>
        <w:rPr>
          <w:rFonts w:ascii="Arial" w:hAnsi="Arial"/>
          <w:sz w:val="20"/>
        </w:rPr>
        <w:t>1/4 inch-wide</w:t>
      </w:r>
      <w:proofErr w:type="gramEnd"/>
      <w:r>
        <w:rPr>
          <w:rFonts w:ascii="Arial" w:hAnsi="Arial"/>
          <w:sz w:val="20"/>
        </w:rPr>
        <w:t xml:space="preserve"> x 1/8 inch-deep grooves spaced 12” on center.  Grooves shall be oriented vertically when installed. </w:t>
      </w:r>
    </w:p>
    <w:p w14:paraId="08C1C4F8" w14:textId="25E6A0F4" w:rsidR="00DD3229" w:rsidRDefault="00DD3229" w:rsidP="003A2093">
      <w:pPr>
        <w:pStyle w:val="ListParagraph"/>
        <w:numPr>
          <w:ilvl w:val="3"/>
          <w:numId w:val="83"/>
        </w:numPr>
        <w:ind w:left="1080"/>
        <w:rPr>
          <w:rFonts w:ascii="Arial" w:hAnsi="Arial"/>
          <w:sz w:val="20"/>
        </w:rPr>
      </w:pPr>
      <w:r>
        <w:rPr>
          <w:rFonts w:ascii="Arial" w:hAnsi="Arial"/>
          <w:sz w:val="20"/>
        </w:rPr>
        <w:t>Fasten per Section 3.2.1.3 of IAMPO Evaluation Report #382.</w:t>
      </w:r>
    </w:p>
    <w:p w14:paraId="0CAE1458" w14:textId="77777777" w:rsidR="00DD3229" w:rsidRDefault="00DD3229" w:rsidP="003A2093">
      <w:pPr>
        <w:pStyle w:val="ListParagraph"/>
        <w:numPr>
          <w:ilvl w:val="3"/>
          <w:numId w:val="83"/>
        </w:numPr>
        <w:ind w:left="1080"/>
        <w:rPr>
          <w:rFonts w:ascii="Arial" w:hAnsi="Arial"/>
          <w:sz w:val="20"/>
        </w:rPr>
      </w:pPr>
      <w:r>
        <w:rPr>
          <w:rFonts w:ascii="Arial" w:hAnsi="Arial"/>
          <w:sz w:val="20"/>
        </w:rPr>
        <w:t>Insulation Board joints shall be 1/8 inch or less and closed on the exterior side using minimum 2-3/</w:t>
      </w:r>
      <w:proofErr w:type="gramStart"/>
      <w:r>
        <w:rPr>
          <w:rFonts w:ascii="Arial" w:hAnsi="Arial"/>
          <w:sz w:val="20"/>
        </w:rPr>
        <w:t>8 inch-wide</w:t>
      </w:r>
      <w:proofErr w:type="gramEnd"/>
      <w:r>
        <w:rPr>
          <w:rFonts w:ascii="Arial" w:hAnsi="Arial"/>
          <w:sz w:val="20"/>
        </w:rPr>
        <w:t xml:space="preserve"> fiberglass mesh tape.</w:t>
      </w:r>
    </w:p>
    <w:p w14:paraId="0D4F3AEE" w14:textId="04F7B4A8" w:rsidR="00DD3229" w:rsidRDefault="00DD3229" w:rsidP="003A2093">
      <w:pPr>
        <w:pStyle w:val="ListParagraph"/>
        <w:numPr>
          <w:ilvl w:val="3"/>
          <w:numId w:val="83"/>
        </w:numPr>
        <w:ind w:left="1080"/>
        <w:rPr>
          <w:rFonts w:ascii="Arial" w:hAnsi="Arial"/>
          <w:sz w:val="20"/>
        </w:rPr>
      </w:pPr>
      <w:r>
        <w:rPr>
          <w:rFonts w:ascii="Arial" w:hAnsi="Arial"/>
          <w:sz w:val="20"/>
        </w:rPr>
        <w:t>Coordinate additional requirements for Insulation Board minimum nominal density and max</w:t>
      </w:r>
      <w:r w:rsidR="00EB6C13">
        <w:rPr>
          <w:rFonts w:ascii="Arial" w:hAnsi="Arial"/>
          <w:sz w:val="20"/>
        </w:rPr>
        <w:t>imum</w:t>
      </w:r>
      <w:r>
        <w:rPr>
          <w:rFonts w:ascii="Arial" w:hAnsi="Arial"/>
          <w:sz w:val="20"/>
        </w:rPr>
        <w:t xml:space="preserve"> Total Heat </w:t>
      </w:r>
      <w:r w:rsidR="00EB6C13">
        <w:rPr>
          <w:rFonts w:ascii="Arial" w:hAnsi="Arial"/>
          <w:sz w:val="20"/>
        </w:rPr>
        <w:t>C</w:t>
      </w:r>
      <w:r>
        <w:rPr>
          <w:rFonts w:ascii="Arial" w:hAnsi="Arial"/>
          <w:sz w:val="20"/>
        </w:rPr>
        <w:t>ontribution where wall assemblies requiring fire resistive construction and/or NFPA 285 fire testing compliance are required and in strict accordance with IAMPO Evaluation Report #382.</w:t>
      </w:r>
    </w:p>
    <w:p w14:paraId="0C9592C9" w14:textId="77777777" w:rsidR="00670322" w:rsidRPr="000F6588" w:rsidRDefault="00670322" w:rsidP="00BD6EC2">
      <w:pPr>
        <w:rPr>
          <w:rFonts w:ascii="Arial" w:hAnsi="Arial" w:cs="Arial"/>
          <w:sz w:val="20"/>
        </w:rPr>
      </w:pPr>
    </w:p>
    <w:p w14:paraId="263BE7BE" w14:textId="1B1129E6" w:rsidR="00E77213" w:rsidRDefault="00E77213">
      <w:pPr>
        <w:pStyle w:val="ListParagraph"/>
        <w:numPr>
          <w:ilvl w:val="3"/>
          <w:numId w:val="20"/>
        </w:numPr>
        <w:ind w:left="720"/>
        <w:rPr>
          <w:rFonts w:ascii="Arial" w:hAnsi="Arial" w:cs="Arial"/>
          <w:sz w:val="20"/>
        </w:rPr>
      </w:pPr>
      <w:r>
        <w:rPr>
          <w:rFonts w:ascii="Arial" w:hAnsi="Arial" w:cs="Arial"/>
          <w:sz w:val="20"/>
        </w:rPr>
        <w:t>Paper</w:t>
      </w:r>
      <w:r w:rsidR="00B7124C">
        <w:rPr>
          <w:rFonts w:ascii="Arial" w:hAnsi="Arial" w:cs="Arial"/>
          <w:sz w:val="20"/>
        </w:rPr>
        <w:t xml:space="preserve"> Backing</w:t>
      </w:r>
      <w:r w:rsidR="00AA3FFF">
        <w:rPr>
          <w:rFonts w:ascii="Arial" w:hAnsi="Arial" w:cs="Arial"/>
          <w:sz w:val="20"/>
        </w:rPr>
        <w:t xml:space="preserve"> (by others)</w:t>
      </w:r>
      <w:r>
        <w:rPr>
          <w:rFonts w:ascii="Arial" w:hAnsi="Arial" w:cs="Arial"/>
          <w:sz w:val="20"/>
        </w:rPr>
        <w:t>:</w:t>
      </w:r>
      <w:r w:rsidR="00B55E5D">
        <w:rPr>
          <w:rFonts w:ascii="Arial" w:hAnsi="Arial" w:cs="Arial"/>
          <w:sz w:val="20"/>
        </w:rPr>
        <w:t xml:space="preserve"> </w:t>
      </w:r>
      <w:r w:rsidR="00CD185C">
        <w:rPr>
          <w:rFonts w:ascii="Arial" w:hAnsi="Arial" w:cs="Arial"/>
          <w:sz w:val="20"/>
        </w:rPr>
        <w:t xml:space="preserve">Type 1, Grade D, Style 2, </w:t>
      </w:r>
      <w:r w:rsidR="00B55E5D">
        <w:rPr>
          <w:rFonts w:ascii="Arial" w:hAnsi="Arial" w:cs="Arial"/>
          <w:sz w:val="20"/>
        </w:rPr>
        <w:t xml:space="preserve">asphalt saturated </w:t>
      </w:r>
      <w:r w:rsidR="00EA1B54">
        <w:rPr>
          <w:rFonts w:ascii="Arial" w:hAnsi="Arial" w:cs="Arial"/>
          <w:sz w:val="20"/>
        </w:rPr>
        <w:t xml:space="preserve">felt </w:t>
      </w:r>
      <w:r w:rsidR="00B55E5D">
        <w:rPr>
          <w:rFonts w:ascii="Arial" w:hAnsi="Arial" w:cs="Arial"/>
          <w:sz w:val="20"/>
        </w:rPr>
        <w:t xml:space="preserve">paper, </w:t>
      </w:r>
      <w:r w:rsidR="00CC11F6">
        <w:rPr>
          <w:rFonts w:ascii="Arial" w:hAnsi="Arial" w:cs="Arial"/>
          <w:sz w:val="20"/>
        </w:rPr>
        <w:t>complying with</w:t>
      </w:r>
      <w:r w:rsidR="00CF1261">
        <w:rPr>
          <w:rFonts w:ascii="Arial" w:hAnsi="Arial" w:cs="Arial"/>
          <w:sz w:val="20"/>
        </w:rPr>
        <w:t xml:space="preserve"> Federal Specification </w:t>
      </w:r>
      <w:r w:rsidR="00861312">
        <w:rPr>
          <w:rFonts w:ascii="Arial" w:hAnsi="Arial" w:cs="Arial"/>
          <w:sz w:val="20"/>
        </w:rPr>
        <w:t>UUB790A.</w:t>
      </w:r>
    </w:p>
    <w:p w14:paraId="7C812A1A" w14:textId="77777777" w:rsidR="003A2093" w:rsidRPr="003A2093" w:rsidRDefault="003A2093" w:rsidP="003A2093">
      <w:pPr>
        <w:ind w:left="360"/>
        <w:rPr>
          <w:rFonts w:ascii="Arial" w:hAnsi="Arial" w:cs="Arial"/>
          <w:sz w:val="20"/>
        </w:rPr>
      </w:pPr>
    </w:p>
    <w:p w14:paraId="4CDF1F26" w14:textId="0A2B315A" w:rsidR="003A2093" w:rsidRDefault="003A2093">
      <w:pPr>
        <w:pStyle w:val="ListParagraph"/>
        <w:numPr>
          <w:ilvl w:val="3"/>
          <w:numId w:val="20"/>
        </w:numPr>
        <w:ind w:left="720"/>
        <w:rPr>
          <w:rFonts w:ascii="Arial" w:hAnsi="Arial" w:cs="Arial"/>
          <w:sz w:val="20"/>
        </w:rPr>
      </w:pPr>
      <w:r>
        <w:rPr>
          <w:rFonts w:ascii="Arial" w:hAnsi="Arial" w:cs="Arial"/>
          <w:sz w:val="20"/>
        </w:rPr>
        <w:t xml:space="preserve">Metal Plaster Base (by others): Complying with </w:t>
      </w:r>
      <w:r w:rsidRPr="00CC7408">
        <w:rPr>
          <w:rFonts w:ascii="Arial" w:hAnsi="Arial" w:cs="Arial"/>
          <w:sz w:val="20"/>
        </w:rPr>
        <w:t>ASTM C847, G60 galvanized coating complying with and installed in accordance with ASTM C1063 and IAMPO Evaluation Report #382. Provide with Paper Backing. Provide self-furring when attached direct to substrate. Select type based on specific project requirements.</w:t>
      </w:r>
    </w:p>
    <w:p w14:paraId="540D3AA7" w14:textId="242A11FA" w:rsidR="00DD3229" w:rsidRPr="00200E59" w:rsidRDefault="00DD3229" w:rsidP="00DD3229">
      <w:pPr>
        <w:ind w:left="1440"/>
        <w:rPr>
          <w:rFonts w:ascii="Arial" w:hAnsi="Arial"/>
          <w:sz w:val="20"/>
        </w:rPr>
      </w:pPr>
      <w:r w:rsidRPr="00200E59">
        <w:rPr>
          <w:rFonts w:ascii="Arial" w:hAnsi="Arial"/>
          <w:b/>
          <w:sz w:val="20"/>
        </w:rPr>
        <w:t xml:space="preserve">(Note to Specifier:  </w:t>
      </w:r>
      <w:r>
        <w:rPr>
          <w:rFonts w:ascii="Arial" w:hAnsi="Arial"/>
          <w:b/>
          <w:sz w:val="20"/>
        </w:rPr>
        <w:t>There are multiple Metal Plaster Base options</w:t>
      </w:r>
      <w:r w:rsidRPr="00200E59">
        <w:rPr>
          <w:rFonts w:ascii="Arial" w:hAnsi="Arial"/>
          <w:b/>
          <w:sz w:val="20"/>
        </w:rPr>
        <w:t xml:space="preserve">. </w:t>
      </w:r>
      <w:r>
        <w:rPr>
          <w:rFonts w:ascii="Arial" w:hAnsi="Arial"/>
          <w:b/>
          <w:sz w:val="20"/>
        </w:rPr>
        <w:t xml:space="preserve">Select the </w:t>
      </w:r>
      <w:r w:rsidR="00E74504">
        <w:rPr>
          <w:rFonts w:ascii="Arial" w:hAnsi="Arial"/>
          <w:b/>
          <w:sz w:val="20"/>
        </w:rPr>
        <w:t>[</w:t>
      </w:r>
      <w:r>
        <w:rPr>
          <w:rFonts w:ascii="Arial" w:hAnsi="Arial"/>
          <w:b/>
          <w:sz w:val="20"/>
        </w:rPr>
        <w:t>Metal Plaster Base</w:t>
      </w:r>
      <w:r w:rsidR="00E74504">
        <w:rPr>
          <w:rFonts w:ascii="Arial" w:hAnsi="Arial"/>
          <w:b/>
          <w:sz w:val="20"/>
        </w:rPr>
        <w:t>]</w:t>
      </w:r>
      <w:r>
        <w:rPr>
          <w:rFonts w:ascii="Arial" w:hAnsi="Arial"/>
          <w:b/>
          <w:sz w:val="20"/>
        </w:rPr>
        <w:t xml:space="preserve"> that applies to the project and</w:t>
      </w:r>
      <w:r w:rsidRPr="00200E59">
        <w:rPr>
          <w:rFonts w:ascii="Arial" w:hAnsi="Arial"/>
          <w:b/>
          <w:sz w:val="20"/>
        </w:rPr>
        <w:t xml:space="preserve"> </w:t>
      </w:r>
      <w:proofErr w:type="gramStart"/>
      <w:r w:rsidRPr="00200E59">
        <w:rPr>
          <w:rFonts w:ascii="Arial" w:hAnsi="Arial"/>
          <w:b/>
          <w:sz w:val="20"/>
        </w:rPr>
        <w:t>Delete</w:t>
      </w:r>
      <w:proofErr w:type="gramEnd"/>
      <w:r>
        <w:rPr>
          <w:rFonts w:ascii="Arial" w:hAnsi="Arial"/>
          <w:b/>
          <w:sz w:val="20"/>
        </w:rPr>
        <w:t xml:space="preserve"> those that do not apply.</w:t>
      </w:r>
      <w:r w:rsidRPr="00200E59">
        <w:rPr>
          <w:rFonts w:ascii="Arial" w:hAnsi="Arial"/>
          <w:b/>
          <w:sz w:val="20"/>
        </w:rPr>
        <w:t xml:space="preserve">)  </w:t>
      </w:r>
    </w:p>
    <w:p w14:paraId="1A8FEE80" w14:textId="77777777" w:rsidR="00DD3229" w:rsidRPr="00200E59" w:rsidRDefault="00DD3229" w:rsidP="00DD3229">
      <w:pPr>
        <w:ind w:left="360"/>
        <w:rPr>
          <w:rFonts w:ascii="Arial" w:hAnsi="Arial" w:cs="Arial"/>
          <w:sz w:val="20"/>
        </w:rPr>
      </w:pPr>
    </w:p>
    <w:p w14:paraId="1EBD6DC8" w14:textId="77777777" w:rsidR="00DD3229" w:rsidRPr="00200E59" w:rsidRDefault="00DD3229" w:rsidP="003A2093">
      <w:pPr>
        <w:pStyle w:val="ListParagraph"/>
        <w:numPr>
          <w:ilvl w:val="0"/>
          <w:numId w:val="55"/>
        </w:numPr>
        <w:ind w:left="1080"/>
        <w:rPr>
          <w:rFonts w:ascii="Arial" w:hAnsi="Arial" w:cs="Arial"/>
          <w:sz w:val="20"/>
        </w:rPr>
      </w:pPr>
      <w:r w:rsidRPr="00200E59">
        <w:rPr>
          <w:rFonts w:ascii="Arial" w:hAnsi="Arial" w:cs="Arial"/>
          <w:b/>
          <w:bCs/>
          <w:sz w:val="20"/>
        </w:rPr>
        <w:t>[Expanded Metal Lath]</w:t>
      </w:r>
      <w:r w:rsidRPr="00200E59">
        <w:rPr>
          <w:rFonts w:ascii="Arial" w:hAnsi="Arial" w:cs="Arial"/>
          <w:sz w:val="20"/>
        </w:rPr>
        <w:t>: Diamond mesh, minimum 2.5 lbs./sq. yd. (1.4 kg/m</w:t>
      </w:r>
      <w:r w:rsidRPr="00200E59">
        <w:rPr>
          <w:rFonts w:ascii="Arial" w:hAnsi="Arial" w:cs="Arial"/>
          <w:sz w:val="20"/>
          <w:vertAlign w:val="superscript"/>
        </w:rPr>
        <w:t>2)</w:t>
      </w:r>
      <w:r w:rsidRPr="00200E59">
        <w:rPr>
          <w:rFonts w:ascii="Arial" w:hAnsi="Arial" w:cs="Arial"/>
          <w:sz w:val="20"/>
        </w:rPr>
        <w:t>).]</w:t>
      </w:r>
    </w:p>
    <w:p w14:paraId="64295DDB" w14:textId="77777777" w:rsidR="00DD3229" w:rsidRPr="00200E59" w:rsidRDefault="00DD3229" w:rsidP="003A2093">
      <w:pPr>
        <w:pStyle w:val="ListParagraph"/>
        <w:numPr>
          <w:ilvl w:val="0"/>
          <w:numId w:val="55"/>
        </w:numPr>
        <w:ind w:left="1080"/>
        <w:rPr>
          <w:rFonts w:ascii="Arial" w:hAnsi="Arial" w:cs="Arial"/>
          <w:sz w:val="20"/>
        </w:rPr>
      </w:pPr>
      <w:r w:rsidRPr="00200E59">
        <w:rPr>
          <w:rFonts w:ascii="Arial" w:hAnsi="Arial" w:cs="Arial"/>
          <w:b/>
          <w:bCs/>
          <w:sz w:val="20"/>
        </w:rPr>
        <w:t>[Strip Mesh</w:t>
      </w:r>
      <w:r>
        <w:rPr>
          <w:rFonts w:ascii="Arial" w:hAnsi="Arial" w:cs="Arial"/>
          <w:b/>
          <w:bCs/>
          <w:sz w:val="20"/>
        </w:rPr>
        <w:t>]</w:t>
      </w:r>
      <w:r w:rsidRPr="00200E59">
        <w:rPr>
          <w:rFonts w:ascii="Arial" w:hAnsi="Arial" w:cs="Arial"/>
          <w:sz w:val="20"/>
        </w:rPr>
        <w:t>: Expanded metal lath, minimum 2.5 pounds per square foot; 2 inch wide by 24 inches long.]</w:t>
      </w:r>
    </w:p>
    <w:p w14:paraId="22029059" w14:textId="77777777" w:rsidR="00DD3229" w:rsidRPr="00200E59" w:rsidRDefault="00DD3229" w:rsidP="003A2093">
      <w:pPr>
        <w:pStyle w:val="ListParagraph"/>
        <w:numPr>
          <w:ilvl w:val="0"/>
          <w:numId w:val="55"/>
        </w:numPr>
        <w:ind w:left="1080"/>
        <w:rPr>
          <w:rFonts w:ascii="Arial" w:hAnsi="Arial" w:cs="Arial"/>
          <w:sz w:val="20"/>
        </w:rPr>
      </w:pPr>
      <w:r w:rsidRPr="00200E59">
        <w:rPr>
          <w:rFonts w:ascii="Arial" w:hAnsi="Arial" w:cs="Arial"/>
          <w:b/>
          <w:bCs/>
          <w:sz w:val="20"/>
        </w:rPr>
        <w:t>[Ribbed Metal Lath]</w:t>
      </w:r>
      <w:r w:rsidRPr="00200E59">
        <w:rPr>
          <w:rFonts w:ascii="Arial" w:hAnsi="Arial" w:cs="Arial"/>
          <w:sz w:val="20"/>
        </w:rPr>
        <w:t>: Minimum 3/8” (10 mm).]</w:t>
      </w:r>
    </w:p>
    <w:p w14:paraId="57686E7D" w14:textId="77777777" w:rsidR="00DD3229" w:rsidRPr="00200E59" w:rsidRDefault="00DD3229" w:rsidP="003A2093">
      <w:pPr>
        <w:pStyle w:val="ListParagraph"/>
        <w:numPr>
          <w:ilvl w:val="0"/>
          <w:numId w:val="55"/>
        </w:numPr>
        <w:ind w:left="1080"/>
        <w:rPr>
          <w:rFonts w:ascii="Arial" w:hAnsi="Arial" w:cs="Arial"/>
          <w:sz w:val="20"/>
        </w:rPr>
      </w:pPr>
      <w:r w:rsidRPr="00200E59">
        <w:rPr>
          <w:rFonts w:ascii="Arial" w:hAnsi="Arial" w:cs="Arial"/>
          <w:b/>
          <w:bCs/>
          <w:sz w:val="20"/>
        </w:rPr>
        <w:t>[Welded Wire Lath]:</w:t>
      </w:r>
      <w:r w:rsidRPr="00200E59">
        <w:rPr>
          <w:rFonts w:ascii="Arial" w:hAnsi="Arial" w:cs="Arial"/>
          <w:sz w:val="20"/>
        </w:rPr>
        <w:t xml:space="preserve"> Minimum 16 gauge, with openings not exceeding </w:t>
      </w:r>
      <w:proofErr w:type="gramStart"/>
      <w:r w:rsidRPr="00200E59">
        <w:rPr>
          <w:rFonts w:ascii="Arial" w:hAnsi="Arial" w:cs="Arial"/>
          <w:sz w:val="20"/>
        </w:rPr>
        <w:t>2 inch</w:t>
      </w:r>
      <w:proofErr w:type="gramEnd"/>
      <w:r w:rsidRPr="00200E59">
        <w:rPr>
          <w:rFonts w:ascii="Arial" w:hAnsi="Arial" w:cs="Arial"/>
          <w:sz w:val="20"/>
        </w:rPr>
        <w:t xml:space="preserve"> x 2 inch (51 mm x 51 mm) additionally complying with ASTM C 933.]</w:t>
      </w:r>
    </w:p>
    <w:p w14:paraId="5C63882D" w14:textId="77777777" w:rsidR="00DD3229" w:rsidRPr="00200E59" w:rsidRDefault="00DD3229" w:rsidP="003A2093">
      <w:pPr>
        <w:pStyle w:val="ListParagraph"/>
        <w:numPr>
          <w:ilvl w:val="0"/>
          <w:numId w:val="55"/>
        </w:numPr>
        <w:ind w:left="1080"/>
        <w:rPr>
          <w:rFonts w:ascii="Arial" w:hAnsi="Arial" w:cs="Arial"/>
          <w:sz w:val="20"/>
        </w:rPr>
      </w:pPr>
      <w:r w:rsidRPr="00200E59">
        <w:rPr>
          <w:rFonts w:ascii="Arial" w:hAnsi="Arial" w:cs="Arial"/>
          <w:b/>
          <w:bCs/>
          <w:sz w:val="20"/>
        </w:rPr>
        <w:t>[Woven Wire Lath]:</w:t>
      </w:r>
      <w:r w:rsidRPr="00200E59">
        <w:rPr>
          <w:rFonts w:ascii="Arial" w:hAnsi="Arial" w:cs="Arial"/>
          <w:sz w:val="20"/>
        </w:rPr>
        <w:t xml:space="preserve"> Minimum 17 gauge, with openings not exceeding 1-1/2 in x 1-1/2 in (38 mm x 38 mm) and complying with ASTM C 1032.]</w:t>
      </w:r>
    </w:p>
    <w:p w14:paraId="508B5E4B" w14:textId="77777777" w:rsidR="001C5E84" w:rsidRPr="000F6588" w:rsidRDefault="001C5E84" w:rsidP="000F6588">
      <w:pPr>
        <w:ind w:left="720"/>
        <w:rPr>
          <w:rFonts w:ascii="Arial" w:hAnsi="Arial" w:cs="Arial"/>
          <w:sz w:val="20"/>
        </w:rPr>
      </w:pPr>
    </w:p>
    <w:p w14:paraId="2DEB21A7" w14:textId="1D0A460D" w:rsidR="00807C32" w:rsidRPr="000F6588" w:rsidRDefault="00936D02" w:rsidP="003A2093">
      <w:pPr>
        <w:pStyle w:val="ListParagraph"/>
        <w:numPr>
          <w:ilvl w:val="0"/>
          <w:numId w:val="56"/>
        </w:numPr>
        <w:ind w:left="720"/>
        <w:rPr>
          <w:rFonts w:ascii="Arial" w:hAnsi="Arial" w:cs="Arial"/>
          <w:sz w:val="20"/>
        </w:rPr>
      </w:pPr>
      <w:r w:rsidRPr="000F6588">
        <w:rPr>
          <w:rFonts w:ascii="Arial" w:hAnsi="Arial" w:cs="Arial"/>
          <w:sz w:val="20"/>
        </w:rPr>
        <w:t>Accessory Trim</w:t>
      </w:r>
      <w:r w:rsidR="00AA3FFF">
        <w:rPr>
          <w:rFonts w:ascii="Arial" w:hAnsi="Arial" w:cs="Arial"/>
          <w:sz w:val="20"/>
        </w:rPr>
        <w:t xml:space="preserve"> (by others)</w:t>
      </w:r>
      <w:r w:rsidR="004D67B6" w:rsidRPr="000F6588">
        <w:rPr>
          <w:rFonts w:ascii="Arial" w:hAnsi="Arial" w:cs="Arial"/>
          <w:sz w:val="20"/>
        </w:rPr>
        <w:t>:</w:t>
      </w:r>
      <w:r w:rsidR="008F7069" w:rsidRPr="000F6588">
        <w:rPr>
          <w:rFonts w:ascii="Arial" w:hAnsi="Arial" w:cs="Arial"/>
          <w:sz w:val="20"/>
        </w:rPr>
        <w:t xml:space="preserve"> </w:t>
      </w:r>
      <w:r w:rsidR="00A969D7" w:rsidRPr="000F6588">
        <w:rPr>
          <w:rFonts w:ascii="Arial" w:hAnsi="Arial" w:cs="Arial"/>
          <w:sz w:val="20"/>
        </w:rPr>
        <w:t xml:space="preserve">Casing </w:t>
      </w:r>
      <w:r w:rsidR="00542716" w:rsidRPr="000F6588">
        <w:rPr>
          <w:rFonts w:ascii="Arial" w:hAnsi="Arial" w:cs="Arial"/>
          <w:sz w:val="20"/>
        </w:rPr>
        <w:t>Bead, Corner Bead, Control Joint or other f</w:t>
      </w:r>
      <w:r w:rsidR="00BF25D1" w:rsidRPr="000F6588">
        <w:rPr>
          <w:rFonts w:ascii="Arial" w:hAnsi="Arial" w:cs="Arial"/>
          <w:sz w:val="20"/>
        </w:rPr>
        <w:t xml:space="preserve">ormed from </w:t>
      </w:r>
      <w:r w:rsidR="00225962" w:rsidRPr="000F6588">
        <w:rPr>
          <w:rFonts w:ascii="Arial" w:hAnsi="Arial" w:cs="Arial"/>
          <w:sz w:val="20"/>
        </w:rPr>
        <w:t xml:space="preserve">minimum 26-gauge </w:t>
      </w:r>
      <w:r w:rsidR="00BF25D1" w:rsidRPr="000F6588">
        <w:rPr>
          <w:rFonts w:ascii="Arial" w:hAnsi="Arial" w:cs="Arial"/>
          <w:sz w:val="20"/>
        </w:rPr>
        <w:t>G60 galvanized roll-formed sheet steel</w:t>
      </w:r>
      <w:r w:rsidR="008355C3" w:rsidRPr="000F6588">
        <w:rPr>
          <w:rFonts w:ascii="Arial" w:hAnsi="Arial" w:cs="Arial"/>
          <w:sz w:val="20"/>
        </w:rPr>
        <w:t xml:space="preserve"> complying with ASTM C1063</w:t>
      </w:r>
      <w:r w:rsidR="00457E19">
        <w:rPr>
          <w:rFonts w:ascii="Arial" w:hAnsi="Arial" w:cs="Arial"/>
          <w:sz w:val="20"/>
        </w:rPr>
        <w:t xml:space="preserve"> and </w:t>
      </w:r>
      <w:r w:rsidR="007D4F95">
        <w:rPr>
          <w:rFonts w:ascii="Arial" w:hAnsi="Arial" w:cs="Arial"/>
          <w:sz w:val="20"/>
        </w:rPr>
        <w:t>IAMPO</w:t>
      </w:r>
      <w:r w:rsidR="00457E19">
        <w:rPr>
          <w:rFonts w:ascii="Arial" w:hAnsi="Arial" w:cs="Arial"/>
          <w:sz w:val="20"/>
        </w:rPr>
        <w:t xml:space="preserve"> Evaluation Report #</w:t>
      </w:r>
      <w:r w:rsidR="00C84471">
        <w:rPr>
          <w:rFonts w:ascii="Arial" w:hAnsi="Arial" w:cs="Arial"/>
          <w:sz w:val="20"/>
        </w:rPr>
        <w:t>382</w:t>
      </w:r>
      <w:r w:rsidR="002D299B" w:rsidRPr="000F6588">
        <w:rPr>
          <w:rFonts w:ascii="Arial" w:hAnsi="Arial" w:cs="Arial"/>
          <w:sz w:val="20"/>
        </w:rPr>
        <w:t xml:space="preserve">. </w:t>
      </w:r>
      <w:r w:rsidR="00B2418A" w:rsidRPr="000F6588">
        <w:rPr>
          <w:rFonts w:ascii="Arial" w:hAnsi="Arial" w:cs="Arial"/>
          <w:sz w:val="20"/>
        </w:rPr>
        <w:t>Depth of accessories (grounds) shall be sized for the plaster thickness</w:t>
      </w:r>
      <w:r w:rsidR="002224F6" w:rsidRPr="000F6588">
        <w:rPr>
          <w:rFonts w:ascii="Arial" w:hAnsi="Arial" w:cs="Arial"/>
          <w:sz w:val="20"/>
        </w:rPr>
        <w:t>.</w:t>
      </w:r>
      <w:r w:rsidR="00B068A0" w:rsidRPr="000F6588">
        <w:rPr>
          <w:rFonts w:ascii="Arial" w:hAnsi="Arial" w:cs="Arial"/>
          <w:sz w:val="20"/>
        </w:rPr>
        <w:t xml:space="preserve"> </w:t>
      </w:r>
      <w:r w:rsidR="00DC66A4" w:rsidRPr="000F6588">
        <w:rPr>
          <w:rFonts w:ascii="Arial" w:hAnsi="Arial" w:cs="Arial"/>
          <w:sz w:val="20"/>
        </w:rPr>
        <w:t xml:space="preserve">Install in </w:t>
      </w:r>
      <w:r w:rsidR="00CD65F6" w:rsidRPr="000F6588">
        <w:rPr>
          <w:rFonts w:ascii="Arial" w:hAnsi="Arial" w:cs="Arial"/>
          <w:sz w:val="20"/>
        </w:rPr>
        <w:t>maximum lengths</w:t>
      </w:r>
      <w:r w:rsidR="00DC66A4" w:rsidRPr="000F6588">
        <w:rPr>
          <w:rFonts w:ascii="Arial" w:hAnsi="Arial" w:cs="Arial"/>
          <w:sz w:val="20"/>
        </w:rPr>
        <w:t xml:space="preserve">. </w:t>
      </w:r>
      <w:r w:rsidR="006B726D" w:rsidRPr="000F6588">
        <w:rPr>
          <w:rFonts w:ascii="Arial" w:hAnsi="Arial" w:cs="Arial"/>
          <w:sz w:val="20"/>
        </w:rPr>
        <w:t xml:space="preserve">Select type and style based on specific project requirements. </w:t>
      </w:r>
      <w:r w:rsidR="00DC66A4" w:rsidRPr="000F6588">
        <w:rPr>
          <w:rFonts w:ascii="Arial" w:hAnsi="Arial" w:cs="Arial"/>
          <w:sz w:val="20"/>
        </w:rPr>
        <w:t xml:space="preserve">Provide PVC </w:t>
      </w:r>
      <w:r w:rsidR="008A3175" w:rsidRPr="000F6588">
        <w:rPr>
          <w:rFonts w:ascii="Arial" w:hAnsi="Arial" w:cs="Arial"/>
          <w:sz w:val="20"/>
        </w:rPr>
        <w:t xml:space="preserve">complying with ASTM D1784 / D4216 </w:t>
      </w:r>
      <w:r w:rsidR="00DC66A4" w:rsidRPr="000F6588">
        <w:rPr>
          <w:rFonts w:ascii="Arial" w:hAnsi="Arial" w:cs="Arial"/>
          <w:sz w:val="20"/>
        </w:rPr>
        <w:t xml:space="preserve">or Zinc </w:t>
      </w:r>
      <w:r w:rsidR="008A3175" w:rsidRPr="000F6588">
        <w:rPr>
          <w:rFonts w:ascii="Arial" w:hAnsi="Arial" w:cs="Arial"/>
          <w:sz w:val="20"/>
        </w:rPr>
        <w:t xml:space="preserve">complying with ASTM B69 </w:t>
      </w:r>
      <w:r w:rsidR="00DC66A4" w:rsidRPr="000F6588">
        <w:rPr>
          <w:rFonts w:ascii="Arial" w:hAnsi="Arial" w:cs="Arial"/>
          <w:sz w:val="20"/>
        </w:rPr>
        <w:t>in corrosive environments.</w:t>
      </w:r>
    </w:p>
    <w:p w14:paraId="42F22630" w14:textId="6023F383" w:rsidR="000B37A1" w:rsidRDefault="000B37A1" w:rsidP="003A2093">
      <w:pPr>
        <w:pStyle w:val="ListParagraph"/>
        <w:numPr>
          <w:ilvl w:val="1"/>
          <w:numId w:val="48"/>
        </w:numPr>
        <w:ind w:left="1080"/>
        <w:rPr>
          <w:rFonts w:ascii="Arial" w:hAnsi="Arial" w:cs="Arial"/>
          <w:sz w:val="20"/>
        </w:rPr>
      </w:pPr>
      <w:r>
        <w:rPr>
          <w:rFonts w:ascii="Arial" w:hAnsi="Arial" w:cs="Arial"/>
          <w:sz w:val="20"/>
        </w:rPr>
        <w:t>Corner Bead</w:t>
      </w:r>
      <w:r w:rsidR="00DC3DD8">
        <w:rPr>
          <w:rFonts w:ascii="Arial" w:hAnsi="Arial" w:cs="Arial"/>
          <w:sz w:val="20"/>
        </w:rPr>
        <w:t>, Weep Screed</w:t>
      </w:r>
      <w:r>
        <w:rPr>
          <w:rFonts w:ascii="Arial" w:hAnsi="Arial" w:cs="Arial"/>
          <w:sz w:val="20"/>
        </w:rPr>
        <w:t>:</w:t>
      </w:r>
      <w:r w:rsidR="00CD65F6">
        <w:rPr>
          <w:rFonts w:ascii="Arial" w:hAnsi="Arial" w:cs="Arial"/>
          <w:sz w:val="20"/>
        </w:rPr>
        <w:t xml:space="preserve"> </w:t>
      </w:r>
      <w:r w:rsidR="00E83092">
        <w:rPr>
          <w:rFonts w:ascii="Arial" w:hAnsi="Arial" w:cs="Arial"/>
          <w:sz w:val="20"/>
        </w:rPr>
        <w:t>M</w:t>
      </w:r>
      <w:r w:rsidR="00A32BB2">
        <w:rPr>
          <w:rFonts w:ascii="Arial" w:hAnsi="Arial" w:cs="Arial"/>
          <w:sz w:val="20"/>
        </w:rPr>
        <w:t xml:space="preserve">inimum </w:t>
      </w:r>
      <w:r w:rsidR="00D473B9">
        <w:rPr>
          <w:rFonts w:ascii="Arial" w:hAnsi="Arial" w:cs="Arial"/>
          <w:sz w:val="20"/>
        </w:rPr>
        <w:t>2-5/</w:t>
      </w:r>
      <w:proofErr w:type="gramStart"/>
      <w:r w:rsidR="00881242">
        <w:rPr>
          <w:rFonts w:ascii="Arial" w:hAnsi="Arial" w:cs="Arial"/>
          <w:sz w:val="20"/>
        </w:rPr>
        <w:t>8 in</w:t>
      </w:r>
      <w:r w:rsidR="004B7CAD">
        <w:rPr>
          <w:rFonts w:ascii="Arial" w:hAnsi="Arial" w:cs="Arial"/>
          <w:sz w:val="20"/>
        </w:rPr>
        <w:t>ch</w:t>
      </w:r>
      <w:proofErr w:type="gramEnd"/>
      <w:r w:rsidR="00D473B9">
        <w:rPr>
          <w:rFonts w:ascii="Arial" w:hAnsi="Arial" w:cs="Arial"/>
          <w:sz w:val="20"/>
        </w:rPr>
        <w:t xml:space="preserve"> expanded metal flanges</w:t>
      </w:r>
      <w:r w:rsidR="00FF3DD1">
        <w:rPr>
          <w:rFonts w:ascii="Arial" w:hAnsi="Arial" w:cs="Arial"/>
          <w:sz w:val="20"/>
        </w:rPr>
        <w:t xml:space="preserve">, </w:t>
      </w:r>
      <w:r w:rsidR="0037685B">
        <w:rPr>
          <w:rFonts w:ascii="Arial" w:hAnsi="Arial" w:cs="Arial"/>
          <w:sz w:val="20"/>
        </w:rPr>
        <w:t>3</w:t>
      </w:r>
      <w:r w:rsidR="004265D6">
        <w:rPr>
          <w:rFonts w:ascii="Arial" w:hAnsi="Arial" w:cs="Arial"/>
          <w:sz w:val="20"/>
        </w:rPr>
        <w:t>-</w:t>
      </w:r>
      <w:r w:rsidR="0037685B">
        <w:rPr>
          <w:rFonts w:ascii="Arial" w:hAnsi="Arial" w:cs="Arial"/>
          <w:sz w:val="20"/>
        </w:rPr>
        <w:t>1</w:t>
      </w:r>
      <w:r w:rsidR="004265D6">
        <w:rPr>
          <w:rFonts w:ascii="Arial" w:hAnsi="Arial" w:cs="Arial"/>
          <w:sz w:val="20"/>
        </w:rPr>
        <w:t>/</w:t>
      </w:r>
      <w:r w:rsidR="0037685B">
        <w:rPr>
          <w:rFonts w:ascii="Arial" w:hAnsi="Arial" w:cs="Arial"/>
          <w:sz w:val="20"/>
        </w:rPr>
        <w:t>4</w:t>
      </w:r>
      <w:r w:rsidR="00881242">
        <w:rPr>
          <w:rFonts w:ascii="Arial" w:hAnsi="Arial" w:cs="Arial"/>
          <w:sz w:val="20"/>
        </w:rPr>
        <w:t xml:space="preserve"> in</w:t>
      </w:r>
      <w:r w:rsidR="004B7CAD">
        <w:rPr>
          <w:rFonts w:ascii="Arial" w:hAnsi="Arial" w:cs="Arial"/>
          <w:sz w:val="20"/>
        </w:rPr>
        <w:t>ch</w:t>
      </w:r>
      <w:r w:rsidR="0037685B">
        <w:rPr>
          <w:rFonts w:ascii="Arial" w:hAnsi="Arial" w:cs="Arial"/>
          <w:sz w:val="20"/>
        </w:rPr>
        <w:t xml:space="preserve"> </w:t>
      </w:r>
      <w:r w:rsidR="00FF3DD1">
        <w:rPr>
          <w:rFonts w:ascii="Arial" w:hAnsi="Arial" w:cs="Arial"/>
          <w:sz w:val="20"/>
        </w:rPr>
        <w:t xml:space="preserve">for </w:t>
      </w:r>
      <w:r w:rsidR="0037685B">
        <w:rPr>
          <w:rFonts w:ascii="Arial" w:hAnsi="Arial" w:cs="Arial"/>
          <w:sz w:val="20"/>
        </w:rPr>
        <w:t>reinforced flanges.</w:t>
      </w:r>
    </w:p>
    <w:p w14:paraId="493D0F75" w14:textId="0DA59829" w:rsidR="0037685B" w:rsidRDefault="0037685B" w:rsidP="003A2093">
      <w:pPr>
        <w:pStyle w:val="ListParagraph"/>
        <w:numPr>
          <w:ilvl w:val="1"/>
          <w:numId w:val="48"/>
        </w:numPr>
        <w:ind w:left="1080"/>
        <w:rPr>
          <w:rFonts w:ascii="Arial" w:hAnsi="Arial" w:cs="Arial"/>
          <w:sz w:val="20"/>
        </w:rPr>
      </w:pPr>
      <w:r>
        <w:rPr>
          <w:rFonts w:ascii="Arial" w:hAnsi="Arial" w:cs="Arial"/>
          <w:sz w:val="20"/>
        </w:rPr>
        <w:t>Control Joint: V or J profile</w:t>
      </w:r>
      <w:r w:rsidR="00FF3DD1">
        <w:rPr>
          <w:rFonts w:ascii="Arial" w:hAnsi="Arial" w:cs="Arial"/>
          <w:sz w:val="20"/>
        </w:rPr>
        <w:t xml:space="preserve">, protected </w:t>
      </w:r>
      <w:r w:rsidR="001135D9">
        <w:rPr>
          <w:rFonts w:ascii="Arial" w:hAnsi="Arial" w:cs="Arial"/>
          <w:sz w:val="20"/>
        </w:rPr>
        <w:t>with plastic tape for removal after plastering.</w:t>
      </w:r>
    </w:p>
    <w:p w14:paraId="24CB1983" w14:textId="678F209F" w:rsidR="001135D9" w:rsidRDefault="001135D9" w:rsidP="003A2093">
      <w:pPr>
        <w:pStyle w:val="ListParagraph"/>
        <w:numPr>
          <w:ilvl w:val="1"/>
          <w:numId w:val="48"/>
        </w:numPr>
        <w:ind w:left="1080"/>
        <w:rPr>
          <w:rFonts w:ascii="Arial" w:hAnsi="Arial" w:cs="Arial"/>
          <w:sz w:val="20"/>
        </w:rPr>
      </w:pPr>
      <w:r>
        <w:rPr>
          <w:rFonts w:ascii="Arial" w:hAnsi="Arial" w:cs="Arial"/>
          <w:sz w:val="20"/>
        </w:rPr>
        <w:t>P</w:t>
      </w:r>
      <w:r w:rsidR="000A05FD">
        <w:rPr>
          <w:rFonts w:ascii="Arial" w:hAnsi="Arial" w:cs="Arial"/>
          <w:sz w:val="20"/>
        </w:rPr>
        <w:t xml:space="preserve">VC </w:t>
      </w:r>
      <w:r w:rsidR="00FE1A1F">
        <w:rPr>
          <w:rFonts w:ascii="Arial" w:hAnsi="Arial" w:cs="Arial"/>
          <w:sz w:val="20"/>
        </w:rPr>
        <w:t>N</w:t>
      </w:r>
      <w:r w:rsidR="000A05FD">
        <w:rPr>
          <w:rFonts w:ascii="Arial" w:hAnsi="Arial" w:cs="Arial"/>
          <w:sz w:val="20"/>
        </w:rPr>
        <w:t>ose</w:t>
      </w:r>
      <w:r w:rsidR="00E83092">
        <w:rPr>
          <w:rFonts w:ascii="Arial" w:hAnsi="Arial" w:cs="Arial"/>
          <w:sz w:val="20"/>
        </w:rPr>
        <w:t>:</w:t>
      </w:r>
      <w:r w:rsidR="000A05FD">
        <w:rPr>
          <w:rFonts w:ascii="Arial" w:hAnsi="Arial" w:cs="Arial"/>
          <w:sz w:val="20"/>
        </w:rPr>
        <w:t xml:space="preserve"> </w:t>
      </w:r>
      <w:r w:rsidR="00E83092">
        <w:rPr>
          <w:rFonts w:ascii="Arial" w:hAnsi="Arial" w:cs="Arial"/>
          <w:sz w:val="20"/>
        </w:rPr>
        <w:t>C</w:t>
      </w:r>
      <w:r w:rsidR="000A05FD">
        <w:rPr>
          <w:rFonts w:ascii="Arial" w:hAnsi="Arial" w:cs="Arial"/>
          <w:sz w:val="20"/>
        </w:rPr>
        <w:t xml:space="preserve">orner </w:t>
      </w:r>
      <w:r w:rsidR="004265D6">
        <w:rPr>
          <w:rFonts w:ascii="Arial" w:hAnsi="Arial" w:cs="Arial"/>
          <w:sz w:val="20"/>
        </w:rPr>
        <w:t>ai</w:t>
      </w:r>
      <w:r w:rsidR="000A05FD">
        <w:rPr>
          <w:rFonts w:ascii="Arial" w:hAnsi="Arial" w:cs="Arial"/>
          <w:sz w:val="20"/>
        </w:rPr>
        <w:t xml:space="preserve">d </w:t>
      </w:r>
      <w:r w:rsidR="004265D6">
        <w:rPr>
          <w:rFonts w:ascii="Arial" w:hAnsi="Arial" w:cs="Arial"/>
          <w:sz w:val="20"/>
        </w:rPr>
        <w:t>as</w:t>
      </w:r>
      <w:r w:rsidR="000A05FD">
        <w:rPr>
          <w:rFonts w:ascii="Arial" w:hAnsi="Arial" w:cs="Arial"/>
          <w:sz w:val="20"/>
        </w:rPr>
        <w:t xml:space="preserve"> specifically direct</w:t>
      </w:r>
      <w:r w:rsidR="00694784">
        <w:rPr>
          <w:rFonts w:ascii="Arial" w:hAnsi="Arial" w:cs="Arial"/>
          <w:sz w:val="20"/>
        </w:rPr>
        <w:t>ed.</w:t>
      </w:r>
    </w:p>
    <w:p w14:paraId="6E1F052B" w14:textId="77777777" w:rsidR="001C5E84" w:rsidRPr="00432F4C" w:rsidRDefault="001C5E84" w:rsidP="000F6588">
      <w:pPr>
        <w:ind w:left="360"/>
        <w:rPr>
          <w:rFonts w:ascii="Arial" w:hAnsi="Arial" w:cs="Arial"/>
          <w:sz w:val="20"/>
        </w:rPr>
      </w:pPr>
    </w:p>
    <w:p w14:paraId="18FEF8FE" w14:textId="32562D7A" w:rsidR="00D76BDF" w:rsidRDefault="00776957" w:rsidP="003A2093">
      <w:pPr>
        <w:pStyle w:val="ListParagraph"/>
        <w:numPr>
          <w:ilvl w:val="0"/>
          <w:numId w:val="56"/>
        </w:numPr>
        <w:ind w:left="720"/>
        <w:rPr>
          <w:rFonts w:ascii="Arial" w:hAnsi="Arial" w:cs="Arial"/>
          <w:sz w:val="20"/>
        </w:rPr>
      </w:pPr>
      <w:r w:rsidRPr="008656DB">
        <w:rPr>
          <w:rFonts w:ascii="Arial" w:hAnsi="Arial" w:cs="Arial"/>
          <w:sz w:val="20"/>
        </w:rPr>
        <w:t>Fasteners</w:t>
      </w:r>
      <w:r w:rsidR="00F2345F">
        <w:rPr>
          <w:rFonts w:ascii="Arial" w:hAnsi="Arial" w:cs="Arial"/>
          <w:sz w:val="20"/>
        </w:rPr>
        <w:t xml:space="preserve"> (by others)</w:t>
      </w:r>
      <w:r w:rsidR="00D76BDF" w:rsidRPr="008656DB">
        <w:rPr>
          <w:rFonts w:ascii="Arial" w:hAnsi="Arial" w:cs="Arial"/>
          <w:sz w:val="20"/>
        </w:rPr>
        <w:t>:</w:t>
      </w:r>
      <w:r w:rsidR="008656DB" w:rsidRPr="008656DB">
        <w:rPr>
          <w:rFonts w:ascii="Arial" w:hAnsi="Arial" w:cs="Arial"/>
          <w:sz w:val="20"/>
        </w:rPr>
        <w:t xml:space="preserve"> </w:t>
      </w:r>
      <w:r w:rsidR="008656DB">
        <w:rPr>
          <w:rFonts w:ascii="Arial" w:hAnsi="Arial" w:cs="Arial"/>
          <w:sz w:val="20"/>
        </w:rPr>
        <w:t xml:space="preserve">Provide fasteners for Sheathing </w:t>
      </w:r>
      <w:r w:rsidR="00A62DCF">
        <w:rPr>
          <w:rFonts w:ascii="Arial" w:hAnsi="Arial" w:cs="Arial"/>
          <w:sz w:val="20"/>
        </w:rPr>
        <w:t xml:space="preserve">Panel, </w:t>
      </w:r>
      <w:r w:rsidR="008656DB">
        <w:rPr>
          <w:rFonts w:ascii="Arial" w:hAnsi="Arial" w:cs="Arial"/>
          <w:sz w:val="20"/>
        </w:rPr>
        <w:t>Insulation Board</w:t>
      </w:r>
      <w:r w:rsidR="00A62DCF">
        <w:rPr>
          <w:rFonts w:ascii="Arial" w:hAnsi="Arial" w:cs="Arial"/>
          <w:sz w:val="20"/>
        </w:rPr>
        <w:t>, Metal Plaster Base and Accessory Trims which are c</w:t>
      </w:r>
      <w:r w:rsidR="00057194" w:rsidRPr="008656DB">
        <w:rPr>
          <w:rFonts w:ascii="Arial" w:hAnsi="Arial" w:cs="Arial"/>
          <w:sz w:val="20"/>
        </w:rPr>
        <w:t>orrosion resistant</w:t>
      </w:r>
      <w:r w:rsidR="003463C2">
        <w:rPr>
          <w:rFonts w:ascii="Arial" w:hAnsi="Arial" w:cs="Arial"/>
          <w:sz w:val="20"/>
        </w:rPr>
        <w:t xml:space="preserve"> / </w:t>
      </w:r>
      <w:r w:rsidR="00866366">
        <w:rPr>
          <w:rFonts w:ascii="Arial" w:hAnsi="Arial" w:cs="Arial"/>
          <w:sz w:val="20"/>
        </w:rPr>
        <w:t>galvanized,</w:t>
      </w:r>
      <w:r w:rsidR="00057194" w:rsidRPr="008656DB">
        <w:rPr>
          <w:rFonts w:ascii="Arial" w:hAnsi="Arial" w:cs="Arial"/>
          <w:sz w:val="20"/>
        </w:rPr>
        <w:t xml:space="preserve"> appropriate for underlying framing type with proper </w:t>
      </w:r>
      <w:r w:rsidR="00A62DCF">
        <w:rPr>
          <w:rFonts w:ascii="Arial" w:hAnsi="Arial" w:cs="Arial"/>
          <w:sz w:val="20"/>
        </w:rPr>
        <w:t xml:space="preserve">size, </w:t>
      </w:r>
      <w:r w:rsidR="000127A7">
        <w:rPr>
          <w:rFonts w:ascii="Arial" w:hAnsi="Arial" w:cs="Arial"/>
          <w:sz w:val="20"/>
        </w:rPr>
        <w:t xml:space="preserve">type, style, </w:t>
      </w:r>
      <w:proofErr w:type="gramStart"/>
      <w:r w:rsidR="00A62DCF">
        <w:rPr>
          <w:rFonts w:ascii="Arial" w:hAnsi="Arial" w:cs="Arial"/>
          <w:sz w:val="20"/>
        </w:rPr>
        <w:t>length</w:t>
      </w:r>
      <w:proofErr w:type="gramEnd"/>
      <w:r w:rsidR="00A62DCF">
        <w:rPr>
          <w:rFonts w:ascii="Arial" w:hAnsi="Arial" w:cs="Arial"/>
          <w:sz w:val="20"/>
        </w:rPr>
        <w:t xml:space="preserve"> and </w:t>
      </w:r>
      <w:r w:rsidR="00057194" w:rsidRPr="008656DB">
        <w:rPr>
          <w:rFonts w:ascii="Arial" w:hAnsi="Arial" w:cs="Arial"/>
          <w:sz w:val="20"/>
        </w:rPr>
        <w:t>penetration and comply</w:t>
      </w:r>
      <w:r w:rsidR="00BE7DD6">
        <w:rPr>
          <w:rFonts w:ascii="Arial" w:hAnsi="Arial" w:cs="Arial"/>
          <w:sz w:val="20"/>
        </w:rPr>
        <w:t>ing</w:t>
      </w:r>
      <w:r w:rsidR="00057194" w:rsidRPr="008656DB">
        <w:rPr>
          <w:rFonts w:ascii="Arial" w:hAnsi="Arial" w:cs="Arial"/>
          <w:sz w:val="20"/>
        </w:rPr>
        <w:t xml:space="preserve"> with ASTM</w:t>
      </w:r>
      <w:r w:rsidR="0085036A">
        <w:rPr>
          <w:rFonts w:ascii="Arial" w:hAnsi="Arial" w:cs="Arial"/>
          <w:sz w:val="20"/>
        </w:rPr>
        <w:t xml:space="preserve"> </w:t>
      </w:r>
      <w:r w:rsidR="001B5B83">
        <w:rPr>
          <w:rFonts w:ascii="Arial" w:hAnsi="Arial" w:cs="Arial"/>
          <w:sz w:val="20"/>
        </w:rPr>
        <w:t xml:space="preserve">C1063 and </w:t>
      </w:r>
      <w:r w:rsidR="007D4F95">
        <w:rPr>
          <w:rFonts w:ascii="Arial" w:hAnsi="Arial" w:cs="Arial"/>
          <w:sz w:val="20"/>
        </w:rPr>
        <w:t>IAMPO</w:t>
      </w:r>
      <w:r w:rsidR="005B56BE">
        <w:rPr>
          <w:rFonts w:ascii="Arial" w:hAnsi="Arial" w:cs="Arial"/>
          <w:sz w:val="20"/>
        </w:rPr>
        <w:t xml:space="preserve"> Evaluation Report #382</w:t>
      </w:r>
      <w:r w:rsidR="00057194" w:rsidRPr="008656DB">
        <w:rPr>
          <w:rFonts w:ascii="Arial" w:hAnsi="Arial" w:cs="Arial"/>
          <w:sz w:val="20"/>
        </w:rPr>
        <w:t>.</w:t>
      </w:r>
    </w:p>
    <w:p w14:paraId="187F5AC0" w14:textId="77777777" w:rsidR="000127A7" w:rsidRPr="00AB2752" w:rsidRDefault="000127A7" w:rsidP="00AB2752">
      <w:pPr>
        <w:ind w:left="360"/>
        <w:rPr>
          <w:rFonts w:ascii="Arial" w:hAnsi="Arial" w:cs="Arial"/>
          <w:sz w:val="20"/>
        </w:rPr>
      </w:pPr>
    </w:p>
    <w:p w14:paraId="74E6FE92" w14:textId="2C48F61C" w:rsidR="00930418" w:rsidRDefault="000D3B9A" w:rsidP="003A2093">
      <w:pPr>
        <w:pStyle w:val="ListParagraph"/>
        <w:numPr>
          <w:ilvl w:val="0"/>
          <w:numId w:val="56"/>
        </w:numPr>
        <w:ind w:left="720"/>
        <w:rPr>
          <w:rFonts w:ascii="Arial" w:hAnsi="Arial" w:cs="Arial"/>
          <w:sz w:val="20"/>
        </w:rPr>
      </w:pPr>
      <w:r>
        <w:rPr>
          <w:rFonts w:ascii="Arial" w:hAnsi="Arial" w:cs="Arial"/>
          <w:sz w:val="20"/>
        </w:rPr>
        <w:t xml:space="preserve">Cement </w:t>
      </w:r>
      <w:r w:rsidR="00EE3C26">
        <w:rPr>
          <w:rFonts w:ascii="Arial" w:hAnsi="Arial" w:cs="Arial"/>
          <w:sz w:val="20"/>
        </w:rPr>
        <w:t>Plaster</w:t>
      </w:r>
      <w:r w:rsidR="009F713A">
        <w:rPr>
          <w:rFonts w:ascii="Arial" w:hAnsi="Arial" w:cs="Arial"/>
          <w:sz w:val="20"/>
        </w:rPr>
        <w:t>:</w:t>
      </w:r>
      <w:r w:rsidR="005C267F">
        <w:rPr>
          <w:rFonts w:ascii="Arial" w:hAnsi="Arial" w:cs="Arial"/>
          <w:sz w:val="20"/>
        </w:rPr>
        <w:t xml:space="preserve"> A </w:t>
      </w:r>
      <w:r w:rsidR="00570E81">
        <w:rPr>
          <w:rFonts w:ascii="Arial" w:hAnsi="Arial" w:cs="Arial"/>
          <w:sz w:val="20"/>
        </w:rPr>
        <w:t>factory prepared, dry blended, f</w:t>
      </w:r>
      <w:r w:rsidR="00D14E02">
        <w:rPr>
          <w:rFonts w:ascii="Arial" w:hAnsi="Arial" w:cs="Arial"/>
          <w:sz w:val="20"/>
        </w:rPr>
        <w:t>i</w:t>
      </w:r>
      <w:r w:rsidR="00570E81">
        <w:rPr>
          <w:rFonts w:ascii="Arial" w:hAnsi="Arial" w:cs="Arial"/>
          <w:sz w:val="20"/>
        </w:rPr>
        <w:t xml:space="preserve">ber-reinforced, modified Portland cement </w:t>
      </w:r>
      <w:r w:rsidR="00CF1070">
        <w:rPr>
          <w:rFonts w:ascii="Arial" w:hAnsi="Arial" w:cs="Arial"/>
          <w:sz w:val="20"/>
        </w:rPr>
        <w:t>when mixed with proper type and amount of water forms a stucco plaster paste.</w:t>
      </w:r>
      <w:r w:rsidR="00A84F4B">
        <w:rPr>
          <w:rFonts w:ascii="Arial" w:hAnsi="Arial" w:cs="Arial"/>
          <w:sz w:val="20"/>
        </w:rPr>
        <w:t xml:space="preserve"> </w:t>
      </w:r>
    </w:p>
    <w:p w14:paraId="75A5497B" w14:textId="0914C0C7" w:rsidR="00DC1BB5" w:rsidRDefault="00CD1DF1" w:rsidP="003A2093">
      <w:pPr>
        <w:pStyle w:val="ListParagraph"/>
        <w:numPr>
          <w:ilvl w:val="0"/>
          <w:numId w:val="49"/>
        </w:numPr>
        <w:ind w:left="1080"/>
        <w:rPr>
          <w:rFonts w:ascii="Arial" w:hAnsi="Arial" w:cs="Arial"/>
          <w:sz w:val="20"/>
        </w:rPr>
      </w:pPr>
      <w:r>
        <w:rPr>
          <w:rFonts w:ascii="Arial" w:hAnsi="Arial" w:cs="Arial"/>
          <w:sz w:val="20"/>
        </w:rPr>
        <w:t xml:space="preserve">StucCoat </w:t>
      </w:r>
      <w:r w:rsidR="00481004">
        <w:rPr>
          <w:rFonts w:ascii="Arial" w:hAnsi="Arial" w:cs="Arial"/>
          <w:sz w:val="20"/>
        </w:rPr>
        <w:t>One-Coat</w:t>
      </w:r>
      <w:r w:rsidR="0029517E">
        <w:rPr>
          <w:rFonts w:ascii="Arial" w:hAnsi="Arial" w:cs="Arial"/>
          <w:sz w:val="20"/>
        </w:rPr>
        <w:t xml:space="preserve"> </w:t>
      </w:r>
      <w:r w:rsidR="006F144C">
        <w:rPr>
          <w:rFonts w:ascii="Arial" w:hAnsi="Arial" w:cs="Arial"/>
          <w:sz w:val="20"/>
        </w:rPr>
        <w:t xml:space="preserve">Base Coat </w:t>
      </w:r>
      <w:r w:rsidR="0029517E">
        <w:rPr>
          <w:rFonts w:ascii="Arial" w:hAnsi="Arial" w:cs="Arial"/>
          <w:sz w:val="20"/>
        </w:rPr>
        <w:t xml:space="preserve">– </w:t>
      </w:r>
      <w:r w:rsidR="00B76BD5">
        <w:rPr>
          <w:rFonts w:ascii="Arial" w:hAnsi="Arial" w:cs="Arial"/>
          <w:sz w:val="20"/>
        </w:rPr>
        <w:t>Sanded</w:t>
      </w:r>
      <w:r w:rsidRPr="00CD1DF1">
        <w:rPr>
          <w:rFonts w:ascii="Arial" w:hAnsi="Arial" w:cs="Arial"/>
          <w:sz w:val="20"/>
        </w:rPr>
        <w:t xml:space="preserve">: A </w:t>
      </w:r>
      <w:r w:rsidR="001A01A8">
        <w:rPr>
          <w:rFonts w:ascii="Arial" w:hAnsi="Arial" w:cs="Arial"/>
          <w:sz w:val="20"/>
        </w:rPr>
        <w:t xml:space="preserve">sanded blend </w:t>
      </w:r>
      <w:r w:rsidR="00DD57BD">
        <w:rPr>
          <w:rFonts w:ascii="Arial" w:hAnsi="Arial" w:cs="Arial"/>
          <w:sz w:val="20"/>
        </w:rPr>
        <w:t xml:space="preserve">mixed with clean potable water </w:t>
      </w:r>
      <w:r w:rsidR="00D62A7A">
        <w:rPr>
          <w:rFonts w:ascii="Arial" w:hAnsi="Arial" w:cs="Arial"/>
          <w:sz w:val="20"/>
        </w:rPr>
        <w:t>in accordance with IAMPO Evaluation Report #382</w:t>
      </w:r>
      <w:r w:rsidR="00BA5B0C">
        <w:rPr>
          <w:rFonts w:ascii="Arial" w:hAnsi="Arial" w:cs="Arial"/>
          <w:sz w:val="20"/>
        </w:rPr>
        <w:t xml:space="preserve"> as supplied by Dryvit / Tremco CPG In</w:t>
      </w:r>
      <w:r w:rsidR="00BA5B0C" w:rsidRPr="006524A6">
        <w:rPr>
          <w:rFonts w:ascii="Arial" w:hAnsi="Arial" w:cs="Arial"/>
          <w:sz w:val="20"/>
        </w:rPr>
        <w:t>c</w:t>
      </w:r>
      <w:r w:rsidRPr="000B19FC">
        <w:rPr>
          <w:rFonts w:ascii="Arial" w:hAnsi="Arial" w:cs="Arial"/>
          <w:sz w:val="20"/>
        </w:rPr>
        <w:t>.</w:t>
      </w:r>
      <w:r w:rsidRPr="00CD1DF1">
        <w:rPr>
          <w:rFonts w:ascii="Arial" w:hAnsi="Arial" w:cs="Arial"/>
          <w:sz w:val="20"/>
        </w:rPr>
        <w:t xml:space="preserve">  </w:t>
      </w:r>
    </w:p>
    <w:p w14:paraId="67E8E5B7" w14:textId="77777777" w:rsidR="0024769B" w:rsidRDefault="0005080B" w:rsidP="00E74504">
      <w:pPr>
        <w:pStyle w:val="ListParagraph"/>
        <w:numPr>
          <w:ilvl w:val="0"/>
          <w:numId w:val="98"/>
        </w:numPr>
        <w:ind w:left="1440"/>
        <w:rPr>
          <w:rFonts w:ascii="Arial" w:hAnsi="Arial" w:cs="Arial"/>
          <w:sz w:val="20"/>
        </w:rPr>
      </w:pPr>
      <w:r>
        <w:rPr>
          <w:rFonts w:ascii="Arial" w:hAnsi="Arial" w:cs="Arial"/>
          <w:sz w:val="20"/>
        </w:rPr>
        <w:t>StucCoat One-Coat</w:t>
      </w:r>
      <w:r w:rsidR="006F144C">
        <w:rPr>
          <w:rFonts w:ascii="Arial" w:hAnsi="Arial" w:cs="Arial"/>
          <w:sz w:val="20"/>
        </w:rPr>
        <w:t xml:space="preserve"> Base Coat</w:t>
      </w:r>
      <w:r w:rsidR="00CD1DF1" w:rsidRPr="00CD1DF1">
        <w:rPr>
          <w:rFonts w:ascii="Arial" w:hAnsi="Arial" w:cs="Arial"/>
          <w:sz w:val="20"/>
        </w:rPr>
        <w:t xml:space="preserve"> </w:t>
      </w:r>
      <w:r w:rsidR="001462A0">
        <w:rPr>
          <w:rFonts w:ascii="Arial" w:hAnsi="Arial" w:cs="Arial"/>
          <w:sz w:val="20"/>
        </w:rPr>
        <w:t xml:space="preserve">– </w:t>
      </w:r>
      <w:r w:rsidR="00B76BD5">
        <w:rPr>
          <w:rFonts w:ascii="Arial" w:hAnsi="Arial" w:cs="Arial"/>
          <w:sz w:val="20"/>
        </w:rPr>
        <w:t>Sanded</w:t>
      </w:r>
      <w:r w:rsidR="00CD1DF1" w:rsidRPr="00CD1DF1">
        <w:rPr>
          <w:rFonts w:ascii="Arial" w:hAnsi="Arial" w:cs="Arial"/>
          <w:sz w:val="20"/>
        </w:rPr>
        <w:t xml:space="preserve"> is packaged in </w:t>
      </w:r>
      <w:r w:rsidR="00870DA9">
        <w:rPr>
          <w:rFonts w:ascii="Arial" w:hAnsi="Arial" w:cs="Arial"/>
          <w:sz w:val="20"/>
        </w:rPr>
        <w:t>80 lb. (</w:t>
      </w:r>
      <w:r w:rsidR="00CD1DF1" w:rsidRPr="00CD1DF1">
        <w:rPr>
          <w:rFonts w:ascii="Arial" w:hAnsi="Arial" w:cs="Arial"/>
          <w:sz w:val="20"/>
        </w:rPr>
        <w:t>36.3 kg</w:t>
      </w:r>
      <w:r w:rsidR="00870DA9">
        <w:rPr>
          <w:rFonts w:ascii="Arial" w:hAnsi="Arial" w:cs="Arial"/>
          <w:sz w:val="20"/>
        </w:rPr>
        <w:t>)</w:t>
      </w:r>
      <w:r w:rsidR="00CD1DF1" w:rsidRPr="00CD1DF1">
        <w:rPr>
          <w:rFonts w:ascii="Arial" w:hAnsi="Arial" w:cs="Arial"/>
          <w:sz w:val="20"/>
        </w:rPr>
        <w:t xml:space="preserve"> bags</w:t>
      </w:r>
      <w:r w:rsidR="0024769B">
        <w:rPr>
          <w:rFonts w:ascii="Arial" w:hAnsi="Arial" w:cs="Arial"/>
          <w:sz w:val="20"/>
        </w:rPr>
        <w:t>.</w:t>
      </w:r>
    </w:p>
    <w:p w14:paraId="6B45C169" w14:textId="77777777" w:rsidR="001C5E84" w:rsidRPr="00432F4C" w:rsidRDefault="001C5E84" w:rsidP="000F6588">
      <w:pPr>
        <w:ind w:left="360"/>
        <w:rPr>
          <w:rFonts w:ascii="Arial" w:hAnsi="Arial" w:cs="Arial"/>
          <w:sz w:val="20"/>
        </w:rPr>
      </w:pPr>
    </w:p>
    <w:p w14:paraId="2B726909" w14:textId="3AC76A02" w:rsidR="007A0EAE" w:rsidRDefault="005414FE" w:rsidP="003A2093">
      <w:pPr>
        <w:pStyle w:val="ListParagraph"/>
        <w:numPr>
          <w:ilvl w:val="0"/>
          <w:numId w:val="56"/>
        </w:numPr>
        <w:ind w:left="720"/>
        <w:rPr>
          <w:rFonts w:ascii="Arial" w:hAnsi="Arial" w:cs="Arial"/>
          <w:sz w:val="20"/>
        </w:rPr>
      </w:pPr>
      <w:r>
        <w:rPr>
          <w:rFonts w:ascii="Arial" w:hAnsi="Arial" w:cs="Arial"/>
          <w:sz w:val="20"/>
        </w:rPr>
        <w:t>Crack Isolation Membrane</w:t>
      </w:r>
      <w:r w:rsidR="00A04766">
        <w:rPr>
          <w:rFonts w:ascii="Arial" w:hAnsi="Arial" w:cs="Arial"/>
          <w:sz w:val="20"/>
        </w:rPr>
        <w:t xml:space="preserve">: Provide fiberglass mesh reinforced </w:t>
      </w:r>
      <w:r w:rsidR="00DB19A3">
        <w:rPr>
          <w:rFonts w:ascii="Arial" w:hAnsi="Arial" w:cs="Arial"/>
          <w:sz w:val="20"/>
        </w:rPr>
        <w:t xml:space="preserve">base coat lamina layer applied over minimum 7-day cured </w:t>
      </w:r>
      <w:r w:rsidR="00253DE9">
        <w:rPr>
          <w:rFonts w:ascii="Arial" w:hAnsi="Arial" w:cs="Arial"/>
          <w:sz w:val="20"/>
        </w:rPr>
        <w:t>Plaster Material surface.</w:t>
      </w:r>
    </w:p>
    <w:p w14:paraId="1EF2237B" w14:textId="6AD803D9" w:rsidR="00F56865" w:rsidRDefault="005C42EF" w:rsidP="003A2093">
      <w:pPr>
        <w:pStyle w:val="ListParagraph"/>
        <w:numPr>
          <w:ilvl w:val="1"/>
          <w:numId w:val="56"/>
        </w:numPr>
        <w:ind w:left="1080"/>
        <w:rPr>
          <w:rFonts w:ascii="Arial" w:hAnsi="Arial" w:cs="Arial"/>
          <w:sz w:val="20"/>
        </w:rPr>
      </w:pPr>
      <w:r>
        <w:rPr>
          <w:rFonts w:ascii="Arial" w:hAnsi="Arial" w:cs="Arial"/>
          <w:sz w:val="20"/>
        </w:rPr>
        <w:t xml:space="preserve">Base Coat: </w:t>
      </w:r>
      <w:r w:rsidR="00BF569A">
        <w:rPr>
          <w:rFonts w:ascii="Arial" w:hAnsi="Arial" w:cs="Arial"/>
          <w:sz w:val="20"/>
        </w:rPr>
        <w:t>Cementi</w:t>
      </w:r>
      <w:r w:rsidR="008E58E3">
        <w:rPr>
          <w:rFonts w:ascii="Arial" w:hAnsi="Arial" w:cs="Arial"/>
          <w:sz w:val="20"/>
        </w:rPr>
        <w:t xml:space="preserve">tious </w:t>
      </w:r>
      <w:r w:rsidR="000B19FC">
        <w:rPr>
          <w:rFonts w:ascii="Arial" w:hAnsi="Arial" w:cs="Arial"/>
          <w:sz w:val="20"/>
        </w:rPr>
        <w:t>polymer-based</w:t>
      </w:r>
      <w:r w:rsidR="008E58E3">
        <w:rPr>
          <w:rFonts w:ascii="Arial" w:hAnsi="Arial" w:cs="Arial"/>
          <w:sz w:val="20"/>
        </w:rPr>
        <w:t xml:space="preserve"> </w:t>
      </w:r>
      <w:proofErr w:type="gramStart"/>
      <w:r w:rsidR="008E58E3">
        <w:rPr>
          <w:rFonts w:ascii="Arial" w:hAnsi="Arial" w:cs="Arial"/>
          <w:sz w:val="20"/>
        </w:rPr>
        <w:t>m</w:t>
      </w:r>
      <w:r w:rsidR="001D14D7">
        <w:rPr>
          <w:rFonts w:ascii="Arial" w:hAnsi="Arial" w:cs="Arial"/>
          <w:sz w:val="20"/>
        </w:rPr>
        <w:t>aterial as</w:t>
      </w:r>
      <w:proofErr w:type="gramEnd"/>
      <w:r w:rsidR="001D14D7">
        <w:rPr>
          <w:rFonts w:ascii="Arial" w:hAnsi="Arial" w:cs="Arial"/>
          <w:sz w:val="20"/>
        </w:rPr>
        <w:t xml:space="preserve"> manufactured by Dryvit / Tremco CPG</w:t>
      </w:r>
      <w:r w:rsidR="006D2FA0">
        <w:rPr>
          <w:rFonts w:ascii="Arial" w:hAnsi="Arial" w:cs="Arial"/>
          <w:sz w:val="20"/>
        </w:rPr>
        <w:t xml:space="preserve"> </w:t>
      </w:r>
      <w:r w:rsidR="008F7B15">
        <w:rPr>
          <w:rFonts w:ascii="Arial" w:hAnsi="Arial" w:cs="Arial"/>
          <w:sz w:val="20"/>
        </w:rPr>
        <w:t xml:space="preserve">Inc. </w:t>
      </w:r>
      <w:r w:rsidR="006D2FA0">
        <w:rPr>
          <w:rFonts w:ascii="Arial" w:hAnsi="Arial" w:cs="Arial"/>
          <w:sz w:val="20"/>
        </w:rPr>
        <w:t>and supplied</w:t>
      </w:r>
      <w:r w:rsidR="00975FE4">
        <w:rPr>
          <w:rFonts w:ascii="Arial" w:hAnsi="Arial" w:cs="Arial"/>
          <w:sz w:val="20"/>
        </w:rPr>
        <w:t xml:space="preserve"> by authorized distributor.</w:t>
      </w:r>
    </w:p>
    <w:p w14:paraId="744508A6" w14:textId="21892200" w:rsidR="00253DE9" w:rsidRDefault="00F946E6" w:rsidP="003A2093">
      <w:pPr>
        <w:pStyle w:val="ListParagraph"/>
        <w:numPr>
          <w:ilvl w:val="2"/>
          <w:numId w:val="57"/>
        </w:numPr>
        <w:ind w:left="1440"/>
        <w:rPr>
          <w:rFonts w:ascii="Arial" w:hAnsi="Arial" w:cs="Arial"/>
          <w:sz w:val="20"/>
        </w:rPr>
      </w:pPr>
      <w:r>
        <w:rPr>
          <w:rFonts w:ascii="Arial" w:hAnsi="Arial" w:cs="Arial"/>
          <w:sz w:val="20"/>
        </w:rPr>
        <w:t>Genesis</w:t>
      </w:r>
      <w:r w:rsidR="00424A6A" w:rsidRPr="000F6588">
        <w:rPr>
          <w:rFonts w:ascii="Arial" w:hAnsi="Arial" w:cs="Arial"/>
          <w:sz w:val="20"/>
          <w:vertAlign w:val="superscript"/>
        </w:rPr>
        <w:t>®</w:t>
      </w:r>
      <w:r w:rsidR="004D3CED">
        <w:rPr>
          <w:rFonts w:ascii="Arial" w:hAnsi="Arial" w:cs="Arial"/>
          <w:sz w:val="20"/>
        </w:rPr>
        <w:t>:</w:t>
      </w:r>
      <w:r w:rsidR="00424A6A">
        <w:rPr>
          <w:rFonts w:ascii="Arial" w:hAnsi="Arial" w:cs="Arial"/>
          <w:sz w:val="20"/>
        </w:rPr>
        <w:t xml:space="preserve"> A li</w:t>
      </w:r>
      <w:r w:rsidR="004D3CED">
        <w:rPr>
          <w:rFonts w:ascii="Arial" w:hAnsi="Arial" w:cs="Arial"/>
          <w:sz w:val="20"/>
        </w:rPr>
        <w:t>qu</w:t>
      </w:r>
      <w:r w:rsidR="00F108C5">
        <w:rPr>
          <w:rFonts w:ascii="Arial" w:hAnsi="Arial" w:cs="Arial"/>
          <w:sz w:val="20"/>
        </w:rPr>
        <w:t xml:space="preserve">id polymer-based </w:t>
      </w:r>
      <w:r w:rsidR="004D3CED">
        <w:rPr>
          <w:rFonts w:ascii="Arial" w:hAnsi="Arial" w:cs="Arial"/>
          <w:sz w:val="20"/>
        </w:rPr>
        <w:t xml:space="preserve">fiber reinforced </w:t>
      </w:r>
      <w:r w:rsidR="009F25E6">
        <w:rPr>
          <w:rFonts w:ascii="Arial" w:hAnsi="Arial" w:cs="Arial"/>
          <w:sz w:val="20"/>
        </w:rPr>
        <w:t xml:space="preserve">base coat </w:t>
      </w:r>
      <w:r w:rsidR="004D3CED">
        <w:rPr>
          <w:rFonts w:ascii="Arial" w:hAnsi="Arial" w:cs="Arial"/>
          <w:sz w:val="20"/>
        </w:rPr>
        <w:t>field mixed with Portland cement.</w:t>
      </w:r>
    </w:p>
    <w:p w14:paraId="496BC98B" w14:textId="563FFBF3" w:rsidR="004D3CED" w:rsidRDefault="004D3CED" w:rsidP="003A2093">
      <w:pPr>
        <w:pStyle w:val="ListParagraph"/>
        <w:numPr>
          <w:ilvl w:val="2"/>
          <w:numId w:val="57"/>
        </w:numPr>
        <w:ind w:left="1440"/>
        <w:rPr>
          <w:rFonts w:ascii="Arial" w:hAnsi="Arial" w:cs="Arial"/>
          <w:sz w:val="20"/>
        </w:rPr>
      </w:pPr>
      <w:r>
        <w:rPr>
          <w:rFonts w:ascii="Arial" w:hAnsi="Arial" w:cs="Arial"/>
          <w:sz w:val="20"/>
        </w:rPr>
        <w:t>Genesis</w:t>
      </w:r>
      <w:r w:rsidRPr="000F6588">
        <w:rPr>
          <w:rFonts w:ascii="Arial" w:hAnsi="Arial" w:cs="Arial"/>
          <w:sz w:val="20"/>
          <w:vertAlign w:val="superscript"/>
        </w:rPr>
        <w:t>®</w:t>
      </w:r>
      <w:r>
        <w:rPr>
          <w:rFonts w:ascii="Arial" w:hAnsi="Arial" w:cs="Arial"/>
          <w:sz w:val="20"/>
        </w:rPr>
        <w:t xml:space="preserve"> DM: </w:t>
      </w:r>
      <w:r w:rsidR="00024C0B">
        <w:rPr>
          <w:rFonts w:ascii="Arial" w:hAnsi="Arial" w:cs="Arial"/>
          <w:sz w:val="20"/>
        </w:rPr>
        <w:t>A ready mixed dry blend cementitious, copolymer-based fiber reinforced base coat field mixed with water.</w:t>
      </w:r>
    </w:p>
    <w:p w14:paraId="30DC5D12" w14:textId="0C01E42A" w:rsidR="00F00545" w:rsidRDefault="0066685B" w:rsidP="003A2093">
      <w:pPr>
        <w:pStyle w:val="ListParagraph"/>
        <w:numPr>
          <w:ilvl w:val="0"/>
          <w:numId w:val="51"/>
        </w:numPr>
        <w:tabs>
          <w:tab w:val="left" w:pos="540"/>
        </w:tabs>
        <w:ind w:left="1080"/>
        <w:rPr>
          <w:rFonts w:ascii="Arial" w:hAnsi="Arial"/>
          <w:sz w:val="20"/>
        </w:rPr>
      </w:pPr>
      <w:r w:rsidRPr="00F00545">
        <w:rPr>
          <w:rFonts w:ascii="Arial" w:hAnsi="Arial" w:cs="Arial"/>
          <w:sz w:val="20"/>
        </w:rPr>
        <w:t>Reinforcing Mesh:</w:t>
      </w:r>
      <w:r w:rsidR="001D14D7">
        <w:rPr>
          <w:rFonts w:ascii="Arial" w:hAnsi="Arial" w:cs="Arial"/>
          <w:sz w:val="20"/>
        </w:rPr>
        <w:t xml:space="preserve"> Material </w:t>
      </w:r>
      <w:r w:rsidR="00926439">
        <w:rPr>
          <w:rFonts w:ascii="Arial" w:hAnsi="Arial" w:cs="Arial"/>
          <w:sz w:val="20"/>
        </w:rPr>
        <w:t>approved and supplied b</w:t>
      </w:r>
      <w:r w:rsidR="001D14D7">
        <w:rPr>
          <w:rFonts w:ascii="Arial" w:hAnsi="Arial" w:cs="Arial"/>
          <w:sz w:val="20"/>
        </w:rPr>
        <w:t>y Dryvit / Tremco CPG</w:t>
      </w:r>
      <w:r w:rsidR="006D2FA0">
        <w:rPr>
          <w:rFonts w:ascii="Arial" w:hAnsi="Arial" w:cs="Arial"/>
          <w:sz w:val="20"/>
        </w:rPr>
        <w:t xml:space="preserve"> authorized distributor</w:t>
      </w:r>
      <w:r w:rsidR="001D14D7">
        <w:rPr>
          <w:rFonts w:ascii="Arial" w:hAnsi="Arial" w:cs="Arial"/>
          <w:sz w:val="20"/>
        </w:rPr>
        <w:t>.</w:t>
      </w:r>
    </w:p>
    <w:p w14:paraId="15ED9B4D" w14:textId="0E2494D6" w:rsidR="00751E6C" w:rsidRPr="00F22B96" w:rsidRDefault="00751E6C" w:rsidP="00751E6C">
      <w:pPr>
        <w:pStyle w:val="ListParagraph"/>
        <w:numPr>
          <w:ilvl w:val="0"/>
          <w:numId w:val="50"/>
        </w:numPr>
        <w:tabs>
          <w:tab w:val="left" w:pos="540"/>
        </w:tabs>
        <w:ind w:left="1440"/>
        <w:rPr>
          <w:rFonts w:ascii="Arial" w:hAnsi="Arial"/>
          <w:sz w:val="20"/>
        </w:rPr>
      </w:pPr>
      <w:r w:rsidRPr="00A26C3E">
        <w:rPr>
          <w:rFonts w:ascii="Arial" w:hAnsi="Arial"/>
          <w:sz w:val="20"/>
        </w:rPr>
        <w:t xml:space="preserve">StucCoat </w:t>
      </w:r>
      <w:r w:rsidR="005414FE">
        <w:rPr>
          <w:rFonts w:ascii="Arial" w:hAnsi="Arial"/>
          <w:sz w:val="20"/>
        </w:rPr>
        <w:t xml:space="preserve">Standard </w:t>
      </w:r>
      <w:r w:rsidRPr="00A26C3E">
        <w:rPr>
          <w:rFonts w:ascii="Arial" w:hAnsi="Arial"/>
          <w:sz w:val="20"/>
        </w:rPr>
        <w:t>Reinforcing Mesh</w:t>
      </w:r>
      <w:r w:rsidRPr="001835CC">
        <w:rPr>
          <w:rFonts w:ascii="Arial" w:hAnsi="Arial"/>
          <w:sz w:val="20"/>
        </w:rPr>
        <w:t xml:space="preserve">: </w:t>
      </w:r>
      <w:r w:rsidRPr="001835CC">
        <w:rPr>
          <w:rFonts w:ascii="Arial" w:hAnsi="Arial" w:cs="Arial"/>
          <w:sz w:val="20"/>
        </w:rPr>
        <w:t>An o</w:t>
      </w:r>
      <w:r w:rsidRPr="001835CC">
        <w:rPr>
          <w:rFonts w:ascii="Arial" w:hAnsi="Arial"/>
          <w:sz w:val="20"/>
        </w:rPr>
        <w:t xml:space="preserve">pen-weave, glass fiber fabric treated for compatibility with </w:t>
      </w:r>
      <w:r w:rsidR="005414FE">
        <w:rPr>
          <w:rFonts w:ascii="Arial" w:hAnsi="Arial" w:cs="Arial"/>
          <w:sz w:val="20"/>
        </w:rPr>
        <w:t>Crack Isolation Membrane</w:t>
      </w:r>
      <w:r w:rsidR="005414FE" w:rsidRPr="001835CC" w:rsidDel="005414FE">
        <w:rPr>
          <w:rFonts w:ascii="Arial" w:hAnsi="Arial"/>
          <w:sz w:val="20"/>
        </w:rPr>
        <w:t xml:space="preserve"> </w:t>
      </w:r>
      <w:r w:rsidRPr="001835CC">
        <w:rPr>
          <w:rFonts w:ascii="Arial" w:hAnsi="Arial"/>
          <w:sz w:val="20"/>
        </w:rPr>
        <w:t>Base Coat. Available in a 38” roll</w:t>
      </w:r>
      <w:r>
        <w:rPr>
          <w:rFonts w:ascii="Arial" w:hAnsi="Arial"/>
          <w:sz w:val="20"/>
        </w:rPr>
        <w:t xml:space="preserve"> </w:t>
      </w:r>
      <w:r w:rsidRPr="00361DF4">
        <w:rPr>
          <w:rFonts w:ascii="Arial" w:hAnsi="Arial"/>
          <w:sz w:val="20"/>
        </w:rPr>
        <w:t>in</w:t>
      </w:r>
      <w:r w:rsidR="00361DF4">
        <w:rPr>
          <w:rFonts w:ascii="Arial" w:hAnsi="Arial"/>
          <w:sz w:val="20"/>
        </w:rPr>
        <w:t xml:space="preserve"> </w:t>
      </w:r>
      <w:r w:rsidRPr="00361DF4">
        <w:rPr>
          <w:rFonts w:ascii="Arial" w:hAnsi="Arial"/>
          <w:sz w:val="20"/>
        </w:rPr>
        <w:t>white color</w:t>
      </w:r>
      <w:r w:rsidRPr="005414FE">
        <w:rPr>
          <w:rFonts w:ascii="Arial" w:hAnsi="Arial"/>
          <w:sz w:val="20"/>
        </w:rPr>
        <w:t>.</w:t>
      </w:r>
    </w:p>
    <w:p w14:paraId="1616641F" w14:textId="77777777" w:rsidR="003A2093" w:rsidRPr="003A2093" w:rsidRDefault="003A2093" w:rsidP="003A2093">
      <w:pPr>
        <w:tabs>
          <w:tab w:val="left" w:pos="540"/>
        </w:tabs>
        <w:ind w:left="1080"/>
        <w:rPr>
          <w:rFonts w:ascii="Arial" w:hAnsi="Arial"/>
          <w:sz w:val="20"/>
        </w:rPr>
      </w:pPr>
    </w:p>
    <w:p w14:paraId="2B45EA30" w14:textId="00DCC97B" w:rsidR="003A2093" w:rsidRPr="003A2093" w:rsidRDefault="003A2093" w:rsidP="003A2093">
      <w:pPr>
        <w:ind w:left="1080"/>
        <w:rPr>
          <w:rFonts w:ascii="Arial" w:hAnsi="Arial"/>
          <w:sz w:val="20"/>
        </w:rPr>
      </w:pPr>
      <w:r w:rsidRPr="003A2093">
        <w:rPr>
          <w:rFonts w:ascii="Arial" w:hAnsi="Arial"/>
          <w:b/>
          <w:sz w:val="20"/>
        </w:rPr>
        <w:t xml:space="preserve">(Note to Specifier:   Primer Coating is </w:t>
      </w:r>
      <w:r>
        <w:rPr>
          <w:rFonts w:ascii="Arial" w:hAnsi="Arial"/>
          <w:b/>
          <w:sz w:val="20"/>
        </w:rPr>
        <w:t xml:space="preserve">recommended. </w:t>
      </w:r>
      <w:r w:rsidRPr="003A2093">
        <w:rPr>
          <w:rFonts w:ascii="Arial" w:hAnsi="Arial"/>
          <w:b/>
          <w:sz w:val="20"/>
        </w:rPr>
        <w:t xml:space="preserve">Retain item 9. </w:t>
      </w:r>
      <w:proofErr w:type="gramStart"/>
      <w:r w:rsidRPr="003A2093">
        <w:rPr>
          <w:rFonts w:ascii="Arial" w:hAnsi="Arial"/>
          <w:b/>
          <w:sz w:val="20"/>
        </w:rPr>
        <w:t>below</w:t>
      </w:r>
      <w:proofErr w:type="gramEnd"/>
      <w:r w:rsidRPr="003A2093">
        <w:rPr>
          <w:rFonts w:ascii="Arial" w:hAnsi="Arial"/>
          <w:b/>
          <w:sz w:val="20"/>
        </w:rPr>
        <w:t xml:space="preserve"> </w:t>
      </w:r>
      <w:r>
        <w:rPr>
          <w:rFonts w:ascii="Arial" w:hAnsi="Arial"/>
          <w:b/>
          <w:sz w:val="20"/>
        </w:rPr>
        <w:t xml:space="preserve">where desired, Delete </w:t>
      </w:r>
      <w:proofErr w:type="gramStart"/>
      <w:r>
        <w:rPr>
          <w:rFonts w:ascii="Arial" w:hAnsi="Arial"/>
          <w:b/>
          <w:sz w:val="20"/>
        </w:rPr>
        <w:t>where</w:t>
      </w:r>
      <w:proofErr w:type="gramEnd"/>
      <w:r>
        <w:rPr>
          <w:rFonts w:ascii="Arial" w:hAnsi="Arial"/>
          <w:b/>
          <w:sz w:val="20"/>
        </w:rPr>
        <w:t xml:space="preserve"> not</w:t>
      </w:r>
      <w:r w:rsidRPr="003A2093">
        <w:rPr>
          <w:rFonts w:ascii="Arial" w:hAnsi="Arial"/>
          <w:b/>
          <w:sz w:val="20"/>
        </w:rPr>
        <w:t xml:space="preserve">.)  </w:t>
      </w:r>
    </w:p>
    <w:p w14:paraId="3E5F80E8" w14:textId="77777777" w:rsidR="000F6588" w:rsidRPr="00432F4C" w:rsidRDefault="000F6588" w:rsidP="00BE6117">
      <w:pPr>
        <w:ind w:left="360"/>
        <w:rPr>
          <w:rFonts w:ascii="Arial" w:hAnsi="Arial" w:cs="Arial"/>
          <w:sz w:val="20"/>
        </w:rPr>
      </w:pPr>
    </w:p>
    <w:p w14:paraId="55C7D2EA" w14:textId="382BCF69" w:rsidR="005A2272" w:rsidRDefault="005A2272" w:rsidP="003A2093">
      <w:pPr>
        <w:pStyle w:val="ListParagraph"/>
        <w:numPr>
          <w:ilvl w:val="0"/>
          <w:numId w:val="79"/>
        </w:numPr>
        <w:ind w:left="720"/>
        <w:rPr>
          <w:rFonts w:ascii="Arial" w:hAnsi="Arial" w:cs="Arial"/>
          <w:sz w:val="20"/>
        </w:rPr>
      </w:pPr>
      <w:r w:rsidRPr="00E43784">
        <w:rPr>
          <w:rFonts w:ascii="Arial" w:hAnsi="Arial" w:cs="Arial"/>
          <w:sz w:val="20"/>
        </w:rPr>
        <w:t xml:space="preserve">Primer Coating: </w:t>
      </w:r>
      <w:r w:rsidR="003A2093">
        <w:rPr>
          <w:rFonts w:ascii="Arial" w:hAnsi="Arial" w:cs="Arial"/>
          <w:sz w:val="20"/>
        </w:rPr>
        <w:t>A</w:t>
      </w:r>
      <w:r w:rsidRPr="00E43784">
        <w:rPr>
          <w:rFonts w:ascii="Arial" w:hAnsi="Arial" w:cs="Arial"/>
          <w:sz w:val="20"/>
        </w:rPr>
        <w:t xml:space="preserve"> water-based, pigmented acrylic primer applied over fully cured reinforced </w:t>
      </w:r>
      <w:r w:rsidR="005414FE">
        <w:rPr>
          <w:rFonts w:ascii="Arial" w:hAnsi="Arial" w:cs="Arial"/>
          <w:sz w:val="20"/>
        </w:rPr>
        <w:t>Crack Isolation Membrane</w:t>
      </w:r>
      <w:r w:rsidR="005414FE" w:rsidRPr="00E43784" w:rsidDel="005414FE">
        <w:rPr>
          <w:rFonts w:ascii="Arial" w:hAnsi="Arial" w:cs="Arial"/>
          <w:sz w:val="20"/>
        </w:rPr>
        <w:t xml:space="preserve"> </w:t>
      </w:r>
      <w:r w:rsidRPr="00E43784">
        <w:rPr>
          <w:rFonts w:ascii="Arial" w:hAnsi="Arial" w:cs="Arial"/>
          <w:sz w:val="20"/>
        </w:rPr>
        <w:t>base coat to improve adhesion and provide a more uniform appearance</w:t>
      </w:r>
      <w:r>
        <w:rPr>
          <w:rFonts w:ascii="Arial" w:hAnsi="Arial" w:cs="Arial"/>
          <w:sz w:val="20"/>
        </w:rPr>
        <w:t>.</w:t>
      </w:r>
    </w:p>
    <w:p w14:paraId="7BC7215C" w14:textId="77777777" w:rsidR="005A2272" w:rsidRDefault="005A2272" w:rsidP="003A2093">
      <w:pPr>
        <w:pStyle w:val="ListParagraph"/>
        <w:numPr>
          <w:ilvl w:val="0"/>
          <w:numId w:val="86"/>
        </w:numPr>
        <w:rPr>
          <w:rFonts w:ascii="Arial" w:hAnsi="Arial" w:cs="Arial"/>
          <w:sz w:val="20"/>
        </w:rPr>
      </w:pPr>
      <w:r w:rsidRPr="000F6588">
        <w:rPr>
          <w:rFonts w:ascii="Arial" w:hAnsi="Arial"/>
          <w:sz w:val="20"/>
        </w:rPr>
        <w:t>Prime</w:t>
      </w:r>
      <w:r>
        <w:rPr>
          <w:rFonts w:ascii="Arial" w:hAnsi="Arial"/>
          <w:sz w:val="20"/>
        </w:rPr>
        <w:t>r</w:t>
      </w:r>
      <w:r w:rsidRPr="000F6588">
        <w:rPr>
          <w:rFonts w:ascii="Arial" w:hAnsi="Arial"/>
          <w:sz w:val="20"/>
        </w:rPr>
        <w:t>:</w:t>
      </w:r>
      <w:r w:rsidRPr="000F6588">
        <w:rPr>
          <w:rFonts w:ascii="Arial" w:hAnsi="Arial" w:cs="Arial"/>
          <w:sz w:val="20"/>
        </w:rPr>
        <w:t xml:space="preserve"> Color Prime</w:t>
      </w:r>
      <w:r>
        <w:rPr>
          <w:rFonts w:ascii="Arial" w:hAnsi="Arial" w:cs="Arial"/>
          <w:sz w:val="20"/>
        </w:rPr>
        <w:t xml:space="preserve">™ </w:t>
      </w:r>
      <w:r>
        <w:rPr>
          <w:rFonts w:ascii="Arial" w:hAnsi="Arial"/>
          <w:sz w:val="20"/>
        </w:rPr>
        <w:t>as manufactured by Dryvit / Tremco CPG Inc. and supplied by authorized distributor.</w:t>
      </w:r>
    </w:p>
    <w:p w14:paraId="5C670282" w14:textId="77777777" w:rsidR="005A2272" w:rsidRPr="005A2272" w:rsidRDefault="005A2272" w:rsidP="005A2272">
      <w:pPr>
        <w:ind w:left="360"/>
        <w:rPr>
          <w:rFonts w:ascii="Arial" w:hAnsi="Arial" w:cs="Arial"/>
          <w:sz w:val="20"/>
        </w:rPr>
      </w:pPr>
    </w:p>
    <w:p w14:paraId="03558E2D" w14:textId="029BF2E6" w:rsidR="00783C06" w:rsidRDefault="00783C06" w:rsidP="003A2093">
      <w:pPr>
        <w:pStyle w:val="ListParagraph"/>
        <w:numPr>
          <w:ilvl w:val="0"/>
          <w:numId w:val="79"/>
        </w:numPr>
        <w:ind w:left="720"/>
        <w:rPr>
          <w:rFonts w:ascii="Arial" w:hAnsi="Arial" w:cs="Arial"/>
          <w:sz w:val="20"/>
        </w:rPr>
      </w:pPr>
      <w:r>
        <w:rPr>
          <w:rFonts w:ascii="Arial" w:hAnsi="Arial" w:cs="Arial"/>
          <w:sz w:val="20"/>
        </w:rPr>
        <w:t>Textured Finish</w:t>
      </w:r>
      <w:r w:rsidR="0032301C">
        <w:rPr>
          <w:rFonts w:ascii="Arial" w:hAnsi="Arial" w:cs="Arial"/>
          <w:sz w:val="20"/>
        </w:rPr>
        <w:t xml:space="preserve"> Coating</w:t>
      </w:r>
      <w:r w:rsidR="00DD4D8A">
        <w:rPr>
          <w:rFonts w:ascii="Arial" w:hAnsi="Arial" w:cs="Arial"/>
          <w:sz w:val="20"/>
        </w:rPr>
        <w:t>:</w:t>
      </w:r>
      <w:r w:rsidR="00ED0117">
        <w:rPr>
          <w:rFonts w:ascii="Arial" w:hAnsi="Arial" w:cs="Arial"/>
          <w:sz w:val="20"/>
        </w:rPr>
        <w:t xml:space="preserve"> </w:t>
      </w:r>
      <w:r w:rsidR="00FE2DD7" w:rsidRPr="006645E3">
        <w:rPr>
          <w:rFonts w:ascii="Arial" w:hAnsi="Arial"/>
          <w:sz w:val="20"/>
        </w:rPr>
        <w:t>Water-based, elastomeric</w:t>
      </w:r>
      <w:r w:rsidR="00FE2DD7">
        <w:rPr>
          <w:rFonts w:ascii="Arial" w:hAnsi="Arial"/>
          <w:sz w:val="20"/>
        </w:rPr>
        <w:t>,</w:t>
      </w:r>
      <w:r w:rsidR="00FE2DD7" w:rsidRPr="006645E3">
        <w:rPr>
          <w:rFonts w:ascii="Arial" w:hAnsi="Arial"/>
          <w:sz w:val="20"/>
        </w:rPr>
        <w:t xml:space="preserve"> acrylic </w:t>
      </w:r>
      <w:r w:rsidR="00FE2DD7">
        <w:rPr>
          <w:rFonts w:ascii="Arial" w:hAnsi="Arial"/>
          <w:sz w:val="20"/>
        </w:rPr>
        <w:t xml:space="preserve">finish </w:t>
      </w:r>
      <w:r w:rsidR="00FE2DD7" w:rsidRPr="006645E3">
        <w:rPr>
          <w:rFonts w:ascii="Arial" w:hAnsi="Arial"/>
          <w:sz w:val="20"/>
        </w:rPr>
        <w:t>coating with integral color and texture and formulated with DPR chemistry</w:t>
      </w:r>
      <w:r w:rsidR="00AC7D09">
        <w:rPr>
          <w:rFonts w:ascii="Arial" w:hAnsi="Arial" w:cs="Arial"/>
          <w:sz w:val="20"/>
        </w:rPr>
        <w:t>. S</w:t>
      </w:r>
      <w:r w:rsidR="00C31753">
        <w:rPr>
          <w:rFonts w:ascii="Arial" w:hAnsi="Arial" w:cs="Arial"/>
          <w:sz w:val="20"/>
        </w:rPr>
        <w:t xml:space="preserve">elect texture and color from </w:t>
      </w:r>
      <w:r w:rsidR="00F1070C">
        <w:rPr>
          <w:rFonts w:ascii="Arial" w:hAnsi="Arial" w:cs="Arial"/>
          <w:sz w:val="20"/>
        </w:rPr>
        <w:t>m</w:t>
      </w:r>
      <w:r w:rsidR="00C31753">
        <w:rPr>
          <w:rFonts w:ascii="Arial" w:hAnsi="Arial" w:cs="Arial"/>
          <w:sz w:val="20"/>
        </w:rPr>
        <w:t>anufacturer’s standards.</w:t>
      </w:r>
    </w:p>
    <w:p w14:paraId="7D9D1354" w14:textId="79BE1602" w:rsidR="00F1070C" w:rsidRDefault="00F1070C" w:rsidP="003A2093">
      <w:pPr>
        <w:pStyle w:val="ListParagraph"/>
        <w:numPr>
          <w:ilvl w:val="0"/>
          <w:numId w:val="52"/>
        </w:numPr>
        <w:rPr>
          <w:rFonts w:ascii="Arial" w:hAnsi="Arial" w:cs="Arial"/>
          <w:sz w:val="20"/>
        </w:rPr>
      </w:pPr>
      <w:r>
        <w:rPr>
          <w:rFonts w:ascii="Arial" w:hAnsi="Arial" w:cs="Arial"/>
          <w:sz w:val="20"/>
        </w:rPr>
        <w:t>Weatherlastic</w:t>
      </w:r>
      <w:r w:rsidR="00F01628">
        <w:rPr>
          <w:rFonts w:ascii="Arial" w:hAnsi="Arial" w:cs="Arial"/>
          <w:sz w:val="20"/>
        </w:rPr>
        <w:t>®</w:t>
      </w:r>
      <w:r w:rsidR="00FB428B">
        <w:rPr>
          <w:rFonts w:ascii="Arial" w:hAnsi="Arial" w:cs="Arial"/>
          <w:sz w:val="20"/>
        </w:rPr>
        <w:t>: Elastomeric textured finish coating</w:t>
      </w:r>
      <w:r w:rsidR="00B26DEF">
        <w:rPr>
          <w:rFonts w:ascii="Arial" w:hAnsi="Arial" w:cs="Arial"/>
          <w:sz w:val="20"/>
        </w:rPr>
        <w:t xml:space="preserve"> as manufactured by Dryvit / Tremco CPG Inc. and </w:t>
      </w:r>
      <w:r w:rsidR="00FB428B">
        <w:rPr>
          <w:rFonts w:ascii="Arial" w:hAnsi="Arial" w:cs="Arial"/>
          <w:sz w:val="20"/>
        </w:rPr>
        <w:t xml:space="preserve">supplied by </w:t>
      </w:r>
      <w:proofErr w:type="gramStart"/>
      <w:r w:rsidR="00FB428B">
        <w:rPr>
          <w:rFonts w:ascii="Arial" w:hAnsi="Arial" w:cs="Arial"/>
          <w:sz w:val="20"/>
        </w:rPr>
        <w:t>authorized</w:t>
      </w:r>
      <w:proofErr w:type="gramEnd"/>
      <w:r w:rsidR="00FB428B">
        <w:rPr>
          <w:rFonts w:ascii="Arial" w:hAnsi="Arial" w:cs="Arial"/>
          <w:sz w:val="20"/>
        </w:rPr>
        <w:t xml:space="preserve"> distributor.</w:t>
      </w:r>
    </w:p>
    <w:p w14:paraId="0C5F53A0" w14:textId="69743697" w:rsidR="00BE2F18" w:rsidRPr="000F6588" w:rsidRDefault="00BE2F18" w:rsidP="003A2093">
      <w:pPr>
        <w:pStyle w:val="ListParagraph"/>
        <w:numPr>
          <w:ilvl w:val="0"/>
          <w:numId w:val="53"/>
        </w:numPr>
        <w:ind w:left="1440"/>
        <w:rPr>
          <w:rFonts w:ascii="Arial" w:hAnsi="Arial" w:cs="Arial"/>
          <w:sz w:val="20"/>
        </w:rPr>
      </w:pPr>
      <w:r>
        <w:rPr>
          <w:rFonts w:ascii="Arial" w:hAnsi="Arial" w:cs="Arial"/>
          <w:sz w:val="20"/>
        </w:rPr>
        <w:t>Available textures:</w:t>
      </w:r>
      <w:r w:rsidR="00BB2230">
        <w:rPr>
          <w:rFonts w:ascii="Arial" w:hAnsi="Arial" w:cs="Arial"/>
          <w:sz w:val="20"/>
        </w:rPr>
        <w:t xml:space="preserve"> Quarzputz, Sandpebble, Sandpebble Fine, Adobe.</w:t>
      </w:r>
    </w:p>
    <w:p w14:paraId="77A14B62" w14:textId="77777777" w:rsidR="00B548C2" w:rsidRPr="0043774E" w:rsidRDefault="00B548C2" w:rsidP="00B548C2">
      <w:pPr>
        <w:ind w:left="360"/>
        <w:rPr>
          <w:rFonts w:ascii="Arial" w:hAnsi="Arial"/>
          <w:sz w:val="20"/>
        </w:rPr>
      </w:pPr>
      <w:bookmarkStart w:id="13" w:name="_Hlk24539804"/>
    </w:p>
    <w:p w14:paraId="4E8207E4" w14:textId="0EBE2BE6" w:rsidR="005871EF" w:rsidRDefault="004A1C55" w:rsidP="003A2093">
      <w:pPr>
        <w:pStyle w:val="ListParagraph"/>
        <w:numPr>
          <w:ilvl w:val="0"/>
          <w:numId w:val="78"/>
        </w:numPr>
        <w:ind w:left="720"/>
        <w:rPr>
          <w:rFonts w:ascii="Arial" w:hAnsi="Arial"/>
          <w:sz w:val="20"/>
        </w:rPr>
      </w:pPr>
      <w:r>
        <w:rPr>
          <w:rFonts w:ascii="Arial" w:hAnsi="Arial"/>
          <w:sz w:val="20"/>
        </w:rPr>
        <w:t>Joinery and</w:t>
      </w:r>
      <w:r w:rsidRPr="00EC3939">
        <w:rPr>
          <w:rFonts w:ascii="Arial" w:hAnsi="Arial"/>
          <w:sz w:val="20"/>
        </w:rPr>
        <w:t xml:space="preserve"> </w:t>
      </w:r>
      <w:r w:rsidR="002E6B3A" w:rsidRPr="00EC3939">
        <w:rPr>
          <w:rFonts w:ascii="Arial" w:hAnsi="Arial"/>
          <w:sz w:val="20"/>
        </w:rPr>
        <w:t xml:space="preserve">Sealant:  A non-sag, non-staining, neutral-curing silicone joint sealant as manufactured by Tremco </w:t>
      </w:r>
      <w:r w:rsidR="00EC3939">
        <w:rPr>
          <w:rFonts w:ascii="Arial" w:hAnsi="Arial"/>
          <w:sz w:val="20"/>
        </w:rPr>
        <w:t>CPG Inc</w:t>
      </w:r>
      <w:r w:rsidR="002E6B3A" w:rsidRPr="00EC3939">
        <w:rPr>
          <w:rFonts w:ascii="Arial" w:hAnsi="Arial"/>
          <w:sz w:val="20"/>
        </w:rPr>
        <w:t>.</w:t>
      </w:r>
      <w:r w:rsidR="005871EF">
        <w:rPr>
          <w:rFonts w:ascii="Arial" w:hAnsi="Arial"/>
          <w:sz w:val="20"/>
        </w:rPr>
        <w:t xml:space="preserve"> and as further specified in Related Section 07 </w:t>
      </w:r>
      <w:r w:rsidR="00066725">
        <w:rPr>
          <w:rFonts w:ascii="Arial" w:hAnsi="Arial"/>
          <w:sz w:val="20"/>
        </w:rPr>
        <w:t>92 00</w:t>
      </w:r>
      <w:r w:rsidR="005871EF">
        <w:rPr>
          <w:rFonts w:ascii="Arial" w:hAnsi="Arial"/>
          <w:sz w:val="20"/>
        </w:rPr>
        <w:t>.</w:t>
      </w:r>
    </w:p>
    <w:p w14:paraId="036E5342" w14:textId="77777777" w:rsidR="002E6B3A" w:rsidRPr="00665EB3" w:rsidRDefault="002E6B3A" w:rsidP="003A2093">
      <w:pPr>
        <w:pStyle w:val="ListParagraph"/>
        <w:numPr>
          <w:ilvl w:val="0"/>
          <w:numId w:val="39"/>
        </w:numPr>
        <w:tabs>
          <w:tab w:val="left" w:pos="360"/>
        </w:tabs>
        <w:rPr>
          <w:rFonts w:ascii="Arial" w:hAnsi="Arial" w:cs="Arial"/>
          <w:sz w:val="20"/>
        </w:rPr>
      </w:pPr>
      <w:r w:rsidRPr="00665EB3">
        <w:rPr>
          <w:rFonts w:ascii="Arial" w:hAnsi="Arial"/>
          <w:sz w:val="20"/>
        </w:rPr>
        <w:t>Spectrem 1: A</w:t>
      </w:r>
      <w:r w:rsidRPr="00665EB3">
        <w:rPr>
          <w:rFonts w:ascii="Arial" w:hAnsi="Arial" w:cs="Arial"/>
          <w:sz w:val="20"/>
        </w:rPr>
        <w:t>n ultra-low modulus, high-performance, one-part, moisture-curing silicone joint sealant with physical properties making it an ideal sealant for sealing dynamic joints.</w:t>
      </w:r>
    </w:p>
    <w:p w14:paraId="3A7CBE01" w14:textId="77777777" w:rsidR="002E6B3A" w:rsidRPr="00665EB3" w:rsidRDefault="002E6B3A" w:rsidP="003A2093">
      <w:pPr>
        <w:pStyle w:val="ListParagraph"/>
        <w:numPr>
          <w:ilvl w:val="0"/>
          <w:numId w:val="39"/>
        </w:numPr>
        <w:tabs>
          <w:tab w:val="left" w:pos="360"/>
        </w:tabs>
        <w:rPr>
          <w:rFonts w:ascii="Arial" w:hAnsi="Arial" w:cs="Arial"/>
          <w:sz w:val="20"/>
        </w:rPr>
      </w:pPr>
      <w:r w:rsidRPr="00665EB3">
        <w:rPr>
          <w:rFonts w:ascii="Arial" w:hAnsi="Arial"/>
          <w:sz w:val="20"/>
        </w:rPr>
        <w:t>Spectrem 3</w:t>
      </w:r>
      <w:r w:rsidRPr="00665EB3">
        <w:rPr>
          <w:rFonts w:ascii="Arial" w:hAnsi="Arial" w:cs="Arial"/>
          <w:sz w:val="20"/>
        </w:rPr>
        <w:t>:  A general-purpose, low-modulus, high performance, one-part, neutral-cure, non-staining, low dirt pickup, construction-grade silicone sealant.</w:t>
      </w:r>
    </w:p>
    <w:p w14:paraId="5E91FA96" w14:textId="77777777" w:rsidR="002E6B3A" w:rsidRPr="00665EB3" w:rsidRDefault="002E6B3A" w:rsidP="003A2093">
      <w:pPr>
        <w:pStyle w:val="ListParagraph"/>
        <w:numPr>
          <w:ilvl w:val="0"/>
          <w:numId w:val="39"/>
        </w:numPr>
        <w:tabs>
          <w:tab w:val="left" w:pos="360"/>
        </w:tabs>
        <w:rPr>
          <w:rFonts w:ascii="Arial" w:hAnsi="Arial" w:cs="Arial"/>
          <w:sz w:val="20"/>
        </w:rPr>
      </w:pPr>
      <w:r w:rsidRPr="00665EB3">
        <w:rPr>
          <w:rFonts w:ascii="Arial" w:hAnsi="Arial"/>
          <w:sz w:val="20"/>
        </w:rPr>
        <w:t>Spectrem 4-TS</w:t>
      </w:r>
      <w:r w:rsidRPr="00665EB3">
        <w:rPr>
          <w:rFonts w:ascii="Arial" w:hAnsi="Arial" w:cs="Arial"/>
          <w:sz w:val="20"/>
        </w:rPr>
        <w:t xml:space="preserve">: A multi-component, neutral-curing, non-staining, low dirt </w:t>
      </w:r>
      <w:proofErr w:type="gramStart"/>
      <w:r w:rsidRPr="00665EB3">
        <w:rPr>
          <w:rFonts w:ascii="Arial" w:hAnsi="Arial" w:cs="Arial"/>
          <w:sz w:val="20"/>
        </w:rPr>
        <w:t>pick</w:t>
      </w:r>
      <w:proofErr w:type="gramEnd"/>
      <w:r w:rsidRPr="00665EB3">
        <w:rPr>
          <w:rFonts w:ascii="Arial" w:hAnsi="Arial" w:cs="Arial"/>
          <w:sz w:val="20"/>
        </w:rPr>
        <w:t xml:space="preserve"> up, low-modulus silicone sealant specially formulated for use in dynamically moving building joints.  Spectrem 4-TS offers color flexibility with the opportunity to tint the material on site.</w:t>
      </w:r>
    </w:p>
    <w:p w14:paraId="21473E9C" w14:textId="469149CC" w:rsidR="002E6B3A" w:rsidRPr="00665EB3" w:rsidRDefault="002E6B3A" w:rsidP="003A2093">
      <w:pPr>
        <w:pStyle w:val="ListParagraph"/>
        <w:numPr>
          <w:ilvl w:val="0"/>
          <w:numId w:val="96"/>
        </w:numPr>
        <w:ind w:left="1440"/>
        <w:rPr>
          <w:rFonts w:ascii="Arial" w:hAnsi="Arial" w:cs="Arial"/>
          <w:sz w:val="20"/>
        </w:rPr>
      </w:pPr>
      <w:bookmarkStart w:id="14" w:name="_Hlk32320547"/>
      <w:r w:rsidRPr="00665EB3">
        <w:rPr>
          <w:rFonts w:ascii="Arial" w:hAnsi="Arial" w:cs="Arial"/>
          <w:sz w:val="20"/>
        </w:rPr>
        <w:t>Coordinat</w:t>
      </w:r>
      <w:r>
        <w:rPr>
          <w:rFonts w:ascii="Arial" w:hAnsi="Arial" w:cs="Arial"/>
          <w:sz w:val="20"/>
        </w:rPr>
        <w:t>ion</w:t>
      </w:r>
      <w:r w:rsidRPr="00665EB3">
        <w:rPr>
          <w:rFonts w:ascii="Arial" w:hAnsi="Arial" w:cs="Arial"/>
          <w:sz w:val="20"/>
        </w:rPr>
        <w:t xml:space="preserve"> for custom sealant colors </w:t>
      </w:r>
      <w:r w:rsidR="00056C27">
        <w:rPr>
          <w:rFonts w:ascii="Arial" w:hAnsi="Arial" w:cs="Arial"/>
          <w:sz w:val="20"/>
        </w:rPr>
        <w:t>as</w:t>
      </w:r>
      <w:r w:rsidRPr="00665EB3">
        <w:rPr>
          <w:rFonts w:ascii="Arial" w:hAnsi="Arial" w:cs="Arial"/>
          <w:sz w:val="20"/>
        </w:rPr>
        <w:t xml:space="preserve"> required.</w:t>
      </w:r>
    </w:p>
    <w:bookmarkEnd w:id="14"/>
    <w:p w14:paraId="147076F0" w14:textId="77777777" w:rsidR="00056C27" w:rsidRDefault="00056C27" w:rsidP="003A2093">
      <w:pPr>
        <w:pStyle w:val="ListParagraph"/>
        <w:numPr>
          <w:ilvl w:val="0"/>
          <w:numId w:val="39"/>
        </w:numPr>
        <w:rPr>
          <w:rFonts w:ascii="Arial" w:hAnsi="Arial" w:cs="Arial"/>
          <w:sz w:val="20"/>
        </w:rPr>
      </w:pPr>
      <w:r>
        <w:rPr>
          <w:rFonts w:ascii="Arial" w:hAnsi="Arial"/>
          <w:sz w:val="20"/>
        </w:rPr>
        <w:t>Provide</w:t>
      </w:r>
      <w:r w:rsidRPr="00B615B9">
        <w:rPr>
          <w:rFonts w:ascii="Arial" w:hAnsi="Arial" w:cs="Arial"/>
          <w:sz w:val="20"/>
        </w:rPr>
        <w:t xml:space="preserve"> TREMprime Silicone Porous Primer</w:t>
      </w:r>
      <w:r>
        <w:rPr>
          <w:rFonts w:ascii="Arial" w:hAnsi="Arial" w:cs="Arial"/>
          <w:sz w:val="20"/>
        </w:rPr>
        <w:t xml:space="preserve"> as required by manufacturer</w:t>
      </w:r>
      <w:r w:rsidRPr="00B615B9">
        <w:rPr>
          <w:rFonts w:ascii="Arial" w:hAnsi="Arial" w:cs="Arial"/>
          <w:sz w:val="20"/>
        </w:rPr>
        <w:t>.</w:t>
      </w:r>
    </w:p>
    <w:p w14:paraId="70BC1044" w14:textId="77777777" w:rsidR="00056C27" w:rsidRDefault="00056C27" w:rsidP="003A2093">
      <w:pPr>
        <w:pStyle w:val="ListParagraph"/>
        <w:numPr>
          <w:ilvl w:val="0"/>
          <w:numId w:val="39"/>
        </w:numPr>
        <w:rPr>
          <w:rFonts w:ascii="Arial" w:hAnsi="Arial" w:cs="Arial"/>
          <w:sz w:val="20"/>
        </w:rPr>
      </w:pPr>
      <w:r>
        <w:rPr>
          <w:rFonts w:ascii="Arial" w:hAnsi="Arial" w:cs="Arial"/>
          <w:sz w:val="20"/>
        </w:rPr>
        <w:t>Provide closed cell backer rod or bond breaker.</w:t>
      </w:r>
    </w:p>
    <w:p w14:paraId="4539B2A6" w14:textId="58B0421F" w:rsidR="002E6B3A" w:rsidRDefault="00DD479B" w:rsidP="003A2093">
      <w:pPr>
        <w:pStyle w:val="ListParagraph"/>
        <w:numPr>
          <w:ilvl w:val="0"/>
          <w:numId w:val="39"/>
        </w:numPr>
        <w:rPr>
          <w:rFonts w:ascii="Arial" w:hAnsi="Arial" w:cs="Arial"/>
          <w:sz w:val="20"/>
        </w:rPr>
      </w:pPr>
      <w:r>
        <w:rPr>
          <w:rFonts w:ascii="Arial" w:hAnsi="Arial" w:cs="Arial"/>
          <w:sz w:val="20"/>
        </w:rPr>
        <w:lastRenderedPageBreak/>
        <w:t>Contact</w:t>
      </w:r>
      <w:r w:rsidR="002E6B3A" w:rsidRPr="00665EB3">
        <w:rPr>
          <w:rFonts w:ascii="Arial" w:hAnsi="Arial" w:cs="Arial"/>
          <w:sz w:val="20"/>
        </w:rPr>
        <w:t xml:space="preserve"> </w:t>
      </w:r>
      <w:r w:rsidR="002E6B3A">
        <w:rPr>
          <w:rFonts w:ascii="Arial" w:hAnsi="Arial" w:cs="Arial"/>
          <w:sz w:val="20"/>
        </w:rPr>
        <w:t>Tremco</w:t>
      </w:r>
      <w:r w:rsidR="00BE60F4">
        <w:rPr>
          <w:rFonts w:ascii="Arial" w:hAnsi="Arial" w:cs="Arial"/>
          <w:sz w:val="20"/>
        </w:rPr>
        <w:t xml:space="preserve"> </w:t>
      </w:r>
      <w:r w:rsidR="00302D57">
        <w:rPr>
          <w:rFonts w:ascii="Arial" w:hAnsi="Arial" w:cs="Arial"/>
          <w:sz w:val="20"/>
        </w:rPr>
        <w:t>CPG</w:t>
      </w:r>
      <w:r w:rsidR="002E6B3A">
        <w:rPr>
          <w:rFonts w:ascii="Arial" w:hAnsi="Arial" w:cs="Arial"/>
          <w:sz w:val="20"/>
        </w:rPr>
        <w:t xml:space="preserve"> Inc.</w:t>
      </w:r>
      <w:r w:rsidR="002E6B3A" w:rsidRPr="00665EB3">
        <w:rPr>
          <w:rFonts w:ascii="Arial" w:hAnsi="Arial" w:cs="Arial"/>
          <w:sz w:val="20"/>
        </w:rPr>
        <w:t xml:space="preserve"> for more information. </w:t>
      </w:r>
    </w:p>
    <w:p w14:paraId="30358684" w14:textId="77777777" w:rsidR="00670322" w:rsidRPr="000F6588" w:rsidRDefault="00670322" w:rsidP="00B548C2">
      <w:pPr>
        <w:ind w:left="720"/>
        <w:rPr>
          <w:rFonts w:ascii="Arial" w:hAnsi="Arial" w:cs="Arial"/>
          <w:sz w:val="20"/>
        </w:rPr>
      </w:pPr>
    </w:p>
    <w:bookmarkEnd w:id="13"/>
    <w:p w14:paraId="6ADFDD85" w14:textId="66FD98FD" w:rsidR="00F25D3F" w:rsidRDefault="00687AC8" w:rsidP="003A2093">
      <w:pPr>
        <w:pStyle w:val="ListParagraph"/>
        <w:numPr>
          <w:ilvl w:val="0"/>
          <w:numId w:val="54"/>
        </w:numPr>
        <w:ind w:left="360"/>
        <w:rPr>
          <w:rFonts w:ascii="Arial" w:hAnsi="Arial"/>
          <w:sz w:val="20"/>
        </w:rPr>
      </w:pPr>
      <w:r w:rsidRPr="00687AC8">
        <w:rPr>
          <w:rFonts w:ascii="Arial" w:hAnsi="Arial"/>
          <w:sz w:val="20"/>
        </w:rPr>
        <w:t>Jobsite Mixed Materials</w:t>
      </w:r>
      <w:r w:rsidR="00F25D3F" w:rsidRPr="00687AC8">
        <w:rPr>
          <w:rFonts w:ascii="Arial" w:hAnsi="Arial"/>
          <w:sz w:val="20"/>
        </w:rPr>
        <w:t>:</w:t>
      </w:r>
    </w:p>
    <w:p w14:paraId="29E314C7" w14:textId="77777777" w:rsidR="00993342" w:rsidRPr="00993342" w:rsidRDefault="00993342" w:rsidP="00993342">
      <w:pPr>
        <w:rPr>
          <w:rFonts w:ascii="Arial" w:hAnsi="Arial"/>
          <w:sz w:val="20"/>
        </w:rPr>
      </w:pPr>
    </w:p>
    <w:p w14:paraId="29422576" w14:textId="0F5C5196" w:rsidR="00F25D3F" w:rsidRDefault="00687AC8" w:rsidP="003A2093">
      <w:pPr>
        <w:numPr>
          <w:ilvl w:val="3"/>
          <w:numId w:val="53"/>
        </w:numPr>
        <w:tabs>
          <w:tab w:val="left" w:pos="720"/>
        </w:tabs>
        <w:ind w:left="720"/>
        <w:rPr>
          <w:rFonts w:ascii="Arial" w:hAnsi="Arial" w:cs="Arial"/>
          <w:sz w:val="20"/>
        </w:rPr>
      </w:pPr>
      <w:r w:rsidRPr="00F1605E">
        <w:rPr>
          <w:rFonts w:ascii="Arial" w:hAnsi="Arial" w:cs="Arial"/>
          <w:sz w:val="20"/>
        </w:rPr>
        <w:t xml:space="preserve">Portland </w:t>
      </w:r>
      <w:r w:rsidR="00A418C6">
        <w:rPr>
          <w:rFonts w:ascii="Arial" w:hAnsi="Arial" w:cs="Arial"/>
          <w:sz w:val="20"/>
        </w:rPr>
        <w:t>C</w:t>
      </w:r>
      <w:r w:rsidRPr="00F1605E">
        <w:rPr>
          <w:rFonts w:ascii="Arial" w:hAnsi="Arial" w:cs="Arial"/>
          <w:sz w:val="20"/>
        </w:rPr>
        <w:t xml:space="preserve">ement: </w:t>
      </w:r>
      <w:r w:rsidR="00A418C6">
        <w:rPr>
          <w:rFonts w:ascii="Arial" w:hAnsi="Arial" w:cs="Arial"/>
          <w:sz w:val="20"/>
        </w:rPr>
        <w:t xml:space="preserve">For </w:t>
      </w:r>
      <w:r w:rsidR="00E87928">
        <w:rPr>
          <w:rFonts w:ascii="Arial" w:hAnsi="Arial" w:cs="Arial"/>
          <w:sz w:val="20"/>
        </w:rPr>
        <w:t xml:space="preserve">mixing with Base Coat, </w:t>
      </w:r>
      <w:r w:rsidRPr="00F1605E">
        <w:rPr>
          <w:rFonts w:ascii="Arial" w:hAnsi="Arial" w:cs="Arial"/>
          <w:sz w:val="20"/>
        </w:rPr>
        <w:t xml:space="preserve">Type I or II, </w:t>
      </w:r>
      <w:r w:rsidR="00A418C6">
        <w:rPr>
          <w:rFonts w:ascii="Arial" w:hAnsi="Arial" w:cs="Arial"/>
          <w:sz w:val="20"/>
        </w:rPr>
        <w:t>complying with</w:t>
      </w:r>
      <w:r w:rsidRPr="00F1605E">
        <w:rPr>
          <w:rFonts w:ascii="Arial" w:hAnsi="Arial" w:cs="Arial"/>
          <w:sz w:val="20"/>
        </w:rPr>
        <w:t xml:space="preserve"> ASTM C 150, white or gray in color, fresh and free of lumps</w:t>
      </w:r>
      <w:r w:rsidR="00F25D3F" w:rsidRPr="00445345">
        <w:rPr>
          <w:rFonts w:ascii="Arial" w:hAnsi="Arial" w:cs="Arial"/>
          <w:sz w:val="20"/>
        </w:rPr>
        <w:t>:</w:t>
      </w:r>
    </w:p>
    <w:p w14:paraId="63B2B078" w14:textId="77777777" w:rsidR="00993342" w:rsidRDefault="00993342" w:rsidP="00993342">
      <w:pPr>
        <w:tabs>
          <w:tab w:val="left" w:pos="720"/>
        </w:tabs>
        <w:ind w:left="360"/>
        <w:rPr>
          <w:rFonts w:ascii="Arial" w:hAnsi="Arial" w:cs="Arial"/>
          <w:sz w:val="20"/>
        </w:rPr>
      </w:pPr>
    </w:p>
    <w:p w14:paraId="3CCC7BD0" w14:textId="410EDC83" w:rsidR="00966729" w:rsidRPr="00D1254D" w:rsidRDefault="00E87928" w:rsidP="003A2093">
      <w:pPr>
        <w:pStyle w:val="ListParagraph"/>
        <w:numPr>
          <w:ilvl w:val="3"/>
          <w:numId w:val="53"/>
        </w:numPr>
        <w:ind w:left="720"/>
        <w:rPr>
          <w:rFonts w:ascii="Arial" w:hAnsi="Arial" w:cs="Arial"/>
          <w:sz w:val="20"/>
        </w:rPr>
      </w:pPr>
      <w:r w:rsidRPr="000F6588">
        <w:rPr>
          <w:rFonts w:ascii="Arial" w:hAnsi="Arial" w:cs="Arial"/>
          <w:sz w:val="20"/>
        </w:rPr>
        <w:t xml:space="preserve">Water: </w:t>
      </w:r>
      <w:r w:rsidR="00966729" w:rsidRPr="000F6588">
        <w:rPr>
          <w:rFonts w:ascii="Arial" w:hAnsi="Arial" w:cs="Arial"/>
          <w:sz w:val="20"/>
        </w:rPr>
        <w:t xml:space="preserve">Clean, fresh, </w:t>
      </w:r>
      <w:r w:rsidR="00D10CD6" w:rsidRPr="000F6588">
        <w:rPr>
          <w:rFonts w:ascii="Arial" w:hAnsi="Arial" w:cs="Arial"/>
          <w:sz w:val="20"/>
        </w:rPr>
        <w:t>potable,</w:t>
      </w:r>
      <w:r w:rsidR="00966729" w:rsidRPr="000F6588">
        <w:rPr>
          <w:rFonts w:ascii="Arial" w:hAnsi="Arial" w:cs="Arial"/>
          <w:sz w:val="20"/>
        </w:rPr>
        <w:t xml:space="preserve"> and free of mineral or organic matter, which can affect plaster. </w:t>
      </w:r>
    </w:p>
    <w:bookmarkEnd w:id="10"/>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15A3D5D0" w14:textId="551E74B8" w:rsidR="008E2FDE" w:rsidRDefault="008E2FDE">
      <w:pPr>
        <w:pStyle w:val="ListParagraph"/>
        <w:numPr>
          <w:ilvl w:val="0"/>
          <w:numId w:val="27"/>
        </w:numPr>
        <w:tabs>
          <w:tab w:val="left" w:pos="360"/>
        </w:tabs>
        <w:ind w:left="360"/>
        <w:rPr>
          <w:rFonts w:ascii="Arial" w:hAnsi="Arial" w:cs="Arial"/>
          <w:sz w:val="20"/>
        </w:rPr>
      </w:pPr>
      <w:r>
        <w:rPr>
          <w:rFonts w:ascii="Arial" w:hAnsi="Arial" w:cs="Arial"/>
          <w:sz w:val="20"/>
        </w:rPr>
        <w:t>Verification of</w:t>
      </w:r>
      <w:r w:rsidR="00571691">
        <w:rPr>
          <w:rFonts w:ascii="Arial" w:hAnsi="Arial" w:cs="Arial"/>
          <w:sz w:val="20"/>
        </w:rPr>
        <w:t xml:space="preserve"> Conditions</w:t>
      </w:r>
    </w:p>
    <w:p w14:paraId="0C70A5AB" w14:textId="77777777" w:rsidR="00571691" w:rsidRPr="00274ECD" w:rsidRDefault="00571691" w:rsidP="00274ECD">
      <w:pPr>
        <w:tabs>
          <w:tab w:val="left" w:pos="360"/>
        </w:tabs>
        <w:rPr>
          <w:rFonts w:ascii="Arial" w:hAnsi="Arial" w:cs="Arial"/>
          <w:sz w:val="20"/>
        </w:rPr>
      </w:pPr>
    </w:p>
    <w:p w14:paraId="551D9043" w14:textId="50D3FF0C" w:rsidR="00282C1B" w:rsidRDefault="00282C1B" w:rsidP="003A2093">
      <w:pPr>
        <w:pStyle w:val="ListParagraph"/>
        <w:numPr>
          <w:ilvl w:val="0"/>
          <w:numId w:val="62"/>
        </w:numPr>
        <w:tabs>
          <w:tab w:val="left" w:pos="360"/>
        </w:tabs>
        <w:rPr>
          <w:rFonts w:ascii="Arial" w:hAnsi="Arial" w:cs="Arial"/>
          <w:sz w:val="20"/>
        </w:rPr>
      </w:pPr>
      <w:r>
        <w:rPr>
          <w:rFonts w:ascii="Arial" w:hAnsi="Arial" w:cs="Arial"/>
          <w:sz w:val="20"/>
        </w:rPr>
        <w:t>Verify that all m</w:t>
      </w:r>
      <w:r w:rsidR="00DC50AE">
        <w:rPr>
          <w:rFonts w:ascii="Arial" w:hAnsi="Arial" w:cs="Arial"/>
          <w:sz w:val="20"/>
        </w:rPr>
        <w:t xml:space="preserve">aterials </w:t>
      </w:r>
      <w:r w:rsidR="000C0B84">
        <w:rPr>
          <w:rFonts w:ascii="Arial" w:hAnsi="Arial" w:cs="Arial"/>
          <w:sz w:val="20"/>
        </w:rPr>
        <w:t xml:space="preserve">selected and coordinated into the work shall </w:t>
      </w:r>
      <w:r w:rsidR="00DC50AE">
        <w:rPr>
          <w:rFonts w:ascii="Arial" w:hAnsi="Arial" w:cs="Arial"/>
          <w:sz w:val="20"/>
        </w:rPr>
        <w:t xml:space="preserve">comply with all </w:t>
      </w:r>
      <w:r w:rsidR="006871A7">
        <w:rPr>
          <w:rFonts w:ascii="Arial" w:hAnsi="Arial" w:cs="Arial"/>
          <w:sz w:val="20"/>
        </w:rPr>
        <w:t>applicable industry and ASTM standard</w:t>
      </w:r>
      <w:r>
        <w:rPr>
          <w:rFonts w:ascii="Arial" w:hAnsi="Arial" w:cs="Arial"/>
          <w:sz w:val="20"/>
        </w:rPr>
        <w:t>s;</w:t>
      </w:r>
      <w:r w:rsidR="006871A7">
        <w:rPr>
          <w:rFonts w:ascii="Arial" w:hAnsi="Arial" w:cs="Arial"/>
          <w:sz w:val="20"/>
        </w:rPr>
        <w:t xml:space="preserve"> local building code</w:t>
      </w:r>
      <w:r w:rsidR="00743E3E">
        <w:rPr>
          <w:rFonts w:ascii="Arial" w:hAnsi="Arial" w:cs="Arial"/>
          <w:sz w:val="20"/>
        </w:rPr>
        <w:t xml:space="preserve"> and</w:t>
      </w:r>
      <w:r w:rsidR="00DD2DF4">
        <w:rPr>
          <w:rFonts w:ascii="Arial" w:hAnsi="Arial" w:cs="Arial"/>
          <w:sz w:val="20"/>
        </w:rPr>
        <w:t xml:space="preserve"> </w:t>
      </w:r>
      <w:r w:rsidR="007D4F95">
        <w:rPr>
          <w:rFonts w:ascii="Arial" w:hAnsi="Arial" w:cs="Arial"/>
          <w:sz w:val="20"/>
        </w:rPr>
        <w:t>IAMPO</w:t>
      </w:r>
      <w:r>
        <w:rPr>
          <w:rFonts w:ascii="Arial" w:hAnsi="Arial" w:cs="Arial"/>
          <w:sz w:val="20"/>
        </w:rPr>
        <w:t xml:space="preserve"> Evaluation Report</w:t>
      </w:r>
      <w:r w:rsidR="006871A7">
        <w:rPr>
          <w:rFonts w:ascii="Arial" w:hAnsi="Arial" w:cs="Arial"/>
          <w:sz w:val="20"/>
        </w:rPr>
        <w:t xml:space="preserve"> </w:t>
      </w:r>
      <w:r w:rsidR="00A107E7">
        <w:rPr>
          <w:rFonts w:ascii="Arial" w:hAnsi="Arial" w:cs="Arial"/>
          <w:sz w:val="20"/>
        </w:rPr>
        <w:t xml:space="preserve">#382 </w:t>
      </w:r>
      <w:r w:rsidR="006871A7">
        <w:rPr>
          <w:rFonts w:ascii="Arial" w:hAnsi="Arial" w:cs="Arial"/>
          <w:sz w:val="20"/>
        </w:rPr>
        <w:t>requirements</w:t>
      </w:r>
      <w:r>
        <w:rPr>
          <w:rFonts w:ascii="Arial" w:hAnsi="Arial" w:cs="Arial"/>
          <w:sz w:val="20"/>
        </w:rPr>
        <w:t>;</w:t>
      </w:r>
      <w:r w:rsidR="00A107E7">
        <w:rPr>
          <w:rFonts w:ascii="Arial" w:hAnsi="Arial" w:cs="Arial"/>
          <w:sz w:val="20"/>
        </w:rPr>
        <w:t xml:space="preserve"> </w:t>
      </w:r>
      <w:r w:rsidR="00743E3E">
        <w:rPr>
          <w:rFonts w:ascii="Arial" w:hAnsi="Arial" w:cs="Arial"/>
          <w:sz w:val="20"/>
        </w:rPr>
        <w:t>respective manufacturer’s</w:t>
      </w:r>
      <w:r w:rsidR="00CC65F9">
        <w:rPr>
          <w:rFonts w:ascii="Arial" w:hAnsi="Arial" w:cs="Arial"/>
          <w:sz w:val="20"/>
        </w:rPr>
        <w:t xml:space="preserve"> data sheets,</w:t>
      </w:r>
      <w:r w:rsidR="00743E3E">
        <w:rPr>
          <w:rFonts w:ascii="Arial" w:hAnsi="Arial" w:cs="Arial"/>
          <w:sz w:val="20"/>
        </w:rPr>
        <w:t xml:space="preserve"> </w:t>
      </w:r>
      <w:r w:rsidR="00CC65F9">
        <w:rPr>
          <w:rFonts w:ascii="Arial" w:hAnsi="Arial" w:cs="Arial"/>
          <w:sz w:val="20"/>
        </w:rPr>
        <w:t xml:space="preserve">specifications, </w:t>
      </w:r>
      <w:r w:rsidR="00743E3E">
        <w:rPr>
          <w:rFonts w:ascii="Arial" w:hAnsi="Arial" w:cs="Arial"/>
          <w:sz w:val="20"/>
        </w:rPr>
        <w:t>details</w:t>
      </w:r>
      <w:r w:rsidR="00DD2DF4">
        <w:rPr>
          <w:rFonts w:ascii="Arial" w:hAnsi="Arial" w:cs="Arial"/>
          <w:sz w:val="20"/>
        </w:rPr>
        <w:t xml:space="preserve">, </w:t>
      </w:r>
      <w:r w:rsidR="00743E3E">
        <w:rPr>
          <w:rFonts w:ascii="Arial" w:hAnsi="Arial" w:cs="Arial"/>
          <w:sz w:val="20"/>
        </w:rPr>
        <w:t>and application instructions</w:t>
      </w:r>
      <w:r w:rsidR="005B1D11">
        <w:rPr>
          <w:rFonts w:ascii="Arial" w:hAnsi="Arial" w:cs="Arial"/>
          <w:sz w:val="20"/>
        </w:rPr>
        <w:t>;</w:t>
      </w:r>
      <w:r w:rsidR="00743E3E">
        <w:rPr>
          <w:rFonts w:ascii="Arial" w:hAnsi="Arial" w:cs="Arial"/>
          <w:sz w:val="20"/>
        </w:rPr>
        <w:t xml:space="preserve"> </w:t>
      </w:r>
      <w:r w:rsidR="00A107E7">
        <w:rPr>
          <w:rFonts w:ascii="Arial" w:hAnsi="Arial" w:cs="Arial"/>
          <w:sz w:val="20"/>
        </w:rPr>
        <w:t>and</w:t>
      </w:r>
      <w:r w:rsidR="006871A7">
        <w:rPr>
          <w:rFonts w:ascii="Arial" w:hAnsi="Arial" w:cs="Arial"/>
          <w:sz w:val="20"/>
        </w:rPr>
        <w:t xml:space="preserve"> </w:t>
      </w:r>
      <w:r w:rsidR="004E7820">
        <w:rPr>
          <w:rFonts w:ascii="Arial" w:hAnsi="Arial" w:cs="Arial"/>
          <w:sz w:val="20"/>
        </w:rPr>
        <w:t xml:space="preserve">be </w:t>
      </w:r>
      <w:r w:rsidR="00CD51AB">
        <w:rPr>
          <w:rFonts w:ascii="Arial" w:hAnsi="Arial" w:cs="Arial"/>
          <w:sz w:val="20"/>
        </w:rPr>
        <w:t xml:space="preserve">in accordance with </w:t>
      </w:r>
      <w:r w:rsidR="006871A7">
        <w:rPr>
          <w:rFonts w:ascii="Arial" w:hAnsi="Arial" w:cs="Arial"/>
          <w:sz w:val="20"/>
        </w:rPr>
        <w:t xml:space="preserve">Contract </w:t>
      </w:r>
      <w:r w:rsidR="00056C27">
        <w:rPr>
          <w:rFonts w:ascii="Arial" w:hAnsi="Arial" w:cs="Arial"/>
          <w:sz w:val="20"/>
        </w:rPr>
        <w:t>D</w:t>
      </w:r>
      <w:r w:rsidR="006871A7">
        <w:rPr>
          <w:rFonts w:ascii="Arial" w:hAnsi="Arial" w:cs="Arial"/>
          <w:sz w:val="20"/>
        </w:rPr>
        <w:t xml:space="preserve">ocuments. </w:t>
      </w:r>
    </w:p>
    <w:p w14:paraId="0510B5C6" w14:textId="77777777" w:rsidR="00282C1B" w:rsidRPr="00B60A66" w:rsidRDefault="00282C1B" w:rsidP="00B60A66">
      <w:pPr>
        <w:ind w:left="360"/>
        <w:rPr>
          <w:rFonts w:ascii="Arial" w:hAnsi="Arial" w:cs="Arial"/>
          <w:sz w:val="20"/>
        </w:rPr>
      </w:pPr>
    </w:p>
    <w:p w14:paraId="3596787D" w14:textId="1AC4A593" w:rsidR="00494991" w:rsidRDefault="0093790F" w:rsidP="003A2093">
      <w:pPr>
        <w:pStyle w:val="ListParagraph"/>
        <w:numPr>
          <w:ilvl w:val="0"/>
          <w:numId w:val="62"/>
        </w:numPr>
        <w:tabs>
          <w:tab w:val="left" w:pos="360"/>
        </w:tabs>
        <w:rPr>
          <w:rFonts w:ascii="Arial" w:hAnsi="Arial" w:cs="Arial"/>
          <w:sz w:val="20"/>
        </w:rPr>
      </w:pPr>
      <w:r>
        <w:rPr>
          <w:rFonts w:ascii="Arial" w:hAnsi="Arial" w:cs="Arial"/>
          <w:sz w:val="20"/>
        </w:rPr>
        <w:t xml:space="preserve">Verify that all </w:t>
      </w:r>
      <w:r w:rsidR="00775A60">
        <w:rPr>
          <w:rFonts w:ascii="Arial" w:hAnsi="Arial" w:cs="Arial"/>
          <w:sz w:val="20"/>
        </w:rPr>
        <w:t>framed wall assemblies</w:t>
      </w:r>
      <w:r w:rsidR="006F005B">
        <w:rPr>
          <w:rFonts w:ascii="Arial" w:hAnsi="Arial" w:cs="Arial"/>
          <w:sz w:val="20"/>
        </w:rPr>
        <w:t xml:space="preserve"> </w:t>
      </w:r>
      <w:r>
        <w:rPr>
          <w:rFonts w:ascii="Arial" w:hAnsi="Arial" w:cs="Arial"/>
          <w:sz w:val="20"/>
        </w:rPr>
        <w:t xml:space="preserve">and site conditions are ready to receive work. </w:t>
      </w:r>
    </w:p>
    <w:p w14:paraId="76289D7F" w14:textId="77777777" w:rsidR="003F646A" w:rsidRPr="003F646A" w:rsidRDefault="003F646A" w:rsidP="00274ECD">
      <w:pPr>
        <w:tabs>
          <w:tab w:val="left" w:pos="360"/>
        </w:tabs>
        <w:ind w:left="720" w:hanging="360"/>
        <w:rPr>
          <w:rFonts w:ascii="Arial" w:hAnsi="Arial" w:cs="Arial"/>
          <w:sz w:val="20"/>
        </w:rPr>
      </w:pPr>
    </w:p>
    <w:p w14:paraId="34E5502C" w14:textId="77777777" w:rsidR="00FF75DC" w:rsidRDefault="00FF75DC" w:rsidP="00FF75DC">
      <w:pPr>
        <w:pStyle w:val="ListParagraph"/>
        <w:numPr>
          <w:ilvl w:val="0"/>
          <w:numId w:val="62"/>
        </w:numPr>
        <w:tabs>
          <w:tab w:val="left" w:pos="360"/>
        </w:tabs>
        <w:rPr>
          <w:rFonts w:ascii="Arial" w:hAnsi="Arial" w:cs="Arial"/>
          <w:sz w:val="20"/>
        </w:rPr>
      </w:pPr>
      <w:r>
        <w:rPr>
          <w:rFonts w:ascii="Arial" w:hAnsi="Arial" w:cs="Arial"/>
          <w:sz w:val="20"/>
        </w:rPr>
        <w:t>Verify supporting wall assembly has been designed and engineered to comply with Section 2.02.A.2 herein above.</w:t>
      </w:r>
    </w:p>
    <w:p w14:paraId="3CF2D27F" w14:textId="77777777" w:rsidR="003F646A" w:rsidRPr="003F646A" w:rsidRDefault="003F646A" w:rsidP="00274ECD">
      <w:pPr>
        <w:tabs>
          <w:tab w:val="left" w:pos="360"/>
        </w:tabs>
        <w:ind w:left="720" w:hanging="360"/>
        <w:rPr>
          <w:rFonts w:ascii="Arial" w:hAnsi="Arial" w:cs="Arial"/>
          <w:sz w:val="20"/>
        </w:rPr>
      </w:pPr>
    </w:p>
    <w:p w14:paraId="1924EDF8" w14:textId="2E604B05" w:rsidR="00217DB8" w:rsidRPr="005E0EC9" w:rsidRDefault="00217DB8" w:rsidP="003A2093">
      <w:pPr>
        <w:numPr>
          <w:ilvl w:val="0"/>
          <w:numId w:val="62"/>
        </w:numPr>
        <w:tabs>
          <w:tab w:val="left" w:pos="360"/>
          <w:tab w:val="left" w:pos="720"/>
        </w:tabs>
        <w:rPr>
          <w:rFonts w:ascii="Arial" w:hAnsi="Arial"/>
          <w:sz w:val="20"/>
        </w:rPr>
      </w:pPr>
      <w:r>
        <w:rPr>
          <w:rFonts w:ascii="Arial" w:hAnsi="Arial"/>
          <w:sz w:val="20"/>
        </w:rPr>
        <w:t>Verify</w:t>
      </w:r>
      <w:r w:rsidR="00994CF2">
        <w:rPr>
          <w:rFonts w:ascii="Arial" w:hAnsi="Arial"/>
          <w:sz w:val="20"/>
        </w:rPr>
        <w:t xml:space="preserve"> that for the proper</w:t>
      </w:r>
      <w:r w:rsidRPr="0021620E">
        <w:rPr>
          <w:rFonts w:ascii="Arial" w:hAnsi="Arial"/>
          <w:sz w:val="20"/>
        </w:rPr>
        <w:t xml:space="preserve"> install</w:t>
      </w:r>
      <w:r>
        <w:rPr>
          <w:rFonts w:ascii="Arial" w:hAnsi="Arial"/>
          <w:sz w:val="20"/>
        </w:rPr>
        <w:t>ation</w:t>
      </w:r>
      <w:r w:rsidRPr="0021620E">
        <w:rPr>
          <w:rFonts w:ascii="Arial" w:hAnsi="Arial"/>
          <w:sz w:val="20"/>
        </w:rPr>
        <w:t xml:space="preserve"> of </w:t>
      </w:r>
      <w:r w:rsidRPr="0021620E">
        <w:rPr>
          <w:rFonts w:ascii="Arial" w:hAnsi="Arial" w:cs="Arial"/>
          <w:sz w:val="20"/>
        </w:rPr>
        <w:t xml:space="preserve">Coated Fiberglass Mat Gypsum Sheathing Panel with </w:t>
      </w:r>
      <w:r w:rsidR="00056C27">
        <w:rPr>
          <w:rFonts w:ascii="Arial" w:hAnsi="Arial" w:cs="Arial"/>
          <w:sz w:val="20"/>
        </w:rPr>
        <w:t>Pre-applied</w:t>
      </w:r>
      <w:r w:rsidRPr="0021620E">
        <w:rPr>
          <w:rFonts w:ascii="Arial" w:hAnsi="Arial" w:cs="Arial"/>
          <w:sz w:val="20"/>
        </w:rPr>
        <w:t xml:space="preserve"> Weather-Resistant Barrier and Air Barrier</w:t>
      </w:r>
      <w:r w:rsidRPr="0021620E" w:rsidDel="00445345">
        <w:rPr>
          <w:rFonts w:ascii="Arial" w:hAnsi="Arial" w:cs="Arial"/>
          <w:sz w:val="20"/>
        </w:rPr>
        <w:t xml:space="preserve"> </w:t>
      </w:r>
      <w:r w:rsidRPr="0021620E">
        <w:rPr>
          <w:rFonts w:ascii="Arial" w:hAnsi="Arial" w:cs="Arial"/>
          <w:sz w:val="20"/>
        </w:rPr>
        <w:t xml:space="preserve">and Accessory Materials </w:t>
      </w:r>
      <w:r>
        <w:rPr>
          <w:rFonts w:ascii="Arial" w:hAnsi="Arial" w:cs="Arial"/>
          <w:sz w:val="20"/>
        </w:rPr>
        <w:t>including rough opening flashing preparatio</w:t>
      </w:r>
      <w:r w:rsidR="00994CF2">
        <w:rPr>
          <w:rFonts w:ascii="Arial" w:hAnsi="Arial" w:cs="Arial"/>
          <w:sz w:val="20"/>
        </w:rPr>
        <w:t>n.</w:t>
      </w:r>
    </w:p>
    <w:p w14:paraId="45D16E5B" w14:textId="77777777" w:rsidR="005E0EC9" w:rsidRPr="009B5469" w:rsidRDefault="005E0EC9" w:rsidP="005E0EC9">
      <w:pPr>
        <w:tabs>
          <w:tab w:val="left" w:pos="720"/>
        </w:tabs>
        <w:ind w:left="360"/>
        <w:rPr>
          <w:rFonts w:ascii="Arial" w:hAnsi="Arial"/>
          <w:sz w:val="20"/>
        </w:rPr>
      </w:pPr>
    </w:p>
    <w:p w14:paraId="2F8EEAB0" w14:textId="538265F4" w:rsidR="00662CE0" w:rsidRDefault="007A71D5" w:rsidP="003A2093">
      <w:pPr>
        <w:pStyle w:val="ListParagraph"/>
        <w:numPr>
          <w:ilvl w:val="0"/>
          <w:numId w:val="62"/>
        </w:numPr>
        <w:rPr>
          <w:rFonts w:ascii="Arial" w:hAnsi="Arial" w:cs="Arial"/>
          <w:sz w:val="20"/>
        </w:rPr>
      </w:pPr>
      <w:r>
        <w:rPr>
          <w:rFonts w:ascii="Arial" w:hAnsi="Arial" w:cs="Arial"/>
          <w:sz w:val="20"/>
        </w:rPr>
        <w:t>Verify</w:t>
      </w:r>
      <w:r w:rsidR="00662CE0" w:rsidRPr="002C5E20">
        <w:rPr>
          <w:rFonts w:ascii="Arial" w:hAnsi="Arial" w:cs="Arial"/>
          <w:sz w:val="20"/>
        </w:rPr>
        <w:t xml:space="preserve"> substrate is flat within 6.4 mm (1/4 in) in 3.0 m (10 ft).</w:t>
      </w:r>
    </w:p>
    <w:p w14:paraId="5973DADF" w14:textId="77777777" w:rsidR="007F7503" w:rsidRPr="00B60A66" w:rsidRDefault="007F7503" w:rsidP="00B60A66">
      <w:pPr>
        <w:rPr>
          <w:rFonts w:ascii="Arial" w:hAnsi="Arial" w:cs="Arial"/>
          <w:sz w:val="20"/>
        </w:rPr>
      </w:pPr>
    </w:p>
    <w:p w14:paraId="17FBEFAC" w14:textId="117C1241" w:rsidR="004D0A57" w:rsidRDefault="00B005FD" w:rsidP="003A2093">
      <w:pPr>
        <w:pStyle w:val="ListParagraph"/>
        <w:numPr>
          <w:ilvl w:val="0"/>
          <w:numId w:val="62"/>
        </w:numPr>
        <w:tabs>
          <w:tab w:val="left" w:pos="-5130"/>
        </w:tabs>
        <w:rPr>
          <w:rFonts w:ascii="Arial" w:hAnsi="Arial" w:cs="Arial"/>
          <w:sz w:val="20"/>
        </w:rPr>
      </w:pPr>
      <w:r>
        <w:rPr>
          <w:rFonts w:ascii="Arial" w:hAnsi="Arial" w:cs="Arial"/>
          <w:sz w:val="20"/>
        </w:rPr>
        <w:t xml:space="preserve">Verify </w:t>
      </w:r>
      <w:r w:rsidR="004D7504">
        <w:rPr>
          <w:rFonts w:ascii="Arial" w:hAnsi="Arial" w:cs="Arial"/>
          <w:sz w:val="20"/>
        </w:rPr>
        <w:t xml:space="preserve">all </w:t>
      </w:r>
      <w:r>
        <w:rPr>
          <w:rFonts w:ascii="Arial" w:hAnsi="Arial" w:cs="Arial"/>
          <w:sz w:val="20"/>
        </w:rPr>
        <w:t>m</w:t>
      </w:r>
      <w:r w:rsidRPr="002C5E20">
        <w:rPr>
          <w:rFonts w:ascii="Arial" w:hAnsi="Arial" w:cs="Arial"/>
          <w:sz w:val="20"/>
        </w:rPr>
        <w:t>etal roof flashing has been installed in accordance with Asphalt Roofing Manufacturers Association (ARMA)</w:t>
      </w:r>
      <w:r w:rsidR="0024545F">
        <w:rPr>
          <w:rFonts w:ascii="Arial" w:hAnsi="Arial" w:cs="Arial"/>
          <w:sz w:val="20"/>
        </w:rPr>
        <w:t xml:space="preserve"> and </w:t>
      </w:r>
      <w:r w:rsidRPr="00F8453A">
        <w:rPr>
          <w:rFonts w:ascii="Arial" w:hAnsi="Arial" w:cs="Arial"/>
          <w:color w:val="202124"/>
          <w:sz w:val="20"/>
          <w:shd w:val="clear" w:color="auto" w:fill="FFFFFF"/>
        </w:rPr>
        <w:t>Sheet Metal and Air Conditioning Contractors' National Association</w:t>
      </w:r>
      <w:r>
        <w:rPr>
          <w:rFonts w:ascii="Arial" w:hAnsi="Arial" w:cs="Arial"/>
          <w:sz w:val="20"/>
        </w:rPr>
        <w:t xml:space="preserve"> (SMACNA)</w:t>
      </w:r>
      <w:r w:rsidRPr="002C5E20">
        <w:rPr>
          <w:rFonts w:ascii="Arial" w:hAnsi="Arial" w:cs="Arial"/>
          <w:sz w:val="20"/>
        </w:rPr>
        <w:t xml:space="preserve"> Standards</w:t>
      </w:r>
      <w:r w:rsidR="004D0A57" w:rsidRPr="004D0A57">
        <w:rPr>
          <w:rFonts w:ascii="Arial" w:hAnsi="Arial" w:cs="Arial"/>
          <w:sz w:val="20"/>
        </w:rPr>
        <w:t xml:space="preserve"> </w:t>
      </w:r>
      <w:r w:rsidR="004D0A57">
        <w:rPr>
          <w:rFonts w:ascii="Arial" w:hAnsi="Arial" w:cs="Arial"/>
          <w:sz w:val="20"/>
        </w:rPr>
        <w:t>in a configuration and manner to properly divert water away from and/or flowing behind the Cement Plaster System and</w:t>
      </w:r>
      <w:r w:rsidR="004D0A57" w:rsidRPr="00AA27A2">
        <w:rPr>
          <w:rFonts w:ascii="Arial" w:hAnsi="Arial"/>
          <w:sz w:val="20"/>
        </w:rPr>
        <w:t xml:space="preserve"> tie into air/water-resistive barrier surface</w:t>
      </w:r>
      <w:r w:rsidR="004D0A57">
        <w:rPr>
          <w:rFonts w:ascii="Arial" w:hAnsi="Arial" w:cs="Arial"/>
          <w:sz w:val="20"/>
        </w:rPr>
        <w:t>.</w:t>
      </w:r>
    </w:p>
    <w:p w14:paraId="715177CF" w14:textId="77777777" w:rsidR="00B005FD" w:rsidRPr="005E0EC9" w:rsidRDefault="00B005FD" w:rsidP="005E0EC9">
      <w:pPr>
        <w:ind w:left="360"/>
        <w:rPr>
          <w:rFonts w:ascii="Arial" w:hAnsi="Arial" w:cs="Arial"/>
          <w:sz w:val="20"/>
        </w:rPr>
      </w:pPr>
    </w:p>
    <w:p w14:paraId="695D08AB" w14:textId="77777777" w:rsidR="001E0380" w:rsidRDefault="001E0380" w:rsidP="003A2093">
      <w:pPr>
        <w:pStyle w:val="ListParagraph"/>
        <w:numPr>
          <w:ilvl w:val="0"/>
          <w:numId w:val="62"/>
        </w:numPr>
        <w:tabs>
          <w:tab w:val="left" w:pos="-5130"/>
        </w:tabs>
        <w:rPr>
          <w:rFonts w:ascii="Arial" w:hAnsi="Arial" w:cs="Arial"/>
          <w:sz w:val="20"/>
        </w:rPr>
      </w:pPr>
      <w:r>
        <w:rPr>
          <w:rFonts w:ascii="Arial" w:hAnsi="Arial" w:cs="Arial"/>
          <w:sz w:val="20"/>
        </w:rPr>
        <w:t xml:space="preserve">Verify </w:t>
      </w:r>
      <w:r>
        <w:rPr>
          <w:rFonts w:ascii="Arial" w:hAnsi="Arial"/>
          <w:sz w:val="20"/>
        </w:rPr>
        <w:t xml:space="preserve">all </w:t>
      </w:r>
      <w:r>
        <w:rPr>
          <w:rFonts w:ascii="Arial" w:hAnsi="Arial" w:cs="Arial"/>
          <w:sz w:val="20"/>
        </w:rPr>
        <w:t>m</w:t>
      </w:r>
      <w:r w:rsidRPr="002C5E20">
        <w:rPr>
          <w:rFonts w:ascii="Arial" w:hAnsi="Arial" w:cs="Arial"/>
          <w:sz w:val="20"/>
        </w:rPr>
        <w:t xml:space="preserve">etal </w:t>
      </w:r>
      <w:r>
        <w:rPr>
          <w:rFonts w:ascii="Arial" w:hAnsi="Arial" w:cs="Arial"/>
          <w:sz w:val="20"/>
        </w:rPr>
        <w:t xml:space="preserve">accessory </w:t>
      </w:r>
      <w:r w:rsidRPr="002C5E20">
        <w:rPr>
          <w:rFonts w:ascii="Arial" w:hAnsi="Arial" w:cs="Arial"/>
          <w:sz w:val="20"/>
        </w:rPr>
        <w:t xml:space="preserve">flashing </w:t>
      </w:r>
      <w:r>
        <w:rPr>
          <w:rFonts w:ascii="Arial" w:hAnsi="Arial" w:cs="Arial"/>
          <w:sz w:val="20"/>
        </w:rPr>
        <w:t>by others have been installed in a configuration and manner to properly divert water away from or flowing behind the Cement Plaster System and</w:t>
      </w:r>
      <w:r w:rsidRPr="00AA27A2">
        <w:rPr>
          <w:rFonts w:ascii="Arial" w:hAnsi="Arial"/>
          <w:sz w:val="20"/>
        </w:rPr>
        <w:t xml:space="preserve"> tie into air/water-resistive barrier surface</w:t>
      </w:r>
      <w:r>
        <w:rPr>
          <w:rFonts w:ascii="Arial" w:hAnsi="Arial" w:cs="Arial"/>
          <w:sz w:val="20"/>
        </w:rPr>
        <w:t>.</w:t>
      </w:r>
    </w:p>
    <w:p w14:paraId="016F9EA0" w14:textId="77777777" w:rsidR="001E0380" w:rsidRPr="001E0380" w:rsidRDefault="001E0380" w:rsidP="001E0380">
      <w:pPr>
        <w:tabs>
          <w:tab w:val="left" w:pos="-5130"/>
        </w:tabs>
        <w:ind w:left="360"/>
        <w:rPr>
          <w:rFonts w:ascii="Arial" w:hAnsi="Arial" w:cs="Arial"/>
          <w:sz w:val="20"/>
        </w:rPr>
      </w:pPr>
    </w:p>
    <w:p w14:paraId="31668CEF" w14:textId="665AA9B5" w:rsidR="002C5E20" w:rsidRDefault="007A71D5" w:rsidP="003A2093">
      <w:pPr>
        <w:pStyle w:val="ListParagraph"/>
        <w:numPr>
          <w:ilvl w:val="0"/>
          <w:numId w:val="62"/>
        </w:numPr>
        <w:tabs>
          <w:tab w:val="left" w:pos="-5130"/>
        </w:tabs>
        <w:rPr>
          <w:rFonts w:ascii="Arial" w:hAnsi="Arial" w:cs="Arial"/>
          <w:sz w:val="20"/>
        </w:rPr>
      </w:pPr>
      <w:r>
        <w:rPr>
          <w:rFonts w:ascii="Arial" w:hAnsi="Arial" w:cs="Arial"/>
          <w:sz w:val="20"/>
        </w:rPr>
        <w:t>Verify</w:t>
      </w:r>
      <w:r w:rsidR="002C5E20" w:rsidRPr="002C5E20">
        <w:rPr>
          <w:rFonts w:ascii="Arial" w:hAnsi="Arial" w:cs="Arial"/>
          <w:sz w:val="20"/>
        </w:rPr>
        <w:t xml:space="preserve"> </w:t>
      </w:r>
      <w:r w:rsidR="00985F5A">
        <w:rPr>
          <w:rFonts w:ascii="Arial" w:hAnsi="Arial" w:cs="Arial"/>
          <w:sz w:val="20"/>
        </w:rPr>
        <w:t xml:space="preserve">substrate </w:t>
      </w:r>
      <w:r w:rsidR="002C5E20" w:rsidRPr="002C5E20">
        <w:rPr>
          <w:rFonts w:ascii="Arial" w:hAnsi="Arial" w:cs="Arial"/>
          <w:sz w:val="20"/>
        </w:rPr>
        <w:t>surfaces to receive</w:t>
      </w:r>
      <w:r w:rsidR="00465EEB">
        <w:rPr>
          <w:rFonts w:ascii="Arial" w:hAnsi="Arial" w:cs="Arial"/>
          <w:sz w:val="20"/>
        </w:rPr>
        <w:t xml:space="preserve"> </w:t>
      </w:r>
      <w:r w:rsidR="007F42A0">
        <w:rPr>
          <w:rFonts w:ascii="Arial" w:hAnsi="Arial" w:cs="Arial"/>
          <w:sz w:val="20"/>
        </w:rPr>
        <w:t>A</w:t>
      </w:r>
      <w:r w:rsidR="006675EE">
        <w:rPr>
          <w:rFonts w:ascii="Arial" w:hAnsi="Arial" w:cs="Arial"/>
          <w:sz w:val="20"/>
        </w:rPr>
        <w:t xml:space="preserve">ccessory </w:t>
      </w:r>
      <w:r w:rsidR="007F42A0">
        <w:rPr>
          <w:rFonts w:ascii="Arial" w:hAnsi="Arial" w:cs="Arial"/>
          <w:sz w:val="20"/>
        </w:rPr>
        <w:t>M</w:t>
      </w:r>
      <w:r w:rsidR="006675EE">
        <w:rPr>
          <w:rFonts w:ascii="Arial" w:hAnsi="Arial" w:cs="Arial"/>
          <w:sz w:val="20"/>
        </w:rPr>
        <w:t>aterials</w:t>
      </w:r>
      <w:r w:rsidR="00056C27">
        <w:rPr>
          <w:rFonts w:ascii="Arial" w:hAnsi="Arial" w:cs="Arial"/>
          <w:sz w:val="20"/>
        </w:rPr>
        <w:t>,</w:t>
      </w:r>
      <w:r w:rsidR="00634D7D">
        <w:rPr>
          <w:rFonts w:ascii="Arial" w:hAnsi="Arial" w:cs="Arial"/>
          <w:sz w:val="20"/>
        </w:rPr>
        <w:t xml:space="preserve"> </w:t>
      </w:r>
      <w:r w:rsidR="007F42A0">
        <w:rPr>
          <w:rFonts w:ascii="Arial" w:hAnsi="Arial" w:cs="Arial"/>
          <w:sz w:val="20"/>
        </w:rPr>
        <w:t>C</w:t>
      </w:r>
      <w:r w:rsidR="002C5E20">
        <w:rPr>
          <w:rFonts w:ascii="Arial" w:hAnsi="Arial" w:cs="Arial"/>
          <w:sz w:val="20"/>
        </w:rPr>
        <w:t xml:space="preserve">ement </w:t>
      </w:r>
      <w:r w:rsidR="007F42A0">
        <w:rPr>
          <w:rFonts w:ascii="Arial" w:hAnsi="Arial" w:cs="Arial"/>
          <w:sz w:val="20"/>
        </w:rPr>
        <w:t>P</w:t>
      </w:r>
      <w:r w:rsidR="002C5E20" w:rsidRPr="002C5E20">
        <w:rPr>
          <w:rFonts w:ascii="Arial" w:hAnsi="Arial" w:cs="Arial"/>
          <w:sz w:val="20"/>
        </w:rPr>
        <w:t>laster</w:t>
      </w:r>
      <w:r w:rsidR="006675EE">
        <w:rPr>
          <w:rFonts w:ascii="Arial" w:hAnsi="Arial" w:cs="Arial"/>
          <w:sz w:val="20"/>
        </w:rPr>
        <w:t xml:space="preserve">, </w:t>
      </w:r>
      <w:r w:rsidR="005414FE">
        <w:rPr>
          <w:rFonts w:ascii="Arial" w:hAnsi="Arial" w:cs="Arial"/>
          <w:sz w:val="20"/>
        </w:rPr>
        <w:t>Crack Isolation Membrane</w:t>
      </w:r>
      <w:r w:rsidR="007F42A0">
        <w:rPr>
          <w:rFonts w:ascii="Arial" w:hAnsi="Arial" w:cs="Arial"/>
          <w:sz w:val="20"/>
        </w:rPr>
        <w:t>, Primer</w:t>
      </w:r>
      <w:r w:rsidR="006675EE">
        <w:rPr>
          <w:rFonts w:ascii="Arial" w:hAnsi="Arial" w:cs="Arial"/>
          <w:sz w:val="20"/>
        </w:rPr>
        <w:t xml:space="preserve"> </w:t>
      </w:r>
      <w:r w:rsidR="00C8026E">
        <w:rPr>
          <w:rFonts w:ascii="Arial" w:hAnsi="Arial" w:cs="Arial"/>
          <w:sz w:val="20"/>
        </w:rPr>
        <w:t>Coating</w:t>
      </w:r>
      <w:r w:rsidR="00056C27">
        <w:rPr>
          <w:rFonts w:ascii="Arial" w:hAnsi="Arial" w:cs="Arial"/>
          <w:sz w:val="20"/>
        </w:rPr>
        <w:t xml:space="preserve"> (as specified)</w:t>
      </w:r>
      <w:r w:rsidR="00C8026E">
        <w:rPr>
          <w:rFonts w:ascii="Arial" w:hAnsi="Arial" w:cs="Arial"/>
          <w:sz w:val="20"/>
        </w:rPr>
        <w:t>,</w:t>
      </w:r>
      <w:r w:rsidR="002F7C35">
        <w:rPr>
          <w:rFonts w:ascii="Arial" w:hAnsi="Arial" w:cs="Arial"/>
          <w:sz w:val="20"/>
        </w:rPr>
        <w:t xml:space="preserve"> and</w:t>
      </w:r>
      <w:r w:rsidR="006675EE">
        <w:rPr>
          <w:rFonts w:ascii="Arial" w:hAnsi="Arial" w:cs="Arial"/>
          <w:sz w:val="20"/>
        </w:rPr>
        <w:t xml:space="preserve"> </w:t>
      </w:r>
      <w:r w:rsidR="007F42A0">
        <w:rPr>
          <w:rFonts w:ascii="Arial" w:hAnsi="Arial" w:cs="Arial"/>
          <w:sz w:val="20"/>
        </w:rPr>
        <w:t>T</w:t>
      </w:r>
      <w:r w:rsidR="006675EE">
        <w:rPr>
          <w:rFonts w:ascii="Arial" w:hAnsi="Arial" w:cs="Arial"/>
          <w:sz w:val="20"/>
        </w:rPr>
        <w:t xml:space="preserve">extured </w:t>
      </w:r>
      <w:r w:rsidR="007F42A0">
        <w:rPr>
          <w:rFonts w:ascii="Arial" w:hAnsi="Arial" w:cs="Arial"/>
          <w:sz w:val="20"/>
        </w:rPr>
        <w:t>F</w:t>
      </w:r>
      <w:r w:rsidR="006675EE">
        <w:rPr>
          <w:rFonts w:ascii="Arial" w:hAnsi="Arial" w:cs="Arial"/>
          <w:sz w:val="20"/>
        </w:rPr>
        <w:t>inish</w:t>
      </w:r>
      <w:r w:rsidR="002C5E20" w:rsidRPr="002C5E20">
        <w:rPr>
          <w:rFonts w:ascii="Arial" w:hAnsi="Arial" w:cs="Arial"/>
          <w:sz w:val="20"/>
        </w:rPr>
        <w:t xml:space="preserve"> </w:t>
      </w:r>
      <w:r w:rsidR="007F42A0">
        <w:rPr>
          <w:rFonts w:ascii="Arial" w:hAnsi="Arial" w:cs="Arial"/>
          <w:sz w:val="20"/>
        </w:rPr>
        <w:t xml:space="preserve">Coating </w:t>
      </w:r>
      <w:r w:rsidR="002C5E20" w:rsidRPr="002C5E20">
        <w:rPr>
          <w:rFonts w:ascii="Arial" w:hAnsi="Arial" w:cs="Arial"/>
          <w:sz w:val="20"/>
        </w:rPr>
        <w:t xml:space="preserve">are free of dust, loose particles, </w:t>
      </w:r>
      <w:proofErr w:type="gramStart"/>
      <w:r w:rsidR="002C5E20" w:rsidRPr="002C5E20">
        <w:rPr>
          <w:rFonts w:ascii="Arial" w:hAnsi="Arial" w:cs="Arial"/>
          <w:sz w:val="20"/>
        </w:rPr>
        <w:t>oil</w:t>
      </w:r>
      <w:proofErr w:type="gramEnd"/>
      <w:r w:rsidR="002C5E20" w:rsidRPr="002C5E20">
        <w:rPr>
          <w:rFonts w:ascii="Arial" w:hAnsi="Arial" w:cs="Arial"/>
          <w:sz w:val="20"/>
        </w:rPr>
        <w:t xml:space="preserve"> and other conditions that would affect the adhesion, installation or performance of </w:t>
      </w:r>
      <w:r w:rsidR="00A14783">
        <w:rPr>
          <w:rFonts w:ascii="Arial" w:hAnsi="Arial" w:cs="Arial"/>
          <w:sz w:val="20"/>
        </w:rPr>
        <w:t>Cement Plaster System</w:t>
      </w:r>
      <w:r w:rsidR="005E095C">
        <w:rPr>
          <w:rFonts w:ascii="Arial" w:hAnsi="Arial" w:cs="Arial"/>
          <w:sz w:val="20"/>
        </w:rPr>
        <w:t xml:space="preserve"> or individual layers</w:t>
      </w:r>
      <w:r w:rsidR="002C5E20" w:rsidRPr="002C5E20">
        <w:rPr>
          <w:rFonts w:ascii="Arial" w:hAnsi="Arial" w:cs="Arial"/>
          <w:sz w:val="20"/>
        </w:rPr>
        <w:t>.</w:t>
      </w:r>
    </w:p>
    <w:p w14:paraId="789C76E0" w14:textId="77777777" w:rsidR="00EF70B0" w:rsidRPr="001E0380" w:rsidRDefault="00EF70B0" w:rsidP="001E0380">
      <w:pPr>
        <w:pStyle w:val="ListParagraph"/>
        <w:rPr>
          <w:rFonts w:ascii="Arial" w:hAnsi="Arial" w:cs="Arial"/>
          <w:sz w:val="20"/>
        </w:rPr>
      </w:pPr>
    </w:p>
    <w:p w14:paraId="294DB4B0" w14:textId="27EAFB6A" w:rsidR="00083B97" w:rsidRDefault="00083B97" w:rsidP="003A2093">
      <w:pPr>
        <w:pStyle w:val="ListParagraph"/>
        <w:numPr>
          <w:ilvl w:val="0"/>
          <w:numId w:val="62"/>
        </w:numPr>
        <w:rPr>
          <w:rFonts w:ascii="Arial" w:hAnsi="Arial" w:cs="Arial"/>
          <w:sz w:val="20"/>
        </w:rPr>
      </w:pPr>
      <w:r>
        <w:rPr>
          <w:rFonts w:ascii="Arial" w:hAnsi="Arial" w:cs="Arial"/>
          <w:sz w:val="20"/>
        </w:rPr>
        <w:t xml:space="preserve">Verify </w:t>
      </w:r>
      <w:r w:rsidR="0063116B">
        <w:rPr>
          <w:rFonts w:ascii="Arial" w:hAnsi="Arial" w:cs="Arial"/>
          <w:sz w:val="20"/>
        </w:rPr>
        <w:t>and coordinate for</w:t>
      </w:r>
      <w:r w:rsidR="00056C27">
        <w:rPr>
          <w:rFonts w:ascii="Arial" w:hAnsi="Arial" w:cs="Arial"/>
          <w:sz w:val="20"/>
        </w:rPr>
        <w:t xml:space="preserve"> Continuous</w:t>
      </w:r>
      <w:r w:rsidR="00392EB0">
        <w:rPr>
          <w:rFonts w:ascii="Arial" w:hAnsi="Arial" w:cs="Arial"/>
          <w:sz w:val="20"/>
        </w:rPr>
        <w:t xml:space="preserve"> Insulation Board</w:t>
      </w:r>
      <w:r w:rsidR="004F3060">
        <w:rPr>
          <w:rFonts w:ascii="Arial" w:hAnsi="Arial" w:cs="Arial"/>
          <w:sz w:val="20"/>
        </w:rPr>
        <w:t>,</w:t>
      </w:r>
      <w:r w:rsidR="00056C27">
        <w:rPr>
          <w:rFonts w:ascii="Arial" w:hAnsi="Arial" w:cs="Arial"/>
          <w:sz w:val="20"/>
        </w:rPr>
        <w:t xml:space="preserve"> as specified</w:t>
      </w:r>
      <w:r w:rsidR="00FF5D02">
        <w:rPr>
          <w:rFonts w:ascii="Arial" w:hAnsi="Arial" w:cs="Arial"/>
          <w:sz w:val="20"/>
        </w:rPr>
        <w:t>,</w:t>
      </w:r>
      <w:r w:rsidR="00392EB0">
        <w:rPr>
          <w:rFonts w:ascii="Arial" w:hAnsi="Arial" w:cs="Arial"/>
          <w:sz w:val="20"/>
        </w:rPr>
        <w:t xml:space="preserve"> </w:t>
      </w:r>
      <w:r w:rsidR="002708AA">
        <w:rPr>
          <w:rFonts w:ascii="Arial" w:hAnsi="Arial" w:cs="Arial"/>
          <w:sz w:val="20"/>
        </w:rPr>
        <w:t xml:space="preserve">to be integrated into </w:t>
      </w:r>
      <w:r w:rsidR="0063116B">
        <w:rPr>
          <w:rFonts w:ascii="Arial" w:hAnsi="Arial" w:cs="Arial"/>
          <w:sz w:val="20"/>
        </w:rPr>
        <w:t>the Cement Plaster System assembly.</w:t>
      </w:r>
    </w:p>
    <w:p w14:paraId="76F22D46" w14:textId="77777777" w:rsidR="00B60A66" w:rsidRPr="00B60A66" w:rsidRDefault="00B60A66" w:rsidP="00B60A66">
      <w:pPr>
        <w:pStyle w:val="ListParagraph"/>
        <w:rPr>
          <w:rFonts w:ascii="Arial" w:hAnsi="Arial" w:cs="Arial"/>
          <w:sz w:val="20"/>
        </w:rPr>
      </w:pPr>
    </w:p>
    <w:p w14:paraId="6251FE55" w14:textId="7CC28123" w:rsidR="002C5E20" w:rsidRPr="002C5E20" w:rsidRDefault="00835D9E" w:rsidP="003A2093">
      <w:pPr>
        <w:pStyle w:val="ListParagraph"/>
        <w:numPr>
          <w:ilvl w:val="0"/>
          <w:numId w:val="62"/>
        </w:numPr>
        <w:rPr>
          <w:rFonts w:ascii="Arial" w:hAnsi="Arial" w:cs="Arial"/>
          <w:sz w:val="20"/>
        </w:rPr>
      </w:pPr>
      <w:r>
        <w:rPr>
          <w:rFonts w:ascii="Arial" w:hAnsi="Arial" w:cs="Arial"/>
          <w:sz w:val="20"/>
        </w:rPr>
        <w:t>Cement Plaster</w:t>
      </w:r>
      <w:r w:rsidR="007B1004">
        <w:rPr>
          <w:rFonts w:ascii="Arial" w:hAnsi="Arial" w:cs="Arial"/>
          <w:sz w:val="20"/>
        </w:rPr>
        <w:t xml:space="preserve"> System</w:t>
      </w:r>
      <w:r>
        <w:rPr>
          <w:rFonts w:ascii="Arial" w:hAnsi="Arial" w:cs="Arial"/>
          <w:sz w:val="20"/>
        </w:rPr>
        <w:t xml:space="preserve"> Installation C</w:t>
      </w:r>
      <w:r w:rsidR="002C5E20" w:rsidRPr="002C5E20">
        <w:rPr>
          <w:rFonts w:ascii="Arial" w:hAnsi="Arial" w:cs="Arial"/>
          <w:sz w:val="20"/>
        </w:rPr>
        <w:t>ontractor</w:t>
      </w:r>
      <w:r w:rsidR="007B1004">
        <w:rPr>
          <w:rFonts w:ascii="Arial" w:hAnsi="Arial" w:cs="Arial"/>
          <w:sz w:val="20"/>
        </w:rPr>
        <w:t>(s)</w:t>
      </w:r>
      <w:r w:rsidR="002C5E20" w:rsidRPr="002C5E20">
        <w:rPr>
          <w:rFonts w:ascii="Arial" w:hAnsi="Arial" w:cs="Arial"/>
          <w:sz w:val="20"/>
        </w:rPr>
        <w:t xml:space="preserve"> shall notify the general contractor and/or owner and/or architect of all discrepancies.  Do not proceed until unsatisfactory conditions are resolved.</w:t>
      </w:r>
    </w:p>
    <w:p w14:paraId="7A01738C" w14:textId="77777777" w:rsidR="008A1715" w:rsidRDefault="008A1715" w:rsidP="00BB753D">
      <w:pPr>
        <w:pStyle w:val="ListParagraph"/>
        <w:tabs>
          <w:tab w:val="left" w:pos="360"/>
        </w:tabs>
        <w:ind w:left="360" w:hanging="360"/>
        <w:rPr>
          <w:rFonts w:ascii="Arial" w:hAnsi="Arial" w:cs="Arial"/>
          <w:sz w:val="20"/>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AC0E9AB" w:rsidR="00727BAC" w:rsidRDefault="00791DDD">
      <w:pPr>
        <w:pStyle w:val="ListParagraph"/>
        <w:numPr>
          <w:ilvl w:val="2"/>
          <w:numId w:val="25"/>
        </w:numPr>
        <w:tabs>
          <w:tab w:val="left" w:pos="360"/>
        </w:tabs>
        <w:ind w:left="378" w:hanging="378"/>
        <w:rPr>
          <w:rFonts w:ascii="Arial" w:hAnsi="Arial"/>
          <w:sz w:val="20"/>
        </w:rPr>
      </w:pPr>
      <w:r>
        <w:rPr>
          <w:rFonts w:ascii="Arial" w:hAnsi="Arial"/>
          <w:sz w:val="20"/>
        </w:rPr>
        <w:t xml:space="preserve">Protect </w:t>
      </w:r>
      <w:r w:rsidR="0014272E">
        <w:rPr>
          <w:rFonts w:ascii="Arial" w:hAnsi="Arial"/>
          <w:sz w:val="20"/>
        </w:rPr>
        <w:t xml:space="preserve">property and </w:t>
      </w:r>
      <w:r>
        <w:rPr>
          <w:rFonts w:ascii="Arial" w:hAnsi="Arial"/>
          <w:sz w:val="20"/>
        </w:rPr>
        <w:t xml:space="preserve">surfaces </w:t>
      </w:r>
      <w:r w:rsidR="0014272E">
        <w:rPr>
          <w:rFonts w:ascii="Arial" w:hAnsi="Arial"/>
          <w:sz w:val="20"/>
        </w:rPr>
        <w:t xml:space="preserve">near and </w:t>
      </w:r>
      <w:r w:rsidR="00B6101E">
        <w:rPr>
          <w:rFonts w:ascii="Arial" w:hAnsi="Arial"/>
          <w:sz w:val="20"/>
        </w:rPr>
        <w:t xml:space="preserve">adjacent to </w:t>
      </w:r>
      <w:r>
        <w:rPr>
          <w:rFonts w:ascii="Arial" w:hAnsi="Arial"/>
          <w:sz w:val="20"/>
        </w:rPr>
        <w:t xml:space="preserve">the work from damage or disfiguration. Protect fixtures, frames, inserts, and other adjacent work from rusting, soiling, or clogging due to </w:t>
      </w:r>
      <w:r w:rsidR="00036B95">
        <w:rPr>
          <w:rFonts w:ascii="Arial" w:hAnsi="Arial"/>
          <w:sz w:val="20"/>
        </w:rPr>
        <w:t>application of any</w:t>
      </w:r>
      <w:r w:rsidR="000F01E0">
        <w:rPr>
          <w:rFonts w:ascii="Arial" w:hAnsi="Arial"/>
          <w:sz w:val="20"/>
        </w:rPr>
        <w:t xml:space="preserve"> step or coating</w:t>
      </w:r>
      <w:r w:rsidR="00036B95">
        <w:rPr>
          <w:rFonts w:ascii="Arial" w:hAnsi="Arial"/>
          <w:sz w:val="20"/>
        </w:rPr>
        <w:t xml:space="preserve"> </w:t>
      </w:r>
      <w:r w:rsidR="00BA5648">
        <w:rPr>
          <w:rFonts w:ascii="Arial" w:hAnsi="Arial"/>
          <w:sz w:val="20"/>
        </w:rPr>
        <w:t>layer of the Cement Plaster System</w:t>
      </w:r>
      <w:r>
        <w:rPr>
          <w:rFonts w:ascii="Arial" w:hAnsi="Arial"/>
          <w:sz w:val="20"/>
        </w:rPr>
        <w:t xml:space="preserve">. </w:t>
      </w:r>
    </w:p>
    <w:p w14:paraId="2B6386B6" w14:textId="77777777" w:rsidR="00595CC2" w:rsidRPr="00F1605E" w:rsidRDefault="00595CC2" w:rsidP="00B503CF">
      <w:pPr>
        <w:tabs>
          <w:tab w:val="left" w:pos="360"/>
        </w:tabs>
        <w:ind w:left="270" w:hanging="270"/>
        <w:rPr>
          <w:rFonts w:ascii="Arial" w:hAnsi="Arial"/>
          <w:b/>
          <w:sz w:val="20"/>
        </w:rPr>
      </w:pPr>
    </w:p>
    <w:p w14:paraId="2433BDEC" w14:textId="12E1E90C" w:rsidR="00727BAC" w:rsidRPr="00F1605E" w:rsidRDefault="00727BAC" w:rsidP="00B503CF">
      <w:pPr>
        <w:tabs>
          <w:tab w:val="left" w:pos="360"/>
        </w:tabs>
        <w:ind w:left="270" w:hanging="270"/>
        <w:rPr>
          <w:rFonts w:ascii="Arial" w:hAnsi="Arial"/>
          <w:b/>
          <w:sz w:val="20"/>
        </w:rPr>
      </w:pPr>
      <w:r w:rsidRPr="00F1605E">
        <w:rPr>
          <w:rFonts w:ascii="Arial" w:hAnsi="Arial"/>
          <w:b/>
          <w:sz w:val="20"/>
        </w:rPr>
        <w:t xml:space="preserve">3.03 </w:t>
      </w:r>
      <w:r w:rsidR="00A41887">
        <w:rPr>
          <w:rFonts w:ascii="Arial" w:hAnsi="Arial"/>
          <w:b/>
          <w:sz w:val="20"/>
        </w:rPr>
        <w:t xml:space="preserve">INSTALLATION </w:t>
      </w:r>
      <w:r w:rsidR="002E440C">
        <w:rPr>
          <w:rFonts w:ascii="Arial" w:hAnsi="Arial"/>
          <w:b/>
          <w:sz w:val="20"/>
        </w:rPr>
        <w:t xml:space="preserve">– </w:t>
      </w:r>
      <w:r w:rsidR="00BE2B0F">
        <w:rPr>
          <w:rFonts w:ascii="Arial" w:hAnsi="Arial"/>
          <w:b/>
          <w:sz w:val="20"/>
        </w:rPr>
        <w:t>SHEATHING PANEL</w:t>
      </w:r>
      <w:r w:rsidR="00295ACF">
        <w:rPr>
          <w:rFonts w:ascii="Arial" w:hAnsi="Arial"/>
          <w:b/>
          <w:sz w:val="20"/>
        </w:rPr>
        <w:t xml:space="preserve">, </w:t>
      </w:r>
      <w:r w:rsidR="002E440C">
        <w:rPr>
          <w:rFonts w:ascii="Arial" w:hAnsi="Arial"/>
          <w:b/>
          <w:sz w:val="20"/>
        </w:rPr>
        <w:t>INSULATION B</w:t>
      </w:r>
      <w:r w:rsidR="002E08CD">
        <w:rPr>
          <w:rFonts w:ascii="Arial" w:hAnsi="Arial"/>
          <w:b/>
          <w:sz w:val="20"/>
        </w:rPr>
        <w:t>OA</w:t>
      </w:r>
      <w:r w:rsidR="002E440C">
        <w:rPr>
          <w:rFonts w:ascii="Arial" w:hAnsi="Arial"/>
          <w:b/>
          <w:sz w:val="20"/>
        </w:rPr>
        <w:t xml:space="preserve">RD, FLASHING, </w:t>
      </w:r>
      <w:r w:rsidR="00523E32">
        <w:rPr>
          <w:rFonts w:ascii="Arial" w:hAnsi="Arial"/>
          <w:b/>
          <w:sz w:val="20"/>
        </w:rPr>
        <w:t>LATHING</w:t>
      </w:r>
      <w:r w:rsidR="002E08CD">
        <w:rPr>
          <w:rFonts w:ascii="Arial" w:hAnsi="Arial"/>
          <w:b/>
          <w:sz w:val="20"/>
        </w:rPr>
        <w:t xml:space="preserve"> AND TRIM</w:t>
      </w:r>
      <w:r w:rsidR="003A421F">
        <w:rPr>
          <w:rFonts w:ascii="Arial" w:hAnsi="Arial"/>
          <w:b/>
          <w:sz w:val="20"/>
        </w:rPr>
        <w:t xml:space="preserve"> </w:t>
      </w:r>
    </w:p>
    <w:p w14:paraId="7009DD59" w14:textId="77777777" w:rsidR="002E6CB3" w:rsidRPr="00F1605E" w:rsidRDefault="002E6CB3" w:rsidP="00B503CF">
      <w:pPr>
        <w:tabs>
          <w:tab w:val="left" w:pos="360"/>
        </w:tabs>
        <w:ind w:left="270" w:hanging="270"/>
        <w:rPr>
          <w:rFonts w:ascii="Arial" w:hAnsi="Arial"/>
          <w:sz w:val="20"/>
        </w:rPr>
      </w:pPr>
    </w:p>
    <w:p w14:paraId="1C26CF82" w14:textId="70DAE4A3" w:rsidR="006F5025" w:rsidRPr="00C50C96" w:rsidRDefault="006F5025">
      <w:pPr>
        <w:pStyle w:val="ListParagraph"/>
        <w:numPr>
          <w:ilvl w:val="0"/>
          <w:numId w:val="28"/>
        </w:numPr>
        <w:tabs>
          <w:tab w:val="left" w:pos="360"/>
        </w:tabs>
        <w:ind w:left="360"/>
        <w:rPr>
          <w:rFonts w:ascii="Arial" w:hAnsi="Arial"/>
          <w:sz w:val="20"/>
        </w:rPr>
      </w:pPr>
      <w:r>
        <w:rPr>
          <w:rFonts w:ascii="Arial" w:hAnsi="Arial"/>
          <w:sz w:val="20"/>
        </w:rPr>
        <w:lastRenderedPageBreak/>
        <w:t xml:space="preserve">Installation of </w:t>
      </w:r>
      <w:r w:rsidR="0074611E">
        <w:rPr>
          <w:rFonts w:ascii="Arial" w:hAnsi="Arial" w:cs="Arial"/>
          <w:sz w:val="20"/>
        </w:rPr>
        <w:t>all materials</w:t>
      </w:r>
      <w:r w:rsidR="00055957">
        <w:rPr>
          <w:rFonts w:ascii="Arial" w:hAnsi="Arial" w:cs="Arial"/>
          <w:sz w:val="20"/>
        </w:rPr>
        <w:t xml:space="preserve"> </w:t>
      </w:r>
      <w:r w:rsidR="00AD41B0">
        <w:rPr>
          <w:rFonts w:ascii="Arial" w:hAnsi="Arial" w:cs="Arial"/>
          <w:sz w:val="20"/>
        </w:rPr>
        <w:t>selected an</w:t>
      </w:r>
      <w:r w:rsidR="00055957">
        <w:rPr>
          <w:rFonts w:ascii="Arial" w:hAnsi="Arial" w:cs="Arial"/>
          <w:sz w:val="20"/>
        </w:rPr>
        <w:t>d</w:t>
      </w:r>
      <w:r w:rsidR="00AD41B0">
        <w:rPr>
          <w:rFonts w:ascii="Arial" w:hAnsi="Arial" w:cs="Arial"/>
          <w:sz w:val="20"/>
        </w:rPr>
        <w:t xml:space="preserve"> coordinated into the work shall </w:t>
      </w:r>
      <w:r w:rsidR="0074611E">
        <w:rPr>
          <w:rFonts w:ascii="Arial" w:hAnsi="Arial" w:cs="Arial"/>
          <w:sz w:val="20"/>
        </w:rPr>
        <w:t>comply with all applicable industry and ASTM standards; local building code</w:t>
      </w:r>
      <w:r w:rsidR="00AE0CFF">
        <w:rPr>
          <w:rFonts w:ascii="Arial" w:hAnsi="Arial" w:cs="Arial"/>
          <w:sz w:val="20"/>
        </w:rPr>
        <w:t xml:space="preserve"> and </w:t>
      </w:r>
      <w:r w:rsidR="007D4F95">
        <w:rPr>
          <w:rFonts w:ascii="Arial" w:hAnsi="Arial" w:cs="Arial"/>
          <w:sz w:val="20"/>
        </w:rPr>
        <w:t>IAMPO</w:t>
      </w:r>
      <w:r w:rsidR="0074611E">
        <w:rPr>
          <w:rFonts w:ascii="Arial" w:hAnsi="Arial" w:cs="Arial"/>
          <w:sz w:val="20"/>
        </w:rPr>
        <w:t xml:space="preserve"> Evaluation Report </w:t>
      </w:r>
      <w:r w:rsidR="00C50C96">
        <w:rPr>
          <w:rFonts w:ascii="Arial" w:hAnsi="Arial" w:cs="Arial"/>
          <w:sz w:val="20"/>
        </w:rPr>
        <w:t xml:space="preserve">#382 </w:t>
      </w:r>
      <w:r w:rsidR="0074611E">
        <w:rPr>
          <w:rFonts w:ascii="Arial" w:hAnsi="Arial" w:cs="Arial"/>
          <w:sz w:val="20"/>
        </w:rPr>
        <w:t>requirement</w:t>
      </w:r>
      <w:r w:rsidR="00C45BED">
        <w:rPr>
          <w:rFonts w:ascii="Arial" w:hAnsi="Arial" w:cs="Arial"/>
          <w:sz w:val="20"/>
        </w:rPr>
        <w:t>s</w:t>
      </w:r>
      <w:r w:rsidR="00055957">
        <w:rPr>
          <w:rFonts w:ascii="Arial" w:hAnsi="Arial" w:cs="Arial"/>
          <w:sz w:val="20"/>
        </w:rPr>
        <w:t>;</w:t>
      </w:r>
      <w:r w:rsidR="00AD41B0">
        <w:rPr>
          <w:rFonts w:ascii="Arial" w:hAnsi="Arial" w:cs="Arial"/>
          <w:sz w:val="20"/>
        </w:rPr>
        <w:t xml:space="preserve"> </w:t>
      </w:r>
      <w:r w:rsidR="00AE0CFF">
        <w:rPr>
          <w:rFonts w:ascii="Arial" w:hAnsi="Arial" w:cs="Arial"/>
          <w:sz w:val="20"/>
        </w:rPr>
        <w:t>respective manufacturer’s</w:t>
      </w:r>
      <w:r w:rsidR="00CC65F9">
        <w:rPr>
          <w:rFonts w:ascii="Arial" w:hAnsi="Arial" w:cs="Arial"/>
          <w:sz w:val="20"/>
        </w:rPr>
        <w:t xml:space="preserve"> data sheets, specifications,</w:t>
      </w:r>
      <w:r w:rsidR="00AE0CFF">
        <w:rPr>
          <w:rFonts w:ascii="Arial" w:hAnsi="Arial" w:cs="Arial"/>
          <w:sz w:val="20"/>
        </w:rPr>
        <w:t xml:space="preserve"> details</w:t>
      </w:r>
      <w:r w:rsidR="00A107E7">
        <w:rPr>
          <w:rFonts w:ascii="Arial" w:hAnsi="Arial" w:cs="Arial"/>
          <w:sz w:val="20"/>
        </w:rPr>
        <w:t>,</w:t>
      </w:r>
      <w:r w:rsidR="00AE0CFF">
        <w:rPr>
          <w:rFonts w:ascii="Arial" w:hAnsi="Arial" w:cs="Arial"/>
          <w:sz w:val="20"/>
        </w:rPr>
        <w:t xml:space="preserve"> application instructions </w:t>
      </w:r>
      <w:r w:rsidR="00A107E7">
        <w:rPr>
          <w:rFonts w:ascii="Arial" w:hAnsi="Arial" w:cs="Arial"/>
          <w:sz w:val="20"/>
        </w:rPr>
        <w:t xml:space="preserve">and </w:t>
      </w:r>
      <w:r w:rsidR="0074611E">
        <w:rPr>
          <w:rFonts w:ascii="Arial" w:hAnsi="Arial" w:cs="Arial"/>
          <w:sz w:val="20"/>
        </w:rPr>
        <w:t xml:space="preserve">Contract </w:t>
      </w:r>
      <w:r w:rsidR="00675031">
        <w:rPr>
          <w:rFonts w:ascii="Arial" w:hAnsi="Arial" w:cs="Arial"/>
          <w:sz w:val="20"/>
        </w:rPr>
        <w:t>D</w:t>
      </w:r>
      <w:r w:rsidR="0074611E">
        <w:rPr>
          <w:rFonts w:ascii="Arial" w:hAnsi="Arial" w:cs="Arial"/>
          <w:sz w:val="20"/>
        </w:rPr>
        <w:t>ocuments.</w:t>
      </w:r>
    </w:p>
    <w:p w14:paraId="4AAE53D6" w14:textId="77777777" w:rsidR="00C50C96" w:rsidRPr="00995FA9" w:rsidRDefault="00C50C96" w:rsidP="00995FA9">
      <w:pPr>
        <w:tabs>
          <w:tab w:val="left" w:pos="360"/>
        </w:tabs>
        <w:rPr>
          <w:rFonts w:ascii="Arial" w:hAnsi="Arial"/>
          <w:sz w:val="20"/>
        </w:rPr>
      </w:pPr>
    </w:p>
    <w:p w14:paraId="50FA8F18" w14:textId="0F036A54" w:rsidR="00EE19C0" w:rsidRDefault="00D325BC">
      <w:pPr>
        <w:pStyle w:val="ListParagraph"/>
        <w:numPr>
          <w:ilvl w:val="0"/>
          <w:numId w:val="28"/>
        </w:numPr>
        <w:tabs>
          <w:tab w:val="left" w:pos="360"/>
        </w:tabs>
        <w:ind w:left="360"/>
        <w:rPr>
          <w:rFonts w:ascii="Arial" w:hAnsi="Arial"/>
          <w:sz w:val="20"/>
        </w:rPr>
      </w:pPr>
      <w:r>
        <w:rPr>
          <w:rFonts w:ascii="Arial" w:hAnsi="Arial"/>
          <w:sz w:val="20"/>
        </w:rPr>
        <w:t>Sheathing</w:t>
      </w:r>
      <w:r w:rsidR="00730E64">
        <w:rPr>
          <w:rFonts w:ascii="Arial" w:hAnsi="Arial"/>
          <w:sz w:val="20"/>
        </w:rPr>
        <w:t xml:space="preserve"> Panel with </w:t>
      </w:r>
      <w:r w:rsidR="00056C27">
        <w:rPr>
          <w:rFonts w:ascii="Arial" w:hAnsi="Arial"/>
          <w:sz w:val="20"/>
        </w:rPr>
        <w:t>Pre-Applied</w:t>
      </w:r>
      <w:r w:rsidR="00EE19C0">
        <w:rPr>
          <w:rFonts w:ascii="Arial" w:hAnsi="Arial"/>
          <w:sz w:val="20"/>
        </w:rPr>
        <w:t xml:space="preserve"> Air/Water-Resistive Barrier, Accessory Materials</w:t>
      </w:r>
      <w:r>
        <w:rPr>
          <w:rFonts w:ascii="Arial" w:hAnsi="Arial"/>
          <w:sz w:val="20"/>
        </w:rPr>
        <w:t>, Insulation Board and Flashings</w:t>
      </w:r>
    </w:p>
    <w:p w14:paraId="37506050" w14:textId="77777777" w:rsidR="00EE19C0" w:rsidRPr="00397B00" w:rsidRDefault="00EE19C0" w:rsidP="00397B00">
      <w:pPr>
        <w:pStyle w:val="ListParagraph"/>
        <w:rPr>
          <w:rFonts w:ascii="Arial" w:hAnsi="Arial"/>
          <w:sz w:val="20"/>
        </w:rPr>
      </w:pPr>
    </w:p>
    <w:p w14:paraId="54C03749" w14:textId="1DBFAAAE" w:rsidR="005B6A5D" w:rsidRPr="00BA5B41" w:rsidRDefault="005B6A5D" w:rsidP="003A2093">
      <w:pPr>
        <w:numPr>
          <w:ilvl w:val="0"/>
          <w:numId w:val="63"/>
        </w:numPr>
        <w:tabs>
          <w:tab w:val="left" w:pos="360"/>
          <w:tab w:val="left" w:pos="720"/>
        </w:tabs>
        <w:rPr>
          <w:rFonts w:ascii="Arial" w:hAnsi="Arial"/>
          <w:sz w:val="20"/>
        </w:rPr>
      </w:pPr>
      <w:r w:rsidRPr="0021620E">
        <w:rPr>
          <w:rFonts w:ascii="Arial" w:hAnsi="Arial"/>
          <w:sz w:val="20"/>
        </w:rPr>
        <w:t>Install or coordinate with the</w:t>
      </w:r>
      <w:r w:rsidR="00DF103C">
        <w:rPr>
          <w:rFonts w:ascii="Arial" w:hAnsi="Arial"/>
          <w:sz w:val="20"/>
        </w:rPr>
        <w:t xml:space="preserve"> proper</w:t>
      </w:r>
      <w:r w:rsidRPr="0021620E">
        <w:rPr>
          <w:rFonts w:ascii="Arial" w:hAnsi="Arial"/>
          <w:sz w:val="20"/>
        </w:rPr>
        <w:t xml:space="preserve"> install of </w:t>
      </w:r>
      <w:r w:rsidR="00730E64" w:rsidRPr="00D77DA9">
        <w:rPr>
          <w:rFonts w:ascii="Arial" w:hAnsi="Arial"/>
          <w:sz w:val="20"/>
        </w:rPr>
        <w:t xml:space="preserve">Securock ExoAir 430 </w:t>
      </w:r>
      <w:r w:rsidRPr="0021620E">
        <w:rPr>
          <w:rFonts w:ascii="Arial" w:hAnsi="Arial" w:cs="Arial"/>
          <w:sz w:val="20"/>
        </w:rPr>
        <w:t xml:space="preserve">Coated Fiberglass Mat Gypsum Sheathing Panel with </w:t>
      </w:r>
      <w:r w:rsidR="00056C27">
        <w:rPr>
          <w:rFonts w:ascii="Arial" w:hAnsi="Arial" w:cs="Arial"/>
          <w:sz w:val="20"/>
        </w:rPr>
        <w:t>Pre-Applied</w:t>
      </w:r>
      <w:r w:rsidRPr="0021620E">
        <w:rPr>
          <w:rFonts w:ascii="Arial" w:hAnsi="Arial" w:cs="Arial"/>
          <w:sz w:val="20"/>
        </w:rPr>
        <w:t xml:space="preserve"> Weather-Resistant Barrier </w:t>
      </w:r>
      <w:r w:rsidR="00056C27">
        <w:rPr>
          <w:rFonts w:ascii="Arial" w:hAnsi="Arial" w:cs="Arial"/>
          <w:sz w:val="20"/>
        </w:rPr>
        <w:t xml:space="preserve">(WRB) </w:t>
      </w:r>
      <w:r w:rsidRPr="0021620E">
        <w:rPr>
          <w:rFonts w:ascii="Arial" w:hAnsi="Arial" w:cs="Arial"/>
          <w:sz w:val="20"/>
        </w:rPr>
        <w:t>and Air Barrier</w:t>
      </w:r>
      <w:r w:rsidRPr="0021620E" w:rsidDel="00445345">
        <w:rPr>
          <w:rFonts w:ascii="Arial" w:hAnsi="Arial" w:cs="Arial"/>
          <w:sz w:val="20"/>
        </w:rPr>
        <w:t xml:space="preserve"> </w:t>
      </w:r>
      <w:r w:rsidR="00730E64">
        <w:rPr>
          <w:rFonts w:ascii="Arial" w:hAnsi="Arial" w:cs="Arial"/>
          <w:sz w:val="20"/>
        </w:rPr>
        <w:t xml:space="preserve">Panel </w:t>
      </w:r>
      <w:r w:rsidRPr="0021620E">
        <w:rPr>
          <w:rFonts w:ascii="Arial" w:hAnsi="Arial" w:cs="Arial"/>
          <w:sz w:val="20"/>
        </w:rPr>
        <w:t xml:space="preserve">and Accessory Materials </w:t>
      </w:r>
      <w:r w:rsidR="0021620E">
        <w:rPr>
          <w:rFonts w:ascii="Arial" w:hAnsi="Arial" w:cs="Arial"/>
          <w:sz w:val="20"/>
        </w:rPr>
        <w:t xml:space="preserve">including rough opening </w:t>
      </w:r>
      <w:r w:rsidR="009B5469">
        <w:rPr>
          <w:rFonts w:ascii="Arial" w:hAnsi="Arial" w:cs="Arial"/>
          <w:sz w:val="20"/>
        </w:rPr>
        <w:t>flashing preparation</w:t>
      </w:r>
      <w:r w:rsidR="003F5847" w:rsidRPr="003F5847">
        <w:rPr>
          <w:rFonts w:ascii="Arial" w:hAnsi="Arial"/>
          <w:sz w:val="20"/>
        </w:rPr>
        <w:t xml:space="preserve"> </w:t>
      </w:r>
      <w:r w:rsidR="003F5847">
        <w:rPr>
          <w:rFonts w:ascii="Arial" w:hAnsi="Arial"/>
          <w:sz w:val="20"/>
        </w:rPr>
        <w:t>as further specified in Related Section 07 27 26</w:t>
      </w:r>
      <w:r w:rsidR="009B5469">
        <w:rPr>
          <w:rFonts w:ascii="Arial" w:hAnsi="Arial" w:cs="Arial"/>
          <w:sz w:val="20"/>
        </w:rPr>
        <w:t>.</w:t>
      </w:r>
    </w:p>
    <w:p w14:paraId="7DFF6171" w14:textId="108142B7" w:rsidR="00BA5B41" w:rsidRPr="007C4948" w:rsidRDefault="00BA5B41" w:rsidP="003A2093">
      <w:pPr>
        <w:numPr>
          <w:ilvl w:val="0"/>
          <w:numId w:val="80"/>
        </w:numPr>
        <w:tabs>
          <w:tab w:val="left" w:pos="360"/>
          <w:tab w:val="left" w:pos="720"/>
        </w:tabs>
        <w:ind w:left="1080"/>
        <w:rPr>
          <w:rFonts w:ascii="Arial" w:hAnsi="Arial"/>
          <w:sz w:val="20"/>
        </w:rPr>
      </w:pPr>
      <w:r>
        <w:rPr>
          <w:rFonts w:ascii="Arial" w:hAnsi="Arial" w:cs="Arial"/>
          <w:sz w:val="20"/>
        </w:rPr>
        <w:t>Reference Document</w:t>
      </w:r>
      <w:r w:rsidR="007E3FA6">
        <w:rPr>
          <w:rFonts w:ascii="Arial" w:hAnsi="Arial" w:cs="Arial"/>
          <w:sz w:val="20"/>
        </w:rPr>
        <w:t>ation for S</w:t>
      </w:r>
      <w:r w:rsidR="00132D17">
        <w:rPr>
          <w:rFonts w:ascii="Arial" w:hAnsi="Arial" w:cs="Arial"/>
          <w:sz w:val="20"/>
        </w:rPr>
        <w:t>heathing Panel and Accessory Materials</w:t>
      </w:r>
      <w:r w:rsidR="00056C27">
        <w:rPr>
          <w:rFonts w:ascii="Arial" w:hAnsi="Arial" w:cs="Arial"/>
          <w:sz w:val="20"/>
        </w:rPr>
        <w:t xml:space="preserve"> can be</w:t>
      </w:r>
      <w:r w:rsidR="00547E84">
        <w:rPr>
          <w:rFonts w:ascii="Arial" w:hAnsi="Arial" w:cs="Arial"/>
          <w:sz w:val="20"/>
        </w:rPr>
        <w:t xml:space="preserve"> found at </w:t>
      </w:r>
      <w:hyperlink r:id="rId36" w:history="1">
        <w:r w:rsidR="007321EB" w:rsidRPr="007904FC">
          <w:rPr>
            <w:rStyle w:val="Hyperlink"/>
            <w:rFonts w:ascii="Arial" w:hAnsi="Arial" w:cs="Arial"/>
            <w:sz w:val="20"/>
          </w:rPr>
          <w:t>www.tremcosealants.com</w:t>
        </w:r>
      </w:hyperlink>
      <w:r w:rsidR="007321EB">
        <w:rPr>
          <w:rFonts w:ascii="Arial" w:hAnsi="Arial" w:cs="Arial"/>
          <w:sz w:val="20"/>
        </w:rPr>
        <w:t xml:space="preserve"> and </w:t>
      </w:r>
      <w:hyperlink r:id="rId37" w:history="1">
        <w:r w:rsidR="00866366" w:rsidRPr="00C17CEB">
          <w:rPr>
            <w:rStyle w:val="Hyperlink"/>
            <w:rFonts w:ascii="Arial" w:hAnsi="Arial" w:cs="Arial"/>
            <w:sz w:val="20"/>
          </w:rPr>
          <w:t>www.dryvit.com</w:t>
        </w:r>
      </w:hyperlink>
      <w:r w:rsidR="00866366">
        <w:rPr>
          <w:rFonts w:ascii="Arial" w:hAnsi="Arial" w:cs="Arial"/>
          <w:sz w:val="20"/>
        </w:rPr>
        <w:t>:</w:t>
      </w:r>
    </w:p>
    <w:p w14:paraId="27FE99C7" w14:textId="1A35FBDC" w:rsidR="007C4948" w:rsidRDefault="00E62B9E" w:rsidP="003A2093">
      <w:pPr>
        <w:pStyle w:val="ListParagraph"/>
        <w:numPr>
          <w:ilvl w:val="0"/>
          <w:numId w:val="81"/>
        </w:numPr>
        <w:tabs>
          <w:tab w:val="left" w:pos="360"/>
          <w:tab w:val="left" w:pos="720"/>
        </w:tabs>
        <w:ind w:left="1440"/>
        <w:rPr>
          <w:rFonts w:ascii="Arial" w:hAnsi="Arial"/>
          <w:sz w:val="20"/>
        </w:rPr>
      </w:pPr>
      <w:r>
        <w:rPr>
          <w:rFonts w:ascii="Arial" w:hAnsi="Arial"/>
          <w:sz w:val="20"/>
        </w:rPr>
        <w:t xml:space="preserve">Data </w:t>
      </w:r>
      <w:r w:rsidR="001417C1">
        <w:rPr>
          <w:rFonts w:ascii="Arial" w:hAnsi="Arial"/>
          <w:sz w:val="20"/>
        </w:rPr>
        <w:t>Sheet</w:t>
      </w:r>
    </w:p>
    <w:p w14:paraId="0E9EB859" w14:textId="194CF27B" w:rsidR="00E62B9E" w:rsidRDefault="00D04589" w:rsidP="003A2093">
      <w:pPr>
        <w:pStyle w:val="ListParagraph"/>
        <w:numPr>
          <w:ilvl w:val="0"/>
          <w:numId w:val="81"/>
        </w:numPr>
        <w:tabs>
          <w:tab w:val="left" w:pos="360"/>
          <w:tab w:val="left" w:pos="720"/>
        </w:tabs>
        <w:ind w:left="1440"/>
        <w:rPr>
          <w:rFonts w:ascii="Arial" w:hAnsi="Arial"/>
          <w:sz w:val="20"/>
        </w:rPr>
      </w:pPr>
      <w:r>
        <w:rPr>
          <w:rFonts w:ascii="Arial" w:hAnsi="Arial"/>
          <w:sz w:val="20"/>
        </w:rPr>
        <w:t>Installation Instructions</w:t>
      </w:r>
    </w:p>
    <w:p w14:paraId="6E622F60" w14:textId="56917A5B" w:rsidR="009B5469" w:rsidRPr="003A2093" w:rsidRDefault="00ED3968" w:rsidP="003A2093">
      <w:pPr>
        <w:pStyle w:val="ListParagraph"/>
        <w:numPr>
          <w:ilvl w:val="0"/>
          <w:numId w:val="81"/>
        </w:numPr>
        <w:tabs>
          <w:tab w:val="left" w:pos="360"/>
          <w:tab w:val="left" w:pos="720"/>
        </w:tabs>
        <w:ind w:left="1440"/>
        <w:rPr>
          <w:rFonts w:ascii="Arial" w:hAnsi="Arial"/>
          <w:sz w:val="20"/>
        </w:rPr>
      </w:pPr>
      <w:r w:rsidRPr="003A2093">
        <w:rPr>
          <w:rFonts w:ascii="Arial" w:hAnsi="Arial"/>
          <w:sz w:val="20"/>
        </w:rPr>
        <w:t>Applicable Sections of Dryvit</w:t>
      </w:r>
      <w:r w:rsidR="00F54855" w:rsidRPr="003A2093">
        <w:rPr>
          <w:rFonts w:ascii="Arial" w:hAnsi="Arial"/>
          <w:sz w:val="20"/>
        </w:rPr>
        <w:t xml:space="preserve"> Outsulation Plus MD Securock ExoAir 430 EIF System</w:t>
      </w:r>
      <w:r w:rsidRPr="003A2093">
        <w:rPr>
          <w:rFonts w:ascii="Arial" w:hAnsi="Arial"/>
          <w:sz w:val="20"/>
        </w:rPr>
        <w:t xml:space="preserve"> </w:t>
      </w:r>
      <w:r w:rsidR="00F54855" w:rsidRPr="003A2093">
        <w:rPr>
          <w:rFonts w:ascii="Arial" w:hAnsi="Arial"/>
          <w:sz w:val="20"/>
        </w:rPr>
        <w:t>Application</w:t>
      </w:r>
      <w:r w:rsidRPr="003A2093">
        <w:rPr>
          <w:rFonts w:ascii="Arial" w:hAnsi="Arial"/>
          <w:sz w:val="20"/>
        </w:rPr>
        <w:t xml:space="preserve"> Instructions </w:t>
      </w:r>
      <w:r w:rsidR="007321EB" w:rsidRPr="003A2093">
        <w:rPr>
          <w:rFonts w:ascii="Arial" w:hAnsi="Arial"/>
          <w:sz w:val="20"/>
        </w:rPr>
        <w:t>–</w:t>
      </w:r>
      <w:r w:rsidRPr="003A2093">
        <w:rPr>
          <w:rFonts w:ascii="Arial" w:hAnsi="Arial"/>
          <w:sz w:val="20"/>
        </w:rPr>
        <w:t xml:space="preserve"> DS</w:t>
      </w:r>
      <w:r w:rsidR="007321EB" w:rsidRPr="003A2093">
        <w:rPr>
          <w:rFonts w:ascii="Arial" w:hAnsi="Arial"/>
          <w:sz w:val="20"/>
        </w:rPr>
        <w:t>901</w:t>
      </w:r>
      <w:r w:rsidR="00F90DC3" w:rsidRPr="003A2093">
        <w:rPr>
          <w:rFonts w:ascii="Arial" w:hAnsi="Arial"/>
          <w:sz w:val="20"/>
        </w:rPr>
        <w:t xml:space="preserve"> for Securock ExoAir 430 Panel</w:t>
      </w:r>
      <w:r w:rsidR="001456B0" w:rsidRPr="003A2093">
        <w:rPr>
          <w:rFonts w:ascii="Arial" w:hAnsi="Arial"/>
          <w:sz w:val="20"/>
        </w:rPr>
        <w:t xml:space="preserve"> and </w:t>
      </w:r>
      <w:r w:rsidR="00F90DC3" w:rsidRPr="003A2093">
        <w:rPr>
          <w:rFonts w:ascii="Arial" w:hAnsi="Arial"/>
          <w:sz w:val="20"/>
        </w:rPr>
        <w:t>Accessory Materials</w:t>
      </w:r>
    </w:p>
    <w:p w14:paraId="260FE8F9" w14:textId="77777777" w:rsidR="00337785" w:rsidRPr="001456B0" w:rsidRDefault="00337785" w:rsidP="001456B0">
      <w:pPr>
        <w:tabs>
          <w:tab w:val="left" w:pos="360"/>
          <w:tab w:val="left" w:pos="720"/>
        </w:tabs>
        <w:ind w:left="1080"/>
        <w:rPr>
          <w:rFonts w:ascii="Arial" w:hAnsi="Arial"/>
          <w:sz w:val="20"/>
        </w:rPr>
      </w:pPr>
    </w:p>
    <w:p w14:paraId="198BB3FA" w14:textId="4289D5B8" w:rsidR="006B1463" w:rsidRDefault="00A24FDA" w:rsidP="003A2093">
      <w:pPr>
        <w:pStyle w:val="ListParagraph"/>
        <w:numPr>
          <w:ilvl w:val="0"/>
          <w:numId w:val="63"/>
        </w:numPr>
        <w:rPr>
          <w:rFonts w:ascii="Arial" w:hAnsi="Arial" w:cs="Arial"/>
          <w:sz w:val="20"/>
        </w:rPr>
      </w:pPr>
      <w:r>
        <w:rPr>
          <w:rFonts w:ascii="Arial" w:hAnsi="Arial" w:cs="Arial"/>
          <w:sz w:val="20"/>
        </w:rPr>
        <w:t xml:space="preserve">Install or coordinate with the </w:t>
      </w:r>
      <w:r w:rsidR="00DF103C">
        <w:rPr>
          <w:rFonts w:ascii="Arial" w:hAnsi="Arial" w:cs="Arial"/>
          <w:sz w:val="20"/>
        </w:rPr>
        <w:t xml:space="preserve">proper </w:t>
      </w:r>
      <w:r>
        <w:rPr>
          <w:rFonts w:ascii="Arial" w:hAnsi="Arial" w:cs="Arial"/>
          <w:sz w:val="20"/>
        </w:rPr>
        <w:t xml:space="preserve">install </w:t>
      </w:r>
      <w:r w:rsidR="00BE612D">
        <w:rPr>
          <w:rFonts w:ascii="Arial" w:hAnsi="Arial" w:cs="Arial"/>
          <w:sz w:val="20"/>
        </w:rPr>
        <w:t>for</w:t>
      </w:r>
      <w:r>
        <w:rPr>
          <w:rFonts w:ascii="Arial" w:hAnsi="Arial" w:cs="Arial"/>
          <w:sz w:val="20"/>
        </w:rPr>
        <w:t xml:space="preserve"> </w:t>
      </w:r>
      <w:r w:rsidR="00E428B3">
        <w:rPr>
          <w:rFonts w:ascii="Arial" w:hAnsi="Arial" w:cs="Arial"/>
          <w:sz w:val="20"/>
        </w:rPr>
        <w:t xml:space="preserve">proper </w:t>
      </w:r>
      <w:r w:rsidR="00BE612D">
        <w:rPr>
          <w:rFonts w:ascii="Arial" w:hAnsi="Arial" w:cs="Arial"/>
          <w:sz w:val="20"/>
        </w:rPr>
        <w:t xml:space="preserve">preparation and/or flashing of </w:t>
      </w:r>
      <w:r w:rsidR="00903A00">
        <w:rPr>
          <w:rFonts w:ascii="Arial" w:hAnsi="Arial" w:cs="Arial"/>
          <w:sz w:val="20"/>
        </w:rPr>
        <w:t>rough openings, d</w:t>
      </w:r>
      <w:r w:rsidR="00903A00" w:rsidRPr="002C5E20">
        <w:rPr>
          <w:rFonts w:ascii="Arial" w:hAnsi="Arial" w:cs="Arial"/>
          <w:sz w:val="20"/>
        </w:rPr>
        <w:t xml:space="preserve">oors, windows, </w:t>
      </w:r>
      <w:r w:rsidR="00903A00">
        <w:rPr>
          <w:rFonts w:ascii="Arial" w:hAnsi="Arial" w:cs="Arial"/>
          <w:sz w:val="20"/>
        </w:rPr>
        <w:t xml:space="preserve">louvers, </w:t>
      </w:r>
      <w:r w:rsidR="00903A00" w:rsidRPr="002C5E20">
        <w:rPr>
          <w:rFonts w:ascii="Arial" w:hAnsi="Arial" w:cs="Arial"/>
          <w:sz w:val="20"/>
        </w:rPr>
        <w:t xml:space="preserve">decks, </w:t>
      </w:r>
      <w:r w:rsidR="00056C27">
        <w:rPr>
          <w:rFonts w:ascii="Arial" w:hAnsi="Arial" w:cs="Arial"/>
          <w:sz w:val="20"/>
        </w:rPr>
        <w:t xml:space="preserve">tie-in to WRB for </w:t>
      </w:r>
      <w:r w:rsidR="00903A00">
        <w:rPr>
          <w:rFonts w:ascii="Arial" w:hAnsi="Arial" w:cs="Arial"/>
          <w:sz w:val="20"/>
        </w:rPr>
        <w:t xml:space="preserve">flashings by others </w:t>
      </w:r>
      <w:r w:rsidR="00903A00" w:rsidRPr="002C5E20">
        <w:rPr>
          <w:rFonts w:ascii="Arial" w:hAnsi="Arial" w:cs="Arial"/>
          <w:sz w:val="20"/>
        </w:rPr>
        <w:t xml:space="preserve">and </w:t>
      </w:r>
      <w:r w:rsidR="00056C27">
        <w:rPr>
          <w:rFonts w:ascii="Arial" w:hAnsi="Arial" w:cs="Arial"/>
          <w:sz w:val="20"/>
        </w:rPr>
        <w:t xml:space="preserve">any </w:t>
      </w:r>
      <w:r w:rsidR="00903A00" w:rsidRPr="002C5E20">
        <w:rPr>
          <w:rFonts w:ascii="Arial" w:hAnsi="Arial" w:cs="Arial"/>
          <w:sz w:val="20"/>
        </w:rPr>
        <w:t>other openings and penetrations</w:t>
      </w:r>
      <w:r w:rsidR="00DF103C">
        <w:rPr>
          <w:rFonts w:ascii="Arial" w:hAnsi="Arial" w:cs="Arial"/>
          <w:sz w:val="20"/>
        </w:rPr>
        <w:t>.</w:t>
      </w:r>
    </w:p>
    <w:p w14:paraId="0036B065" w14:textId="06BE5A37" w:rsidR="00903A00" w:rsidRDefault="00903A00" w:rsidP="00D82756">
      <w:pPr>
        <w:pStyle w:val="ListParagraph"/>
        <w:rPr>
          <w:rFonts w:ascii="Arial" w:hAnsi="Arial" w:cs="Arial"/>
          <w:sz w:val="20"/>
        </w:rPr>
      </w:pPr>
    </w:p>
    <w:p w14:paraId="20C708C7" w14:textId="41D1D283" w:rsidR="00B1309E" w:rsidRDefault="00BC225B" w:rsidP="003A2093">
      <w:pPr>
        <w:pStyle w:val="ListParagraph"/>
        <w:numPr>
          <w:ilvl w:val="0"/>
          <w:numId w:val="63"/>
        </w:numPr>
        <w:tabs>
          <w:tab w:val="left" w:pos="360"/>
        </w:tabs>
        <w:rPr>
          <w:rFonts w:ascii="Arial" w:hAnsi="Arial"/>
          <w:sz w:val="20"/>
        </w:rPr>
      </w:pPr>
      <w:r w:rsidRPr="00AA27A2">
        <w:rPr>
          <w:rFonts w:ascii="Arial" w:hAnsi="Arial"/>
          <w:sz w:val="20"/>
        </w:rPr>
        <w:t xml:space="preserve">Install </w:t>
      </w:r>
      <w:r w:rsidR="00CF16D9">
        <w:rPr>
          <w:rFonts w:ascii="Arial" w:hAnsi="Arial"/>
          <w:sz w:val="20"/>
        </w:rPr>
        <w:t>or coordinate with the</w:t>
      </w:r>
      <w:r w:rsidR="00DF103C">
        <w:rPr>
          <w:rFonts w:ascii="Arial" w:hAnsi="Arial"/>
          <w:sz w:val="20"/>
        </w:rPr>
        <w:t xml:space="preserve"> proper</w:t>
      </w:r>
      <w:r w:rsidR="00CF16D9">
        <w:rPr>
          <w:rFonts w:ascii="Arial" w:hAnsi="Arial"/>
          <w:sz w:val="20"/>
        </w:rPr>
        <w:t xml:space="preserve"> install of</w:t>
      </w:r>
      <w:r w:rsidRPr="00AA27A2">
        <w:rPr>
          <w:rFonts w:ascii="Arial" w:hAnsi="Arial"/>
          <w:sz w:val="20"/>
        </w:rPr>
        <w:t xml:space="preserve"> </w:t>
      </w:r>
      <w:r w:rsidR="00056C27">
        <w:rPr>
          <w:rFonts w:ascii="Arial" w:hAnsi="Arial"/>
          <w:sz w:val="20"/>
        </w:rPr>
        <w:t xml:space="preserve">Continuous </w:t>
      </w:r>
      <w:r w:rsidRPr="00AA27A2">
        <w:rPr>
          <w:rFonts w:ascii="Arial" w:hAnsi="Arial"/>
          <w:sz w:val="20"/>
        </w:rPr>
        <w:t>Insulation Board</w:t>
      </w:r>
      <w:r w:rsidR="003350EB" w:rsidRPr="00AA27A2">
        <w:rPr>
          <w:rFonts w:ascii="Arial" w:hAnsi="Arial"/>
          <w:sz w:val="20"/>
        </w:rPr>
        <w:t>,</w:t>
      </w:r>
      <w:r w:rsidRPr="00AA27A2">
        <w:rPr>
          <w:rFonts w:ascii="Arial" w:hAnsi="Arial"/>
          <w:sz w:val="20"/>
        </w:rPr>
        <w:t xml:space="preserve"> </w:t>
      </w:r>
      <w:r w:rsidR="002D7797" w:rsidRPr="00AA27A2">
        <w:rPr>
          <w:rFonts w:ascii="Arial" w:hAnsi="Arial"/>
          <w:sz w:val="20"/>
        </w:rPr>
        <w:t>where required</w:t>
      </w:r>
      <w:r w:rsidR="003350EB" w:rsidRPr="00AA27A2">
        <w:rPr>
          <w:rFonts w:ascii="Arial" w:hAnsi="Arial"/>
          <w:sz w:val="20"/>
        </w:rPr>
        <w:t>,</w:t>
      </w:r>
      <w:r w:rsidR="002D7797" w:rsidRPr="00AA27A2">
        <w:rPr>
          <w:rFonts w:ascii="Arial" w:hAnsi="Arial"/>
          <w:sz w:val="20"/>
        </w:rPr>
        <w:t xml:space="preserve"> in type as selected</w:t>
      </w:r>
      <w:r w:rsidR="00056C27">
        <w:rPr>
          <w:rFonts w:ascii="Arial" w:hAnsi="Arial"/>
          <w:sz w:val="20"/>
        </w:rPr>
        <w:t xml:space="preserve"> or specified</w:t>
      </w:r>
      <w:r w:rsidR="00645D92" w:rsidRPr="00AA27A2">
        <w:rPr>
          <w:rFonts w:ascii="Arial" w:hAnsi="Arial"/>
          <w:sz w:val="20"/>
        </w:rPr>
        <w:t>,</w:t>
      </w:r>
      <w:r w:rsidR="002D7797" w:rsidRPr="00AA27A2">
        <w:rPr>
          <w:rFonts w:ascii="Arial" w:hAnsi="Arial"/>
          <w:sz w:val="20"/>
        </w:rPr>
        <w:t xml:space="preserve"> with </w:t>
      </w:r>
      <w:r w:rsidR="00645D92" w:rsidRPr="00AA27A2">
        <w:rPr>
          <w:rFonts w:ascii="Arial" w:hAnsi="Arial"/>
          <w:sz w:val="20"/>
        </w:rPr>
        <w:t xml:space="preserve">proper </w:t>
      </w:r>
      <w:r w:rsidR="002D7797" w:rsidRPr="00AA27A2">
        <w:rPr>
          <w:rFonts w:ascii="Arial" w:hAnsi="Arial"/>
          <w:sz w:val="20"/>
        </w:rPr>
        <w:t>fastening</w:t>
      </w:r>
      <w:r w:rsidR="00645D92" w:rsidRPr="00AA27A2">
        <w:rPr>
          <w:rFonts w:ascii="Arial" w:hAnsi="Arial"/>
          <w:sz w:val="20"/>
        </w:rPr>
        <w:t xml:space="preserve"> and</w:t>
      </w:r>
      <w:r w:rsidR="002D7797" w:rsidRPr="00AA27A2">
        <w:rPr>
          <w:rFonts w:ascii="Arial" w:hAnsi="Arial"/>
          <w:sz w:val="20"/>
        </w:rPr>
        <w:t xml:space="preserve"> </w:t>
      </w:r>
      <w:r w:rsidR="00B008F5" w:rsidRPr="00AA27A2">
        <w:rPr>
          <w:rFonts w:ascii="Arial" w:hAnsi="Arial"/>
          <w:sz w:val="20"/>
        </w:rPr>
        <w:t xml:space="preserve">over </w:t>
      </w:r>
      <w:r w:rsidR="00056C27">
        <w:rPr>
          <w:rFonts w:ascii="Arial" w:hAnsi="Arial"/>
          <w:sz w:val="20"/>
        </w:rPr>
        <w:t>Pre-Applied Air/Weather-Resistant Barrier and</w:t>
      </w:r>
      <w:r w:rsidR="004433D1">
        <w:rPr>
          <w:rFonts w:ascii="Arial" w:hAnsi="Arial"/>
          <w:sz w:val="20"/>
        </w:rPr>
        <w:t xml:space="preserve"> </w:t>
      </w:r>
      <w:r w:rsidR="00056C27">
        <w:rPr>
          <w:rFonts w:ascii="Arial" w:hAnsi="Arial"/>
          <w:sz w:val="20"/>
        </w:rPr>
        <w:t>Accessory Materials</w:t>
      </w:r>
      <w:r w:rsidR="00056C27" w:rsidRPr="00AA27A2" w:rsidDel="00056C27">
        <w:rPr>
          <w:rFonts w:ascii="Arial" w:hAnsi="Arial"/>
          <w:sz w:val="20"/>
        </w:rPr>
        <w:t xml:space="preserve"> </w:t>
      </w:r>
      <w:r w:rsidR="00B008F5" w:rsidRPr="00AA27A2">
        <w:rPr>
          <w:rFonts w:ascii="Arial" w:hAnsi="Arial"/>
          <w:sz w:val="20"/>
        </w:rPr>
        <w:t>on solid backing</w:t>
      </w:r>
      <w:r w:rsidR="00965942" w:rsidRPr="00AA27A2">
        <w:rPr>
          <w:rFonts w:ascii="Arial" w:hAnsi="Arial"/>
          <w:sz w:val="20"/>
        </w:rPr>
        <w:t xml:space="preserve">.  </w:t>
      </w:r>
    </w:p>
    <w:p w14:paraId="51827433" w14:textId="7123F908" w:rsidR="00BD6EC2" w:rsidRDefault="00BD6EC2" w:rsidP="003A2093">
      <w:pPr>
        <w:pStyle w:val="ListParagraph"/>
        <w:numPr>
          <w:ilvl w:val="0"/>
          <w:numId w:val="85"/>
        </w:numPr>
        <w:tabs>
          <w:tab w:val="left" w:pos="360"/>
        </w:tabs>
        <w:rPr>
          <w:rFonts w:ascii="Arial" w:hAnsi="Arial"/>
          <w:sz w:val="20"/>
        </w:rPr>
      </w:pPr>
      <w:r w:rsidRPr="00794EFB">
        <w:rPr>
          <w:rFonts w:ascii="Arial" w:hAnsi="Arial"/>
          <w:sz w:val="20"/>
        </w:rPr>
        <w:t xml:space="preserve">Coordinate </w:t>
      </w:r>
      <w:r w:rsidR="00D52BD2">
        <w:rPr>
          <w:rFonts w:ascii="Arial" w:hAnsi="Arial"/>
          <w:sz w:val="20"/>
        </w:rPr>
        <w:t xml:space="preserve">and </w:t>
      </w:r>
      <w:proofErr w:type="gramStart"/>
      <w:r w:rsidR="00D52BD2">
        <w:rPr>
          <w:rFonts w:ascii="Arial" w:hAnsi="Arial"/>
          <w:sz w:val="20"/>
        </w:rPr>
        <w:t>provide for</w:t>
      </w:r>
      <w:proofErr w:type="gramEnd"/>
      <w:r w:rsidR="00D52BD2">
        <w:rPr>
          <w:rFonts w:ascii="Arial" w:hAnsi="Arial"/>
          <w:sz w:val="20"/>
        </w:rPr>
        <w:t xml:space="preserve"> a</w:t>
      </w:r>
      <w:r w:rsidRPr="00794EFB">
        <w:rPr>
          <w:rFonts w:ascii="Arial" w:hAnsi="Arial"/>
          <w:sz w:val="20"/>
        </w:rPr>
        <w:t xml:space="preserve">dditional </w:t>
      </w:r>
      <w:r w:rsidR="00814E6A" w:rsidRPr="00794EFB">
        <w:rPr>
          <w:rFonts w:ascii="Arial" w:hAnsi="Arial"/>
          <w:sz w:val="20"/>
        </w:rPr>
        <w:t xml:space="preserve">Insulation Board </w:t>
      </w:r>
      <w:r w:rsidRPr="00794EFB">
        <w:rPr>
          <w:rFonts w:ascii="Arial" w:hAnsi="Arial"/>
          <w:sz w:val="20"/>
        </w:rPr>
        <w:t xml:space="preserve">requirements for </w:t>
      </w:r>
      <w:r w:rsidR="003525B1" w:rsidRPr="00794EFB">
        <w:rPr>
          <w:rFonts w:ascii="Arial" w:hAnsi="Arial"/>
          <w:sz w:val="20"/>
        </w:rPr>
        <w:t>wall assemblies requiring fire resistive construction</w:t>
      </w:r>
      <w:r w:rsidR="00814E6A" w:rsidRPr="00794EFB">
        <w:rPr>
          <w:rFonts w:ascii="Arial" w:hAnsi="Arial"/>
          <w:sz w:val="20"/>
        </w:rPr>
        <w:t xml:space="preserve"> and/or </w:t>
      </w:r>
      <w:r w:rsidR="00EF2B10" w:rsidRPr="00794EFB">
        <w:rPr>
          <w:rFonts w:ascii="Arial" w:hAnsi="Arial"/>
          <w:sz w:val="20"/>
        </w:rPr>
        <w:t>fire testing compliance</w:t>
      </w:r>
      <w:r w:rsidR="00794EFB">
        <w:rPr>
          <w:rFonts w:ascii="Arial" w:hAnsi="Arial"/>
          <w:sz w:val="20"/>
        </w:rPr>
        <w:t>.</w:t>
      </w:r>
    </w:p>
    <w:p w14:paraId="527EA6AB" w14:textId="77777777" w:rsidR="00794EFB" w:rsidRPr="00D52BD2" w:rsidRDefault="00794EFB" w:rsidP="00D52BD2">
      <w:pPr>
        <w:ind w:left="360"/>
        <w:rPr>
          <w:rFonts w:ascii="Arial" w:hAnsi="Arial"/>
          <w:sz w:val="20"/>
        </w:rPr>
      </w:pPr>
    </w:p>
    <w:p w14:paraId="3B0665F3" w14:textId="5E85EA69" w:rsidR="00F91E8C" w:rsidRDefault="00F91E8C" w:rsidP="003A2093">
      <w:pPr>
        <w:pStyle w:val="ListParagraph"/>
        <w:numPr>
          <w:ilvl w:val="0"/>
          <w:numId w:val="63"/>
        </w:numPr>
        <w:tabs>
          <w:tab w:val="left" w:pos="360"/>
        </w:tabs>
        <w:rPr>
          <w:rFonts w:ascii="Arial" w:hAnsi="Arial"/>
          <w:sz w:val="20"/>
        </w:rPr>
      </w:pPr>
      <w:r>
        <w:rPr>
          <w:rFonts w:ascii="Arial" w:hAnsi="Arial"/>
          <w:sz w:val="20"/>
        </w:rPr>
        <w:t>Install</w:t>
      </w:r>
      <w:r w:rsidR="00CF16D9">
        <w:rPr>
          <w:rFonts w:ascii="Arial" w:hAnsi="Arial"/>
          <w:sz w:val="20"/>
        </w:rPr>
        <w:t xml:space="preserve"> or coordinate with the</w:t>
      </w:r>
      <w:r w:rsidR="00DF103C">
        <w:rPr>
          <w:rFonts w:ascii="Arial" w:hAnsi="Arial"/>
          <w:sz w:val="20"/>
        </w:rPr>
        <w:t xml:space="preserve"> proper</w:t>
      </w:r>
      <w:r w:rsidR="00CF16D9">
        <w:rPr>
          <w:rFonts w:ascii="Arial" w:hAnsi="Arial"/>
          <w:sz w:val="20"/>
        </w:rPr>
        <w:t xml:space="preserve"> install of</w:t>
      </w:r>
      <w:r>
        <w:rPr>
          <w:rFonts w:ascii="Arial" w:hAnsi="Arial"/>
          <w:sz w:val="20"/>
        </w:rPr>
        <w:t xml:space="preserve"> </w:t>
      </w:r>
      <w:r w:rsidRPr="00AA27A2">
        <w:rPr>
          <w:rFonts w:ascii="Arial" w:hAnsi="Arial"/>
          <w:sz w:val="20"/>
        </w:rPr>
        <w:t xml:space="preserve">metal head flashing </w:t>
      </w:r>
      <w:r w:rsidR="00B54D68">
        <w:rPr>
          <w:rFonts w:ascii="Arial" w:hAnsi="Arial"/>
          <w:sz w:val="20"/>
        </w:rPr>
        <w:t xml:space="preserve">by others </w:t>
      </w:r>
      <w:r w:rsidRPr="00AA27A2">
        <w:rPr>
          <w:rFonts w:ascii="Arial" w:hAnsi="Arial"/>
          <w:sz w:val="20"/>
        </w:rPr>
        <w:t>with end dams over all door, window and louver penetrations and tie into air/water-resistive barrier surface</w:t>
      </w:r>
      <w:r w:rsidR="001F7487">
        <w:rPr>
          <w:rFonts w:ascii="Arial" w:hAnsi="Arial"/>
          <w:sz w:val="20"/>
        </w:rPr>
        <w:t>.</w:t>
      </w:r>
    </w:p>
    <w:p w14:paraId="4B63C476" w14:textId="77777777" w:rsidR="00413D29" w:rsidRPr="001F7487" w:rsidRDefault="00413D29" w:rsidP="001F7487">
      <w:pPr>
        <w:ind w:left="360"/>
        <w:rPr>
          <w:rFonts w:ascii="Arial" w:hAnsi="Arial"/>
          <w:sz w:val="20"/>
        </w:rPr>
      </w:pPr>
    </w:p>
    <w:p w14:paraId="12239BEE" w14:textId="529B5FFB" w:rsidR="002A53FA" w:rsidRPr="007F26A3" w:rsidRDefault="002A53FA" w:rsidP="003A2093">
      <w:pPr>
        <w:pStyle w:val="ListParagraph"/>
        <w:numPr>
          <w:ilvl w:val="0"/>
          <w:numId w:val="63"/>
        </w:numPr>
        <w:rPr>
          <w:rFonts w:ascii="Arial" w:hAnsi="Arial" w:cs="Arial"/>
          <w:sz w:val="20"/>
        </w:rPr>
      </w:pPr>
      <w:r>
        <w:rPr>
          <w:rFonts w:ascii="Arial" w:hAnsi="Arial"/>
          <w:sz w:val="20"/>
        </w:rPr>
        <w:t>Install or coordinate with the</w:t>
      </w:r>
      <w:r w:rsidR="00DF103C">
        <w:rPr>
          <w:rFonts w:ascii="Arial" w:hAnsi="Arial"/>
          <w:sz w:val="20"/>
        </w:rPr>
        <w:t xml:space="preserve"> proper</w:t>
      </w:r>
      <w:r>
        <w:rPr>
          <w:rFonts w:ascii="Arial" w:hAnsi="Arial"/>
          <w:sz w:val="20"/>
        </w:rPr>
        <w:t xml:space="preserve"> install of </w:t>
      </w:r>
      <w:r w:rsidR="000E218C">
        <w:rPr>
          <w:rFonts w:ascii="Arial" w:hAnsi="Arial"/>
          <w:sz w:val="20"/>
        </w:rPr>
        <w:t xml:space="preserve">all </w:t>
      </w:r>
      <w:r w:rsidR="000E218C">
        <w:rPr>
          <w:rFonts w:ascii="Arial" w:hAnsi="Arial" w:cs="Arial"/>
          <w:sz w:val="20"/>
        </w:rPr>
        <w:t>m</w:t>
      </w:r>
      <w:r w:rsidR="000E218C" w:rsidRPr="002C5E20">
        <w:rPr>
          <w:rFonts w:ascii="Arial" w:hAnsi="Arial" w:cs="Arial"/>
          <w:sz w:val="20"/>
        </w:rPr>
        <w:t xml:space="preserve">etal </w:t>
      </w:r>
      <w:r w:rsidR="00B01ADF">
        <w:rPr>
          <w:rFonts w:ascii="Arial" w:hAnsi="Arial" w:cs="Arial"/>
          <w:sz w:val="20"/>
        </w:rPr>
        <w:t xml:space="preserve">accessory and </w:t>
      </w:r>
      <w:r w:rsidR="000E218C" w:rsidRPr="002C5E20">
        <w:rPr>
          <w:rFonts w:ascii="Arial" w:hAnsi="Arial" w:cs="Arial"/>
          <w:sz w:val="20"/>
        </w:rPr>
        <w:t xml:space="preserve">roof flashing </w:t>
      </w:r>
      <w:r w:rsidR="00BC4A20">
        <w:rPr>
          <w:rFonts w:ascii="Arial" w:hAnsi="Arial" w:cs="Arial"/>
          <w:sz w:val="20"/>
        </w:rPr>
        <w:t>by</w:t>
      </w:r>
      <w:r w:rsidR="00EF70B0">
        <w:rPr>
          <w:rFonts w:ascii="Arial" w:hAnsi="Arial" w:cs="Arial"/>
          <w:sz w:val="20"/>
        </w:rPr>
        <w:t xml:space="preserve"> others </w:t>
      </w:r>
      <w:r w:rsidR="002C480D">
        <w:rPr>
          <w:rFonts w:ascii="Arial" w:hAnsi="Arial" w:cs="Arial"/>
          <w:sz w:val="20"/>
        </w:rPr>
        <w:t xml:space="preserve">in a </w:t>
      </w:r>
      <w:r w:rsidR="00BF4FC6">
        <w:rPr>
          <w:rFonts w:ascii="Arial" w:hAnsi="Arial" w:cs="Arial"/>
          <w:sz w:val="20"/>
        </w:rPr>
        <w:t xml:space="preserve">configuration and </w:t>
      </w:r>
      <w:r w:rsidR="00413D29">
        <w:rPr>
          <w:rFonts w:ascii="Arial" w:hAnsi="Arial" w:cs="Arial"/>
          <w:sz w:val="20"/>
        </w:rPr>
        <w:t>manner</w:t>
      </w:r>
      <w:r w:rsidR="002C480D">
        <w:rPr>
          <w:rFonts w:ascii="Arial" w:hAnsi="Arial" w:cs="Arial"/>
          <w:sz w:val="20"/>
        </w:rPr>
        <w:t xml:space="preserve"> to properly divert water away </w:t>
      </w:r>
      <w:r w:rsidR="00413D29">
        <w:rPr>
          <w:rFonts w:ascii="Arial" w:hAnsi="Arial" w:cs="Arial"/>
          <w:sz w:val="20"/>
        </w:rPr>
        <w:t xml:space="preserve">from </w:t>
      </w:r>
      <w:r w:rsidR="00986843">
        <w:rPr>
          <w:rFonts w:ascii="Arial" w:hAnsi="Arial" w:cs="Arial"/>
          <w:sz w:val="20"/>
        </w:rPr>
        <w:t>or flowing behind</w:t>
      </w:r>
      <w:r w:rsidR="00903A00">
        <w:rPr>
          <w:rFonts w:ascii="Arial" w:hAnsi="Arial" w:cs="Arial"/>
          <w:sz w:val="20"/>
        </w:rPr>
        <w:t xml:space="preserve"> the </w:t>
      </w:r>
      <w:r w:rsidR="00413D29">
        <w:rPr>
          <w:rFonts w:ascii="Arial" w:hAnsi="Arial" w:cs="Arial"/>
          <w:sz w:val="20"/>
        </w:rPr>
        <w:t>Cement Plaster System</w:t>
      </w:r>
      <w:r w:rsidR="00BF4FC6">
        <w:rPr>
          <w:rFonts w:ascii="Arial" w:hAnsi="Arial" w:cs="Arial"/>
          <w:sz w:val="20"/>
        </w:rPr>
        <w:t xml:space="preserve"> and</w:t>
      </w:r>
      <w:r w:rsidR="009069C8" w:rsidRPr="00AA27A2">
        <w:rPr>
          <w:rFonts w:ascii="Arial" w:hAnsi="Arial"/>
          <w:sz w:val="20"/>
        </w:rPr>
        <w:t xml:space="preserve"> tie into air/water-resistive barrier surface</w:t>
      </w:r>
      <w:r w:rsidR="000E218C">
        <w:rPr>
          <w:rFonts w:ascii="Arial" w:hAnsi="Arial" w:cs="Arial"/>
          <w:sz w:val="20"/>
        </w:rPr>
        <w:t>.</w:t>
      </w:r>
    </w:p>
    <w:p w14:paraId="7AA86E47" w14:textId="77777777" w:rsidR="00C04D72" w:rsidRPr="00397B00" w:rsidRDefault="00C04D72" w:rsidP="00397B00">
      <w:pPr>
        <w:ind w:left="360"/>
        <w:rPr>
          <w:rFonts w:ascii="Arial" w:hAnsi="Arial"/>
          <w:sz w:val="20"/>
        </w:rPr>
      </w:pPr>
    </w:p>
    <w:p w14:paraId="0C18477F" w14:textId="298B0285" w:rsidR="004D68F6" w:rsidRPr="001F7487" w:rsidRDefault="006D66D8" w:rsidP="003A2093">
      <w:pPr>
        <w:pStyle w:val="ListParagraph"/>
        <w:numPr>
          <w:ilvl w:val="0"/>
          <w:numId w:val="66"/>
        </w:numPr>
        <w:tabs>
          <w:tab w:val="left" w:pos="360"/>
        </w:tabs>
        <w:ind w:left="360"/>
        <w:rPr>
          <w:rFonts w:ascii="Arial" w:hAnsi="Arial"/>
          <w:sz w:val="20"/>
        </w:rPr>
      </w:pPr>
      <w:r w:rsidRPr="001F7487">
        <w:rPr>
          <w:rFonts w:ascii="Arial" w:hAnsi="Arial"/>
          <w:sz w:val="20"/>
        </w:rPr>
        <w:t>Accessory Tri</w:t>
      </w:r>
      <w:r w:rsidR="00C15BD7" w:rsidRPr="001F7487">
        <w:rPr>
          <w:rFonts w:ascii="Arial" w:hAnsi="Arial"/>
          <w:sz w:val="20"/>
        </w:rPr>
        <w:t>m</w:t>
      </w:r>
      <w:r w:rsidR="005A135A" w:rsidRPr="001F7487">
        <w:rPr>
          <w:rFonts w:ascii="Arial" w:hAnsi="Arial"/>
          <w:sz w:val="20"/>
        </w:rPr>
        <w:t xml:space="preserve"> and</w:t>
      </w:r>
      <w:r w:rsidRPr="001F7487">
        <w:rPr>
          <w:rFonts w:ascii="Arial" w:hAnsi="Arial"/>
          <w:sz w:val="20"/>
        </w:rPr>
        <w:t xml:space="preserve"> Metal Plaster Base</w:t>
      </w:r>
    </w:p>
    <w:p w14:paraId="54EC6768" w14:textId="77777777" w:rsidR="00397B00" w:rsidRPr="00397B00" w:rsidRDefault="00397B00" w:rsidP="00397B00">
      <w:pPr>
        <w:rPr>
          <w:rFonts w:ascii="Arial" w:hAnsi="Arial"/>
          <w:sz w:val="20"/>
        </w:rPr>
      </w:pPr>
    </w:p>
    <w:p w14:paraId="725FE55C" w14:textId="274CFC61" w:rsidR="005B1D11" w:rsidRDefault="00787971" w:rsidP="003A2093">
      <w:pPr>
        <w:pStyle w:val="ListParagraph"/>
        <w:numPr>
          <w:ilvl w:val="0"/>
          <w:numId w:val="64"/>
        </w:numPr>
        <w:rPr>
          <w:rFonts w:ascii="Arial" w:hAnsi="Arial" w:cs="Arial"/>
          <w:sz w:val="20"/>
        </w:rPr>
      </w:pPr>
      <w:r w:rsidRPr="005B1D11">
        <w:rPr>
          <w:rFonts w:ascii="Arial" w:hAnsi="Arial"/>
          <w:sz w:val="20"/>
        </w:rPr>
        <w:t xml:space="preserve">Install </w:t>
      </w:r>
      <w:r w:rsidR="00A9093E" w:rsidRPr="005B1D11">
        <w:rPr>
          <w:rFonts w:ascii="Arial" w:hAnsi="Arial"/>
          <w:sz w:val="20"/>
        </w:rPr>
        <w:t xml:space="preserve">corresponding </w:t>
      </w:r>
      <w:r w:rsidR="005B1D11" w:rsidRPr="005B1D11">
        <w:rPr>
          <w:rFonts w:ascii="Arial" w:hAnsi="Arial" w:cs="Arial"/>
          <w:sz w:val="20"/>
        </w:rPr>
        <w:t>Accessory Trim(s) including corner beads, corner aids, control and expansion joints, casing beads, weep screeds, etc. of proper typ</w:t>
      </w:r>
      <w:r w:rsidR="00FC3653">
        <w:rPr>
          <w:rFonts w:ascii="Arial" w:hAnsi="Arial" w:cs="Arial"/>
          <w:sz w:val="20"/>
        </w:rPr>
        <w:t>e, size</w:t>
      </w:r>
      <w:r w:rsidR="00DA407B">
        <w:rPr>
          <w:rFonts w:ascii="Arial" w:hAnsi="Arial" w:cs="Arial"/>
          <w:sz w:val="20"/>
        </w:rPr>
        <w:t xml:space="preserve"> and</w:t>
      </w:r>
      <w:r w:rsidR="005B1D11" w:rsidRPr="000F7121">
        <w:rPr>
          <w:rFonts w:ascii="Arial" w:hAnsi="Arial" w:cs="Arial"/>
          <w:sz w:val="20"/>
        </w:rPr>
        <w:t xml:space="preserve"> </w:t>
      </w:r>
      <w:r w:rsidR="00DA407B">
        <w:rPr>
          <w:rFonts w:ascii="Arial" w:hAnsi="Arial" w:cs="Arial"/>
          <w:sz w:val="20"/>
        </w:rPr>
        <w:t>material</w:t>
      </w:r>
      <w:r w:rsidR="00A8375D">
        <w:rPr>
          <w:rFonts w:ascii="Arial" w:hAnsi="Arial" w:cs="Arial"/>
          <w:sz w:val="20"/>
        </w:rPr>
        <w:t xml:space="preserve"> </w:t>
      </w:r>
      <w:r w:rsidR="00E83D2F">
        <w:rPr>
          <w:rFonts w:ascii="Arial" w:hAnsi="Arial" w:cs="Arial"/>
          <w:sz w:val="20"/>
        </w:rPr>
        <w:t xml:space="preserve">with proper </w:t>
      </w:r>
      <w:r w:rsidR="0031514D">
        <w:rPr>
          <w:rFonts w:ascii="Arial" w:hAnsi="Arial" w:cs="Arial"/>
          <w:sz w:val="20"/>
        </w:rPr>
        <w:t>Fa</w:t>
      </w:r>
      <w:r w:rsidR="00E83D2F">
        <w:rPr>
          <w:rFonts w:ascii="Arial" w:hAnsi="Arial" w:cs="Arial"/>
          <w:sz w:val="20"/>
        </w:rPr>
        <w:t>steners</w:t>
      </w:r>
      <w:r w:rsidR="00A8375D" w:rsidRPr="00A8375D">
        <w:rPr>
          <w:rFonts w:ascii="Arial" w:hAnsi="Arial" w:cs="Arial"/>
          <w:sz w:val="20"/>
        </w:rPr>
        <w:t xml:space="preserve"> </w:t>
      </w:r>
      <w:r w:rsidR="00A8375D">
        <w:rPr>
          <w:rFonts w:ascii="Arial" w:hAnsi="Arial" w:cs="Arial"/>
          <w:sz w:val="20"/>
        </w:rPr>
        <w:t xml:space="preserve">that </w:t>
      </w:r>
      <w:r w:rsidR="00A8375D" w:rsidRPr="005B1D11">
        <w:rPr>
          <w:rFonts w:ascii="Arial" w:hAnsi="Arial" w:cs="Arial"/>
          <w:sz w:val="20"/>
        </w:rPr>
        <w:t>are</w:t>
      </w:r>
      <w:r w:rsidR="00A8375D">
        <w:rPr>
          <w:rFonts w:ascii="Arial" w:hAnsi="Arial" w:cs="Arial"/>
          <w:sz w:val="20"/>
        </w:rPr>
        <w:t xml:space="preserve"> </w:t>
      </w:r>
      <w:r w:rsidR="00616C8B">
        <w:rPr>
          <w:rFonts w:ascii="Arial" w:hAnsi="Arial" w:cs="Arial"/>
          <w:sz w:val="20"/>
        </w:rPr>
        <w:t>p</w:t>
      </w:r>
      <w:r w:rsidR="005B1D11" w:rsidRPr="00995FA9">
        <w:rPr>
          <w:rFonts w:ascii="Arial" w:hAnsi="Arial" w:cs="Arial"/>
          <w:sz w:val="20"/>
        </w:rPr>
        <w:t xml:space="preserve">roperly positioned </w:t>
      </w:r>
      <w:r w:rsidR="00616C8B">
        <w:rPr>
          <w:rFonts w:ascii="Arial" w:hAnsi="Arial" w:cs="Arial"/>
          <w:sz w:val="20"/>
        </w:rPr>
        <w:t xml:space="preserve">including gaps at edge terminations for sealants </w:t>
      </w:r>
      <w:r w:rsidR="005B1D11" w:rsidRPr="00995FA9">
        <w:rPr>
          <w:rFonts w:ascii="Arial" w:hAnsi="Arial" w:cs="Arial"/>
          <w:sz w:val="20"/>
        </w:rPr>
        <w:t>and fastened</w:t>
      </w:r>
      <w:r w:rsidR="005B1D11" w:rsidRPr="000F7121">
        <w:rPr>
          <w:rFonts w:ascii="Arial" w:hAnsi="Arial" w:cs="Arial"/>
          <w:sz w:val="20"/>
        </w:rPr>
        <w:t xml:space="preserve"> </w:t>
      </w:r>
      <w:r w:rsidR="00B468AB">
        <w:rPr>
          <w:rFonts w:ascii="Arial" w:hAnsi="Arial" w:cs="Arial"/>
          <w:sz w:val="20"/>
        </w:rPr>
        <w:t>as required</w:t>
      </w:r>
      <w:r w:rsidR="00A37014">
        <w:rPr>
          <w:rFonts w:ascii="Arial" w:hAnsi="Arial" w:cs="Arial"/>
          <w:sz w:val="20"/>
        </w:rPr>
        <w:t xml:space="preserve"> in accordance with ASTM C1063</w:t>
      </w:r>
      <w:r w:rsidR="00F2706D">
        <w:rPr>
          <w:rFonts w:ascii="Arial" w:hAnsi="Arial" w:cs="Arial"/>
          <w:sz w:val="20"/>
        </w:rPr>
        <w:t xml:space="preserve"> </w:t>
      </w:r>
      <w:r w:rsidR="005B1D11" w:rsidRPr="005B1D11">
        <w:rPr>
          <w:rFonts w:ascii="Arial" w:hAnsi="Arial" w:cs="Arial"/>
          <w:sz w:val="20"/>
        </w:rPr>
        <w:t>for</w:t>
      </w:r>
      <w:r w:rsidR="00BB7FB9">
        <w:rPr>
          <w:rFonts w:ascii="Arial" w:hAnsi="Arial" w:cs="Arial"/>
          <w:sz w:val="20"/>
        </w:rPr>
        <w:t xml:space="preserve"> </w:t>
      </w:r>
      <w:r w:rsidR="005B1D11" w:rsidRPr="005B1D11">
        <w:rPr>
          <w:rFonts w:ascii="Arial" w:hAnsi="Arial" w:cs="Arial"/>
          <w:sz w:val="20"/>
        </w:rPr>
        <w:t>Metal Plaster Base</w:t>
      </w:r>
      <w:r w:rsidR="00F864BE">
        <w:rPr>
          <w:rFonts w:ascii="Arial" w:hAnsi="Arial" w:cs="Arial"/>
          <w:sz w:val="20"/>
        </w:rPr>
        <w:t xml:space="preserve"> as selected</w:t>
      </w:r>
      <w:r w:rsidR="005B1D11" w:rsidRPr="005B1D11">
        <w:rPr>
          <w:rFonts w:ascii="Arial" w:hAnsi="Arial" w:cs="Arial"/>
          <w:sz w:val="20"/>
        </w:rPr>
        <w:t>.</w:t>
      </w:r>
    </w:p>
    <w:p w14:paraId="5758D5E6" w14:textId="09162D97" w:rsidR="005453FD" w:rsidRDefault="005453FD" w:rsidP="003A2093">
      <w:pPr>
        <w:pStyle w:val="ListParagraph"/>
        <w:numPr>
          <w:ilvl w:val="0"/>
          <w:numId w:val="65"/>
        </w:numPr>
        <w:tabs>
          <w:tab w:val="left" w:pos="360"/>
        </w:tabs>
        <w:ind w:left="1080"/>
        <w:rPr>
          <w:rFonts w:ascii="Arial" w:hAnsi="Arial"/>
          <w:sz w:val="20"/>
        </w:rPr>
      </w:pPr>
      <w:r>
        <w:rPr>
          <w:rFonts w:ascii="Arial" w:hAnsi="Arial"/>
          <w:sz w:val="20"/>
        </w:rPr>
        <w:t xml:space="preserve">Install casting beads </w:t>
      </w:r>
      <w:r w:rsidR="003A7E39">
        <w:rPr>
          <w:rFonts w:ascii="Arial" w:hAnsi="Arial"/>
          <w:sz w:val="20"/>
        </w:rPr>
        <w:t xml:space="preserve">as specified and </w:t>
      </w:r>
      <w:proofErr w:type="gramStart"/>
      <w:r>
        <w:rPr>
          <w:rFonts w:ascii="Arial" w:hAnsi="Arial"/>
          <w:sz w:val="20"/>
        </w:rPr>
        <w:t>where</w:t>
      </w:r>
      <w:proofErr w:type="gramEnd"/>
      <w:r>
        <w:rPr>
          <w:rFonts w:ascii="Arial" w:hAnsi="Arial"/>
          <w:sz w:val="20"/>
        </w:rPr>
        <w:t xml:space="preserve"> indicated on drawings or where plaster terminations are exposed. </w:t>
      </w:r>
      <w:r w:rsidR="00FC6A1E">
        <w:rPr>
          <w:rFonts w:ascii="Arial" w:hAnsi="Arial"/>
          <w:sz w:val="20"/>
        </w:rPr>
        <w:t>A</w:t>
      </w:r>
      <w:r>
        <w:rPr>
          <w:rFonts w:ascii="Arial" w:hAnsi="Arial"/>
          <w:sz w:val="20"/>
        </w:rPr>
        <w:t xml:space="preserve">lign </w:t>
      </w:r>
      <w:r w:rsidR="00FC6A1E">
        <w:rPr>
          <w:rFonts w:ascii="Arial" w:hAnsi="Arial"/>
          <w:sz w:val="20"/>
        </w:rPr>
        <w:t xml:space="preserve">and butt </w:t>
      </w:r>
      <w:r>
        <w:rPr>
          <w:rFonts w:ascii="Arial" w:hAnsi="Arial"/>
          <w:sz w:val="20"/>
        </w:rPr>
        <w:t>ends. Install level, plumb, and true to line</w:t>
      </w:r>
      <w:r w:rsidR="00FC6A1E">
        <w:rPr>
          <w:rFonts w:ascii="Arial" w:hAnsi="Arial"/>
          <w:sz w:val="20"/>
        </w:rPr>
        <w:t xml:space="preserve"> and</w:t>
      </w:r>
      <w:r>
        <w:rPr>
          <w:rFonts w:ascii="Arial" w:hAnsi="Arial"/>
          <w:sz w:val="20"/>
        </w:rPr>
        <w:t xml:space="preserve"> secure firmly in place. </w:t>
      </w:r>
    </w:p>
    <w:p w14:paraId="10C9CC5E" w14:textId="220EB841" w:rsidR="00CE080A" w:rsidRPr="00D93CC2" w:rsidRDefault="00CE080A" w:rsidP="003A2093">
      <w:pPr>
        <w:pStyle w:val="ListParagraph"/>
        <w:numPr>
          <w:ilvl w:val="0"/>
          <w:numId w:val="65"/>
        </w:numPr>
        <w:tabs>
          <w:tab w:val="left" w:pos="360"/>
        </w:tabs>
        <w:ind w:left="1080"/>
        <w:rPr>
          <w:rFonts w:ascii="Arial" w:hAnsi="Arial"/>
          <w:sz w:val="20"/>
        </w:rPr>
      </w:pPr>
      <w:r w:rsidRPr="00D93CC2">
        <w:rPr>
          <w:rFonts w:ascii="Arial" w:hAnsi="Arial"/>
          <w:sz w:val="20"/>
        </w:rPr>
        <w:t xml:space="preserve">Control and expansion joints </w:t>
      </w:r>
      <w:r w:rsidR="00F851E8" w:rsidRPr="00D93CC2">
        <w:rPr>
          <w:rFonts w:ascii="Arial" w:hAnsi="Arial"/>
          <w:sz w:val="20"/>
        </w:rPr>
        <w:t xml:space="preserve">shall be </w:t>
      </w:r>
      <w:r w:rsidR="00D93CC2" w:rsidRPr="00D93CC2">
        <w:rPr>
          <w:rFonts w:ascii="Arial" w:hAnsi="Arial"/>
          <w:sz w:val="20"/>
        </w:rPr>
        <w:t xml:space="preserve">installed </w:t>
      </w:r>
      <w:r w:rsidRPr="00D93CC2">
        <w:rPr>
          <w:rFonts w:ascii="Arial" w:hAnsi="Arial"/>
          <w:sz w:val="20"/>
        </w:rPr>
        <w:t xml:space="preserve">at all areas where movement may be anticipated such as: wall penetrations, structural plate lines, between dissimilar materials, at columns, and cantilevered areas. Cement Plaster System </w:t>
      </w:r>
      <w:r w:rsidR="0048754A" w:rsidRPr="00D93CC2">
        <w:rPr>
          <w:rFonts w:ascii="Arial" w:hAnsi="Arial"/>
          <w:sz w:val="20"/>
        </w:rPr>
        <w:t xml:space="preserve">wall </w:t>
      </w:r>
      <w:r w:rsidRPr="00D93CC2">
        <w:rPr>
          <w:rFonts w:ascii="Arial" w:hAnsi="Arial"/>
          <w:sz w:val="20"/>
        </w:rPr>
        <w:t>panel</w:t>
      </w:r>
      <w:r w:rsidR="0048754A" w:rsidRPr="00D93CC2">
        <w:rPr>
          <w:rFonts w:ascii="Arial" w:hAnsi="Arial"/>
          <w:sz w:val="20"/>
        </w:rPr>
        <w:t xml:space="preserve"> areas</w:t>
      </w:r>
      <w:r w:rsidRPr="00D93CC2">
        <w:rPr>
          <w:rFonts w:ascii="Arial" w:hAnsi="Arial"/>
          <w:sz w:val="20"/>
        </w:rPr>
        <w:t xml:space="preserve"> shall be designed to be no longer than 20ft without the use of a control joint and </w:t>
      </w:r>
      <w:r w:rsidR="00D24679" w:rsidRPr="00D93CC2">
        <w:rPr>
          <w:rFonts w:ascii="Arial" w:hAnsi="Arial"/>
          <w:sz w:val="20"/>
        </w:rPr>
        <w:t>shal</w:t>
      </w:r>
      <w:r w:rsidR="00D20292">
        <w:rPr>
          <w:rFonts w:ascii="Arial" w:hAnsi="Arial"/>
          <w:sz w:val="20"/>
        </w:rPr>
        <w:t>l</w:t>
      </w:r>
      <w:r w:rsidR="00D24679" w:rsidRPr="00D93CC2">
        <w:rPr>
          <w:rFonts w:ascii="Arial" w:hAnsi="Arial"/>
          <w:sz w:val="20"/>
        </w:rPr>
        <w:t xml:space="preserve"> not</w:t>
      </w:r>
      <w:r w:rsidRPr="00D93CC2">
        <w:rPr>
          <w:rFonts w:ascii="Arial" w:hAnsi="Arial"/>
          <w:sz w:val="20"/>
        </w:rPr>
        <w:t xml:space="preserve"> exceed a 3:1 ratio. </w:t>
      </w:r>
    </w:p>
    <w:p w14:paraId="4B921EFF" w14:textId="58202529" w:rsidR="00CE080A" w:rsidRDefault="00CE080A" w:rsidP="003A2093">
      <w:pPr>
        <w:pStyle w:val="ListParagraph"/>
        <w:numPr>
          <w:ilvl w:val="0"/>
          <w:numId w:val="65"/>
        </w:numPr>
        <w:tabs>
          <w:tab w:val="left" w:pos="360"/>
        </w:tabs>
        <w:ind w:left="1080"/>
        <w:rPr>
          <w:rFonts w:ascii="Arial" w:hAnsi="Arial"/>
          <w:sz w:val="20"/>
        </w:rPr>
      </w:pPr>
      <w:r>
        <w:rPr>
          <w:rFonts w:ascii="Arial" w:hAnsi="Arial"/>
          <w:sz w:val="20"/>
        </w:rPr>
        <w:t xml:space="preserve">Control or expansion joints shall be specified by the designer, builder, or stucco manufacturer in that order. </w:t>
      </w:r>
      <w:r w:rsidR="00C45CD2">
        <w:rPr>
          <w:rFonts w:ascii="Arial" w:hAnsi="Arial"/>
          <w:sz w:val="20"/>
        </w:rPr>
        <w:t>As a rule</w:t>
      </w:r>
      <w:r>
        <w:rPr>
          <w:rFonts w:ascii="Arial" w:hAnsi="Arial"/>
          <w:sz w:val="20"/>
        </w:rPr>
        <w:t xml:space="preserve">, stucco panels should be as square as possible and not </w:t>
      </w:r>
      <w:r w:rsidR="00D10CD6">
        <w:rPr>
          <w:rFonts w:ascii="Arial" w:hAnsi="Arial"/>
          <w:sz w:val="20"/>
        </w:rPr>
        <w:t>more than</w:t>
      </w:r>
      <w:r>
        <w:rPr>
          <w:rFonts w:ascii="Arial" w:hAnsi="Arial"/>
          <w:sz w:val="20"/>
        </w:rPr>
        <w:t xml:space="preserve"> 144 ft² as </w:t>
      </w:r>
      <w:r w:rsidR="00BB6BDC">
        <w:rPr>
          <w:rFonts w:ascii="Arial" w:hAnsi="Arial"/>
          <w:sz w:val="20"/>
        </w:rPr>
        <w:t>outlined</w:t>
      </w:r>
      <w:r>
        <w:rPr>
          <w:rFonts w:ascii="Arial" w:hAnsi="Arial"/>
          <w:sz w:val="20"/>
        </w:rPr>
        <w:t xml:space="preserve"> in ASTM </w:t>
      </w:r>
      <w:r w:rsidR="00BB6BDC">
        <w:rPr>
          <w:rFonts w:ascii="Arial" w:hAnsi="Arial"/>
          <w:sz w:val="20"/>
        </w:rPr>
        <w:t>C</w:t>
      </w:r>
      <w:r>
        <w:rPr>
          <w:rFonts w:ascii="Arial" w:hAnsi="Arial"/>
          <w:sz w:val="20"/>
        </w:rPr>
        <w:t>1063.</w:t>
      </w:r>
    </w:p>
    <w:p w14:paraId="6A976146" w14:textId="77777777" w:rsidR="009F0015" w:rsidRDefault="00CE080A" w:rsidP="003A2093">
      <w:pPr>
        <w:pStyle w:val="ListParagraph"/>
        <w:numPr>
          <w:ilvl w:val="0"/>
          <w:numId w:val="65"/>
        </w:numPr>
        <w:tabs>
          <w:tab w:val="left" w:pos="360"/>
        </w:tabs>
        <w:ind w:left="1080"/>
        <w:rPr>
          <w:rFonts w:ascii="Arial" w:hAnsi="Arial"/>
          <w:sz w:val="20"/>
        </w:rPr>
      </w:pPr>
      <w:r>
        <w:rPr>
          <w:rFonts w:ascii="Arial" w:hAnsi="Arial"/>
          <w:sz w:val="20"/>
        </w:rPr>
        <w:t xml:space="preserve">Install 3/8” horizontal and vertical control joints </w:t>
      </w:r>
      <w:r w:rsidR="00C33CB1">
        <w:rPr>
          <w:rFonts w:ascii="Arial" w:hAnsi="Arial"/>
          <w:sz w:val="20"/>
        </w:rPr>
        <w:t xml:space="preserve">as </w:t>
      </w:r>
      <w:r w:rsidR="00564BC0">
        <w:rPr>
          <w:rFonts w:ascii="Arial" w:hAnsi="Arial"/>
          <w:sz w:val="20"/>
        </w:rPr>
        <w:t>s</w:t>
      </w:r>
      <w:r>
        <w:rPr>
          <w:rFonts w:ascii="Arial" w:hAnsi="Arial"/>
          <w:sz w:val="20"/>
        </w:rPr>
        <w:t xml:space="preserve">pecified </w:t>
      </w:r>
      <w:r w:rsidR="009F488E">
        <w:rPr>
          <w:rFonts w:ascii="Arial" w:hAnsi="Arial"/>
          <w:sz w:val="20"/>
        </w:rPr>
        <w:t xml:space="preserve">and </w:t>
      </w:r>
      <w:proofErr w:type="gramStart"/>
      <w:r w:rsidR="009F488E">
        <w:rPr>
          <w:rFonts w:ascii="Arial" w:hAnsi="Arial"/>
          <w:sz w:val="20"/>
        </w:rPr>
        <w:t>where</w:t>
      </w:r>
      <w:proofErr w:type="gramEnd"/>
      <w:r w:rsidR="009F488E">
        <w:rPr>
          <w:rFonts w:ascii="Arial" w:hAnsi="Arial"/>
          <w:sz w:val="20"/>
        </w:rPr>
        <w:t xml:space="preserve"> located </w:t>
      </w:r>
      <w:r>
        <w:rPr>
          <w:rFonts w:ascii="Arial" w:hAnsi="Arial"/>
          <w:sz w:val="20"/>
        </w:rPr>
        <w:t xml:space="preserve">on drawings. Install over continuous lath. Vertical joints shall be continuous. </w:t>
      </w:r>
      <w:proofErr w:type="gramStart"/>
      <w:r>
        <w:rPr>
          <w:rFonts w:ascii="Arial" w:hAnsi="Arial"/>
          <w:sz w:val="20"/>
        </w:rPr>
        <w:t>Abut</w:t>
      </w:r>
      <w:proofErr w:type="gramEnd"/>
      <w:r>
        <w:rPr>
          <w:rFonts w:ascii="Arial" w:hAnsi="Arial"/>
          <w:sz w:val="20"/>
        </w:rPr>
        <w:t xml:space="preserve"> horizontal joints to vertical joints. Intersections and end-to-end terminations shall be embedded in </w:t>
      </w:r>
      <w:proofErr w:type="gramStart"/>
      <w:r>
        <w:rPr>
          <w:rFonts w:ascii="Arial" w:hAnsi="Arial"/>
          <w:sz w:val="20"/>
        </w:rPr>
        <w:t>sealant</w:t>
      </w:r>
      <w:proofErr w:type="gramEnd"/>
      <w:r>
        <w:rPr>
          <w:rFonts w:ascii="Arial" w:hAnsi="Arial"/>
          <w:sz w:val="20"/>
        </w:rPr>
        <w:t xml:space="preserve">. Install level, plumb, and true to line to secure firmly in place. </w:t>
      </w:r>
    </w:p>
    <w:p w14:paraId="27DA6448" w14:textId="451224BA" w:rsidR="00CE080A" w:rsidRDefault="00CE080A" w:rsidP="003A2093">
      <w:pPr>
        <w:pStyle w:val="ListParagraph"/>
        <w:numPr>
          <w:ilvl w:val="0"/>
          <w:numId w:val="65"/>
        </w:numPr>
        <w:tabs>
          <w:tab w:val="left" w:pos="360"/>
        </w:tabs>
        <w:ind w:left="1080"/>
        <w:rPr>
          <w:rFonts w:ascii="Arial" w:hAnsi="Arial"/>
          <w:sz w:val="20"/>
        </w:rPr>
      </w:pPr>
      <w:r>
        <w:rPr>
          <w:rFonts w:ascii="Arial" w:hAnsi="Arial"/>
          <w:sz w:val="20"/>
        </w:rPr>
        <w:t xml:space="preserve">Fasten all </w:t>
      </w:r>
      <w:r w:rsidR="00456890">
        <w:rPr>
          <w:rFonts w:ascii="Arial" w:hAnsi="Arial"/>
          <w:sz w:val="20"/>
        </w:rPr>
        <w:t>Accessory T</w:t>
      </w:r>
      <w:r>
        <w:rPr>
          <w:rFonts w:ascii="Arial" w:hAnsi="Arial"/>
          <w:sz w:val="20"/>
        </w:rPr>
        <w:t xml:space="preserve">rims </w:t>
      </w:r>
      <w:r w:rsidR="00870F7A">
        <w:rPr>
          <w:rFonts w:ascii="Arial" w:hAnsi="Arial"/>
          <w:sz w:val="20"/>
        </w:rPr>
        <w:t>in strict accordance with ATM C1063.</w:t>
      </w:r>
      <w:r>
        <w:rPr>
          <w:rFonts w:ascii="Arial" w:hAnsi="Arial"/>
          <w:sz w:val="20"/>
        </w:rPr>
        <w:t xml:space="preserve"> Attachment to </w:t>
      </w:r>
      <w:r w:rsidR="007252EC">
        <w:rPr>
          <w:rFonts w:ascii="Arial" w:hAnsi="Arial"/>
          <w:sz w:val="20"/>
        </w:rPr>
        <w:t>gypsum S</w:t>
      </w:r>
      <w:r>
        <w:rPr>
          <w:rFonts w:ascii="Arial" w:hAnsi="Arial"/>
          <w:sz w:val="20"/>
        </w:rPr>
        <w:t xml:space="preserve">heathing </w:t>
      </w:r>
      <w:r w:rsidR="007252EC">
        <w:rPr>
          <w:rFonts w:ascii="Arial" w:hAnsi="Arial"/>
          <w:sz w:val="20"/>
        </w:rPr>
        <w:t xml:space="preserve">Panel </w:t>
      </w:r>
      <w:r>
        <w:rPr>
          <w:rFonts w:ascii="Arial" w:hAnsi="Arial"/>
          <w:sz w:val="20"/>
        </w:rPr>
        <w:t xml:space="preserve">is not permissible. </w:t>
      </w:r>
    </w:p>
    <w:p w14:paraId="7066B2FA" w14:textId="77777777" w:rsidR="008A1715" w:rsidRPr="008A1715" w:rsidRDefault="008A1715" w:rsidP="009F0015">
      <w:pPr>
        <w:tabs>
          <w:tab w:val="left" w:pos="360"/>
        </w:tabs>
        <w:ind w:left="720" w:hanging="360"/>
        <w:rPr>
          <w:rFonts w:ascii="Arial" w:hAnsi="Arial"/>
          <w:sz w:val="20"/>
        </w:rPr>
      </w:pPr>
    </w:p>
    <w:p w14:paraId="2623FE72" w14:textId="7151E76B" w:rsidR="00E067A3" w:rsidRDefault="006D5EC6" w:rsidP="003A2093">
      <w:pPr>
        <w:pStyle w:val="ListParagraph"/>
        <w:numPr>
          <w:ilvl w:val="0"/>
          <w:numId w:val="64"/>
        </w:numPr>
        <w:tabs>
          <w:tab w:val="left" w:pos="360"/>
        </w:tabs>
        <w:rPr>
          <w:rFonts w:ascii="Arial" w:hAnsi="Arial"/>
          <w:sz w:val="20"/>
        </w:rPr>
      </w:pPr>
      <w:r>
        <w:rPr>
          <w:rFonts w:ascii="Arial" w:hAnsi="Arial"/>
          <w:sz w:val="20"/>
        </w:rPr>
        <w:t xml:space="preserve">Install Metal Plaster Base </w:t>
      </w:r>
      <w:r w:rsidR="00776BA6">
        <w:rPr>
          <w:rFonts w:ascii="Arial" w:hAnsi="Arial"/>
          <w:sz w:val="20"/>
        </w:rPr>
        <w:t xml:space="preserve">as selected </w:t>
      </w:r>
      <w:r w:rsidR="00776BA6">
        <w:rPr>
          <w:rFonts w:ascii="Arial" w:hAnsi="Arial" w:cs="Arial"/>
          <w:sz w:val="20"/>
        </w:rPr>
        <w:t>with proper Fasteners</w:t>
      </w:r>
      <w:r w:rsidR="00776BA6" w:rsidRPr="00A8375D">
        <w:rPr>
          <w:rFonts w:ascii="Arial" w:hAnsi="Arial" w:cs="Arial"/>
          <w:sz w:val="20"/>
        </w:rPr>
        <w:t xml:space="preserve"> </w:t>
      </w:r>
      <w:r w:rsidR="00776BA6">
        <w:rPr>
          <w:rFonts w:ascii="Arial" w:hAnsi="Arial" w:cs="Arial"/>
          <w:sz w:val="20"/>
        </w:rPr>
        <w:t xml:space="preserve">that </w:t>
      </w:r>
      <w:r w:rsidR="00776BA6" w:rsidRPr="005B1D11">
        <w:rPr>
          <w:rFonts w:ascii="Arial" w:hAnsi="Arial" w:cs="Arial"/>
          <w:sz w:val="20"/>
        </w:rPr>
        <w:t>are</w:t>
      </w:r>
      <w:r w:rsidR="00776BA6">
        <w:rPr>
          <w:rFonts w:ascii="Arial" w:hAnsi="Arial" w:cs="Arial"/>
          <w:sz w:val="20"/>
        </w:rPr>
        <w:t xml:space="preserve"> </w:t>
      </w:r>
      <w:r w:rsidR="00776BA6" w:rsidRPr="00995FA9">
        <w:rPr>
          <w:rFonts w:ascii="Arial" w:hAnsi="Arial" w:cs="Arial"/>
          <w:sz w:val="20"/>
        </w:rPr>
        <w:t>properly positioned and fastened</w:t>
      </w:r>
      <w:r w:rsidR="00776BA6" w:rsidRPr="000F7121">
        <w:rPr>
          <w:rFonts w:ascii="Arial" w:hAnsi="Arial" w:cs="Arial"/>
          <w:sz w:val="20"/>
        </w:rPr>
        <w:t xml:space="preserve"> </w:t>
      </w:r>
      <w:r w:rsidR="00635D01">
        <w:rPr>
          <w:rFonts w:ascii="Arial" w:hAnsi="Arial" w:cs="Arial"/>
          <w:sz w:val="20"/>
        </w:rPr>
        <w:t xml:space="preserve">into underlying framing </w:t>
      </w:r>
      <w:r w:rsidR="00776BA6">
        <w:rPr>
          <w:rFonts w:ascii="Arial" w:hAnsi="Arial" w:cs="Arial"/>
          <w:sz w:val="20"/>
        </w:rPr>
        <w:t>required</w:t>
      </w:r>
      <w:r w:rsidR="001E5B11">
        <w:rPr>
          <w:rFonts w:ascii="Arial" w:hAnsi="Arial"/>
          <w:sz w:val="20"/>
        </w:rPr>
        <w:t xml:space="preserve"> </w:t>
      </w:r>
      <w:r w:rsidR="0031514D">
        <w:rPr>
          <w:rFonts w:ascii="Arial" w:hAnsi="Arial"/>
          <w:sz w:val="20"/>
        </w:rPr>
        <w:t xml:space="preserve">in accordance </w:t>
      </w:r>
      <w:r w:rsidR="0095792C">
        <w:rPr>
          <w:rFonts w:ascii="Arial" w:hAnsi="Arial"/>
          <w:sz w:val="20"/>
        </w:rPr>
        <w:t>with ASTM C1063</w:t>
      </w:r>
      <w:r w:rsidR="00B45734">
        <w:rPr>
          <w:rFonts w:ascii="Arial" w:hAnsi="Arial"/>
          <w:sz w:val="20"/>
        </w:rPr>
        <w:t>.</w:t>
      </w:r>
    </w:p>
    <w:p w14:paraId="2434A345" w14:textId="02AF2A09" w:rsidR="008F3CEE" w:rsidRDefault="00E93E5A" w:rsidP="003A2093">
      <w:pPr>
        <w:pStyle w:val="ListParagraph"/>
        <w:numPr>
          <w:ilvl w:val="0"/>
          <w:numId w:val="67"/>
        </w:numPr>
        <w:tabs>
          <w:tab w:val="left" w:pos="360"/>
        </w:tabs>
        <w:ind w:left="1080"/>
        <w:rPr>
          <w:rFonts w:ascii="Arial" w:hAnsi="Arial"/>
          <w:sz w:val="20"/>
        </w:rPr>
      </w:pPr>
      <w:r>
        <w:rPr>
          <w:rFonts w:ascii="Arial" w:hAnsi="Arial"/>
          <w:sz w:val="20"/>
        </w:rPr>
        <w:lastRenderedPageBreak/>
        <w:t xml:space="preserve">Soffits shall require metal lath complying with ASTM C1063 and </w:t>
      </w:r>
      <w:r w:rsidR="007D4F95">
        <w:rPr>
          <w:rFonts w:ascii="Arial" w:hAnsi="Arial"/>
          <w:sz w:val="20"/>
        </w:rPr>
        <w:t>IAMPO</w:t>
      </w:r>
      <w:r w:rsidR="002A140A">
        <w:rPr>
          <w:rFonts w:ascii="Arial" w:hAnsi="Arial"/>
          <w:sz w:val="20"/>
        </w:rPr>
        <w:t xml:space="preserve"> Evaluation Report #382.</w:t>
      </w:r>
    </w:p>
    <w:p w14:paraId="160A62FA" w14:textId="028DEB0B" w:rsidR="00F3070D" w:rsidRPr="00F1605E" w:rsidRDefault="00F3070D" w:rsidP="00B503CF">
      <w:pPr>
        <w:tabs>
          <w:tab w:val="left" w:pos="360"/>
        </w:tabs>
        <w:rPr>
          <w:rFonts w:ascii="Arial" w:hAnsi="Arial" w:cs="Arial"/>
          <w:sz w:val="20"/>
        </w:rPr>
      </w:pPr>
    </w:p>
    <w:p w14:paraId="2783BF47" w14:textId="15C09BD8" w:rsidR="00727BAC" w:rsidRPr="00F1605E" w:rsidRDefault="00727BAC" w:rsidP="00B503CF">
      <w:pPr>
        <w:ind w:left="720" w:hanging="720"/>
        <w:rPr>
          <w:rFonts w:ascii="Arial" w:hAnsi="Arial"/>
          <w:b/>
          <w:sz w:val="20"/>
        </w:rPr>
      </w:pPr>
      <w:r w:rsidRPr="00F1605E">
        <w:rPr>
          <w:rFonts w:ascii="Arial" w:hAnsi="Arial"/>
          <w:b/>
          <w:sz w:val="20"/>
        </w:rPr>
        <w:t>3.04</w:t>
      </w:r>
      <w:r w:rsidR="001C1C63">
        <w:rPr>
          <w:rFonts w:ascii="Arial" w:hAnsi="Arial"/>
          <w:b/>
          <w:sz w:val="20"/>
        </w:rPr>
        <w:t xml:space="preserve"> MIXING</w:t>
      </w:r>
      <w:r w:rsidR="004640E9">
        <w:rPr>
          <w:rFonts w:ascii="Arial" w:hAnsi="Arial"/>
          <w:b/>
          <w:sz w:val="20"/>
        </w:rPr>
        <w:t>,</w:t>
      </w:r>
      <w:r w:rsidR="00BA50DB">
        <w:rPr>
          <w:rFonts w:ascii="Arial" w:hAnsi="Arial"/>
          <w:b/>
          <w:sz w:val="20"/>
        </w:rPr>
        <w:t xml:space="preserve"> </w:t>
      </w:r>
      <w:r w:rsidR="00523E32">
        <w:rPr>
          <w:rFonts w:ascii="Arial" w:hAnsi="Arial"/>
          <w:b/>
          <w:sz w:val="20"/>
        </w:rPr>
        <w:t>APPLICATION</w:t>
      </w:r>
      <w:r w:rsidR="001042C9">
        <w:rPr>
          <w:rFonts w:ascii="Arial" w:hAnsi="Arial"/>
          <w:b/>
          <w:sz w:val="20"/>
        </w:rPr>
        <w:t xml:space="preserve"> </w:t>
      </w:r>
      <w:r w:rsidR="003C5BD5">
        <w:rPr>
          <w:rFonts w:ascii="Arial" w:hAnsi="Arial"/>
          <w:b/>
          <w:sz w:val="20"/>
        </w:rPr>
        <w:t xml:space="preserve">AND CURING </w:t>
      </w:r>
      <w:r w:rsidR="00523E32">
        <w:rPr>
          <w:rFonts w:ascii="Arial" w:hAnsi="Arial"/>
          <w:b/>
          <w:sz w:val="20"/>
        </w:rPr>
        <w:t xml:space="preserve">– </w:t>
      </w:r>
      <w:r w:rsidR="005A135A">
        <w:rPr>
          <w:rFonts w:ascii="Arial" w:hAnsi="Arial"/>
          <w:b/>
          <w:sz w:val="20"/>
        </w:rPr>
        <w:t xml:space="preserve">CEMENT </w:t>
      </w:r>
      <w:r w:rsidR="00523E32">
        <w:rPr>
          <w:rFonts w:ascii="Arial" w:hAnsi="Arial"/>
          <w:b/>
          <w:sz w:val="20"/>
        </w:rPr>
        <w:t>PLASTER</w:t>
      </w:r>
    </w:p>
    <w:p w14:paraId="044DD1F3" w14:textId="77777777" w:rsidR="003C178B" w:rsidRPr="00F1605E" w:rsidRDefault="003C178B" w:rsidP="00B503CF">
      <w:pPr>
        <w:ind w:left="270" w:hanging="270"/>
        <w:rPr>
          <w:rFonts w:ascii="Arial" w:hAnsi="Arial"/>
          <w:sz w:val="20"/>
        </w:rPr>
      </w:pPr>
    </w:p>
    <w:p w14:paraId="0F0162CF" w14:textId="1962648F" w:rsidR="00675031" w:rsidRPr="00D67480" w:rsidRDefault="00617068">
      <w:pPr>
        <w:pStyle w:val="ListParagraph"/>
        <w:numPr>
          <w:ilvl w:val="0"/>
          <w:numId w:val="14"/>
        </w:numPr>
        <w:tabs>
          <w:tab w:val="left" w:pos="360"/>
        </w:tabs>
        <w:rPr>
          <w:rFonts w:ascii="Arial" w:hAnsi="Arial"/>
          <w:sz w:val="20"/>
        </w:rPr>
      </w:pPr>
      <w:r>
        <w:rPr>
          <w:rFonts w:ascii="Arial" w:hAnsi="Arial"/>
          <w:sz w:val="20"/>
        </w:rPr>
        <w:t>Mixing</w:t>
      </w:r>
      <w:r w:rsidR="003B1FFD">
        <w:rPr>
          <w:rFonts w:ascii="Arial" w:hAnsi="Arial"/>
          <w:sz w:val="20"/>
        </w:rPr>
        <w:t xml:space="preserve">, </w:t>
      </w:r>
      <w:r w:rsidR="007D7F9D">
        <w:rPr>
          <w:rFonts w:ascii="Arial" w:hAnsi="Arial"/>
          <w:sz w:val="20"/>
        </w:rPr>
        <w:t>Application</w:t>
      </w:r>
      <w:r w:rsidR="003B1FFD">
        <w:rPr>
          <w:rFonts w:ascii="Arial" w:hAnsi="Arial"/>
          <w:sz w:val="20"/>
        </w:rPr>
        <w:t xml:space="preserve"> and Curing</w:t>
      </w:r>
      <w:r w:rsidR="007D7F9D">
        <w:rPr>
          <w:rFonts w:ascii="Arial" w:hAnsi="Arial"/>
          <w:sz w:val="20"/>
        </w:rPr>
        <w:t xml:space="preserve"> </w:t>
      </w:r>
      <w:r w:rsidR="002339C3">
        <w:rPr>
          <w:rFonts w:ascii="Arial" w:hAnsi="Arial"/>
          <w:sz w:val="20"/>
        </w:rPr>
        <w:t xml:space="preserve">of </w:t>
      </w:r>
      <w:r w:rsidR="00675031">
        <w:rPr>
          <w:rFonts w:ascii="Arial" w:hAnsi="Arial"/>
          <w:sz w:val="20"/>
        </w:rPr>
        <w:t>StucCoat One</w:t>
      </w:r>
      <w:r w:rsidR="0006653F">
        <w:rPr>
          <w:rFonts w:ascii="Arial" w:hAnsi="Arial"/>
          <w:sz w:val="20"/>
        </w:rPr>
        <w:t>-</w:t>
      </w:r>
      <w:r w:rsidR="00675031">
        <w:rPr>
          <w:rFonts w:ascii="Arial" w:hAnsi="Arial"/>
          <w:sz w:val="20"/>
        </w:rPr>
        <w:t xml:space="preserve">Coat </w:t>
      </w:r>
      <w:r w:rsidR="00142123">
        <w:rPr>
          <w:rFonts w:ascii="Arial" w:hAnsi="Arial"/>
          <w:sz w:val="20"/>
        </w:rPr>
        <w:t>Base Coat</w:t>
      </w:r>
      <w:r w:rsidR="00675031">
        <w:rPr>
          <w:rFonts w:ascii="Arial" w:hAnsi="Arial"/>
          <w:sz w:val="20"/>
        </w:rPr>
        <w:t xml:space="preserve"> </w:t>
      </w:r>
      <w:r w:rsidR="007D4F95">
        <w:rPr>
          <w:rFonts w:ascii="Arial" w:hAnsi="Arial"/>
          <w:sz w:val="20"/>
        </w:rPr>
        <w:t xml:space="preserve">– </w:t>
      </w:r>
      <w:r w:rsidR="00B76BD5">
        <w:rPr>
          <w:rFonts w:ascii="Arial" w:hAnsi="Arial"/>
          <w:sz w:val="20"/>
        </w:rPr>
        <w:t>Sanded</w:t>
      </w:r>
      <w:r w:rsidR="00675031">
        <w:rPr>
          <w:rFonts w:ascii="Arial" w:hAnsi="Arial"/>
          <w:sz w:val="20"/>
        </w:rPr>
        <w:t xml:space="preserve"> </w:t>
      </w:r>
      <w:r>
        <w:rPr>
          <w:rFonts w:ascii="Arial" w:hAnsi="Arial" w:cs="Arial"/>
          <w:sz w:val="20"/>
        </w:rPr>
        <w:t>shall comply with all applicable industry</w:t>
      </w:r>
      <w:r w:rsidR="00ED15A6">
        <w:rPr>
          <w:rFonts w:ascii="Arial" w:hAnsi="Arial" w:cs="Arial"/>
          <w:sz w:val="20"/>
        </w:rPr>
        <w:t xml:space="preserve"> </w:t>
      </w:r>
      <w:r>
        <w:rPr>
          <w:rFonts w:ascii="Arial" w:hAnsi="Arial" w:cs="Arial"/>
          <w:sz w:val="20"/>
        </w:rPr>
        <w:t>standards</w:t>
      </w:r>
      <w:r w:rsidR="00D907F9">
        <w:rPr>
          <w:rFonts w:ascii="Arial" w:hAnsi="Arial" w:cs="Arial"/>
          <w:sz w:val="20"/>
        </w:rPr>
        <w:t xml:space="preserve"> and</w:t>
      </w:r>
      <w:r w:rsidR="00A32B67">
        <w:rPr>
          <w:rFonts w:ascii="Arial" w:hAnsi="Arial" w:cs="Arial"/>
          <w:sz w:val="20"/>
        </w:rPr>
        <w:t xml:space="preserve"> </w:t>
      </w:r>
      <w:r>
        <w:rPr>
          <w:rFonts w:ascii="Arial" w:hAnsi="Arial" w:cs="Arial"/>
          <w:sz w:val="20"/>
        </w:rPr>
        <w:t xml:space="preserve">local building code </w:t>
      </w:r>
      <w:r w:rsidR="00ED15A6">
        <w:rPr>
          <w:rFonts w:ascii="Arial" w:hAnsi="Arial" w:cs="Arial"/>
          <w:sz w:val="20"/>
        </w:rPr>
        <w:t>requirement</w:t>
      </w:r>
      <w:r w:rsidR="005C63E8">
        <w:rPr>
          <w:rFonts w:ascii="Arial" w:hAnsi="Arial" w:cs="Arial"/>
          <w:sz w:val="20"/>
        </w:rPr>
        <w:t>s</w:t>
      </w:r>
      <w:r w:rsidR="00D907F9">
        <w:rPr>
          <w:rFonts w:ascii="Arial" w:hAnsi="Arial" w:cs="Arial"/>
          <w:sz w:val="20"/>
        </w:rPr>
        <w:t xml:space="preserve">, </w:t>
      </w:r>
      <w:r>
        <w:rPr>
          <w:rFonts w:ascii="Arial" w:hAnsi="Arial" w:cs="Arial"/>
          <w:sz w:val="20"/>
        </w:rPr>
        <w:t xml:space="preserve">respective manufacturer’s </w:t>
      </w:r>
      <w:r w:rsidR="00CC65F9">
        <w:rPr>
          <w:rFonts w:ascii="Arial" w:hAnsi="Arial" w:cs="Arial"/>
          <w:sz w:val="20"/>
        </w:rPr>
        <w:t xml:space="preserve">specifications, </w:t>
      </w:r>
      <w:r>
        <w:rPr>
          <w:rFonts w:ascii="Arial" w:hAnsi="Arial" w:cs="Arial"/>
          <w:sz w:val="20"/>
        </w:rPr>
        <w:t>details, application instructions</w:t>
      </w:r>
      <w:r w:rsidR="00F75E79">
        <w:rPr>
          <w:rFonts w:ascii="Arial" w:hAnsi="Arial" w:cs="Arial"/>
          <w:sz w:val="20"/>
        </w:rPr>
        <w:t xml:space="preserve"> </w:t>
      </w:r>
      <w:r w:rsidR="00893B0D">
        <w:rPr>
          <w:rFonts w:ascii="Arial" w:hAnsi="Arial" w:cs="Arial"/>
          <w:sz w:val="20"/>
        </w:rPr>
        <w:t xml:space="preserve">and </w:t>
      </w:r>
      <w:r w:rsidR="00F75E79">
        <w:rPr>
          <w:rFonts w:ascii="Arial" w:hAnsi="Arial" w:cs="Arial"/>
          <w:sz w:val="20"/>
        </w:rPr>
        <w:t xml:space="preserve">be in strict accordance with ASTM C926 and </w:t>
      </w:r>
      <w:r w:rsidR="007D4F95">
        <w:rPr>
          <w:rFonts w:ascii="Arial" w:hAnsi="Arial" w:cs="Arial"/>
          <w:sz w:val="20"/>
        </w:rPr>
        <w:t>IAMPO</w:t>
      </w:r>
      <w:r w:rsidR="00F75E79">
        <w:rPr>
          <w:rFonts w:ascii="Arial" w:hAnsi="Arial" w:cs="Arial"/>
          <w:sz w:val="20"/>
        </w:rPr>
        <w:t xml:space="preserve"> Evaluation Report #382 and </w:t>
      </w:r>
      <w:r>
        <w:rPr>
          <w:rFonts w:ascii="Arial" w:hAnsi="Arial" w:cs="Arial"/>
          <w:sz w:val="20"/>
        </w:rPr>
        <w:t xml:space="preserve">Contract </w:t>
      </w:r>
      <w:r w:rsidR="00675031">
        <w:rPr>
          <w:rFonts w:ascii="Arial" w:hAnsi="Arial" w:cs="Arial"/>
          <w:sz w:val="20"/>
        </w:rPr>
        <w:t>D</w:t>
      </w:r>
      <w:r>
        <w:rPr>
          <w:rFonts w:ascii="Arial" w:hAnsi="Arial" w:cs="Arial"/>
          <w:sz w:val="20"/>
        </w:rPr>
        <w:t>ocuments.</w:t>
      </w:r>
    </w:p>
    <w:p w14:paraId="536DC63A" w14:textId="77777777" w:rsidR="00D67480" w:rsidRPr="00FD7054" w:rsidRDefault="00D67480" w:rsidP="00FD7054">
      <w:pPr>
        <w:tabs>
          <w:tab w:val="left" w:pos="360"/>
        </w:tabs>
        <w:rPr>
          <w:rFonts w:ascii="Arial" w:hAnsi="Arial"/>
          <w:sz w:val="20"/>
        </w:rPr>
      </w:pPr>
    </w:p>
    <w:p w14:paraId="4BD80DA2" w14:textId="40C96604" w:rsidR="00D67480" w:rsidRPr="00D35EB4" w:rsidRDefault="00D67480">
      <w:pPr>
        <w:pStyle w:val="ListParagraph"/>
        <w:numPr>
          <w:ilvl w:val="0"/>
          <w:numId w:val="14"/>
        </w:numPr>
        <w:tabs>
          <w:tab w:val="left" w:pos="360"/>
        </w:tabs>
        <w:rPr>
          <w:rFonts w:ascii="Arial" w:hAnsi="Arial"/>
          <w:sz w:val="20"/>
        </w:rPr>
      </w:pPr>
      <w:r>
        <w:rPr>
          <w:rFonts w:ascii="Arial" w:hAnsi="Arial"/>
          <w:sz w:val="20"/>
        </w:rPr>
        <w:t>Mixing</w:t>
      </w:r>
    </w:p>
    <w:p w14:paraId="3CA58A3C" w14:textId="77777777" w:rsidR="00D35EB4" w:rsidRPr="00FD7054" w:rsidRDefault="00D35EB4" w:rsidP="00FD7054">
      <w:pPr>
        <w:tabs>
          <w:tab w:val="left" w:pos="360"/>
        </w:tabs>
        <w:rPr>
          <w:rFonts w:ascii="Arial" w:hAnsi="Arial"/>
          <w:sz w:val="20"/>
        </w:rPr>
      </w:pPr>
    </w:p>
    <w:p w14:paraId="34ED500F" w14:textId="7E399C0A" w:rsidR="00C23B4E" w:rsidRDefault="004F3030" w:rsidP="003A2093">
      <w:pPr>
        <w:pStyle w:val="ListParagraph"/>
        <w:numPr>
          <w:ilvl w:val="0"/>
          <w:numId w:val="68"/>
        </w:numPr>
        <w:tabs>
          <w:tab w:val="left" w:pos="360"/>
        </w:tabs>
        <w:ind w:left="720"/>
        <w:rPr>
          <w:rFonts w:ascii="Arial" w:hAnsi="Arial"/>
          <w:sz w:val="20"/>
        </w:rPr>
      </w:pPr>
      <w:r>
        <w:rPr>
          <w:rFonts w:ascii="Arial" w:hAnsi="Arial"/>
          <w:sz w:val="20"/>
        </w:rPr>
        <w:t xml:space="preserve">StucCoat One-Coat </w:t>
      </w:r>
      <w:r w:rsidR="00142123">
        <w:rPr>
          <w:rFonts w:ascii="Arial" w:hAnsi="Arial"/>
          <w:sz w:val="20"/>
        </w:rPr>
        <w:t xml:space="preserve">Base Coat </w:t>
      </w:r>
      <w:r w:rsidR="007D4F95">
        <w:rPr>
          <w:rFonts w:ascii="Arial" w:hAnsi="Arial"/>
          <w:sz w:val="20"/>
        </w:rPr>
        <w:t xml:space="preserve">– </w:t>
      </w:r>
      <w:r w:rsidR="00B76BD5">
        <w:rPr>
          <w:rFonts w:ascii="Arial" w:hAnsi="Arial"/>
          <w:sz w:val="20"/>
        </w:rPr>
        <w:t>Sanded</w:t>
      </w:r>
      <w:r w:rsidR="001E0992">
        <w:rPr>
          <w:rFonts w:ascii="Arial" w:hAnsi="Arial"/>
          <w:sz w:val="20"/>
        </w:rPr>
        <w:t xml:space="preserve"> </w:t>
      </w:r>
      <w:r w:rsidR="00D62757">
        <w:rPr>
          <w:rFonts w:ascii="Arial" w:hAnsi="Arial"/>
          <w:sz w:val="20"/>
        </w:rPr>
        <w:t xml:space="preserve">shall be prepared </w:t>
      </w:r>
      <w:r w:rsidR="00C23B4E">
        <w:rPr>
          <w:rFonts w:ascii="Arial" w:hAnsi="Arial"/>
          <w:sz w:val="20"/>
        </w:rPr>
        <w:t>in a mechanical mixer using sufficient water to produce a workable consistency and uniform color.</w:t>
      </w:r>
      <w:r w:rsidR="007576DA">
        <w:rPr>
          <w:rFonts w:ascii="Arial" w:hAnsi="Arial"/>
          <w:sz w:val="20"/>
        </w:rPr>
        <w:t xml:space="preserve"> Mixer and blade shall be rust fre</w:t>
      </w:r>
      <w:r w:rsidR="00D24A8C">
        <w:rPr>
          <w:rFonts w:ascii="Arial" w:hAnsi="Arial"/>
          <w:sz w:val="20"/>
        </w:rPr>
        <w:t>e.</w:t>
      </w:r>
    </w:p>
    <w:p w14:paraId="0237EF47" w14:textId="270529DD" w:rsidR="00F9645F" w:rsidRDefault="00015C00" w:rsidP="003A2093">
      <w:pPr>
        <w:pStyle w:val="ListParagraph"/>
        <w:numPr>
          <w:ilvl w:val="0"/>
          <w:numId w:val="68"/>
        </w:numPr>
        <w:tabs>
          <w:tab w:val="left" w:pos="360"/>
        </w:tabs>
        <w:ind w:left="720"/>
        <w:rPr>
          <w:rFonts w:ascii="Arial" w:hAnsi="Arial"/>
          <w:sz w:val="20"/>
        </w:rPr>
      </w:pPr>
      <w:r>
        <w:rPr>
          <w:rFonts w:ascii="Arial" w:hAnsi="Arial"/>
          <w:sz w:val="20"/>
        </w:rPr>
        <w:t xml:space="preserve">Each bag of sanded bland </w:t>
      </w:r>
      <w:r w:rsidR="00CA4D28">
        <w:rPr>
          <w:rFonts w:ascii="Arial" w:hAnsi="Arial"/>
          <w:sz w:val="20"/>
        </w:rPr>
        <w:t xml:space="preserve">product </w:t>
      </w:r>
      <w:r>
        <w:rPr>
          <w:rFonts w:ascii="Arial" w:hAnsi="Arial"/>
          <w:sz w:val="20"/>
        </w:rPr>
        <w:t>shall be mixed with no more than 1-1/</w:t>
      </w:r>
      <w:r w:rsidR="003B5752">
        <w:rPr>
          <w:rFonts w:ascii="Arial" w:hAnsi="Arial"/>
          <w:sz w:val="20"/>
        </w:rPr>
        <w:t>2</w:t>
      </w:r>
      <w:r>
        <w:rPr>
          <w:rFonts w:ascii="Arial" w:hAnsi="Arial"/>
          <w:sz w:val="20"/>
        </w:rPr>
        <w:t xml:space="preserve"> gallons (5 L) o</w:t>
      </w:r>
      <w:r w:rsidR="00AB6E40">
        <w:rPr>
          <w:rFonts w:ascii="Arial" w:hAnsi="Arial"/>
          <w:sz w:val="20"/>
        </w:rPr>
        <w:t>f</w:t>
      </w:r>
      <w:r w:rsidR="006E26B8">
        <w:rPr>
          <w:rFonts w:ascii="Arial" w:hAnsi="Arial"/>
          <w:sz w:val="20"/>
        </w:rPr>
        <w:t xml:space="preserve"> </w:t>
      </w:r>
      <w:r w:rsidR="004F3030">
        <w:rPr>
          <w:rFonts w:ascii="Arial" w:hAnsi="Arial"/>
          <w:sz w:val="20"/>
        </w:rPr>
        <w:t>clean, potable water.</w:t>
      </w:r>
      <w:r w:rsidR="006E26B8">
        <w:rPr>
          <w:rFonts w:ascii="Arial" w:hAnsi="Arial"/>
          <w:sz w:val="20"/>
        </w:rPr>
        <w:t xml:space="preserve"> </w:t>
      </w:r>
    </w:p>
    <w:p w14:paraId="19804704" w14:textId="34A9AB67" w:rsidR="00047C01" w:rsidRDefault="00F216CC" w:rsidP="003A2093">
      <w:pPr>
        <w:pStyle w:val="ListParagraph"/>
        <w:numPr>
          <w:ilvl w:val="0"/>
          <w:numId w:val="94"/>
        </w:numPr>
        <w:tabs>
          <w:tab w:val="left" w:pos="360"/>
        </w:tabs>
        <w:ind w:left="1080"/>
        <w:rPr>
          <w:rFonts w:ascii="Arial" w:hAnsi="Arial"/>
          <w:sz w:val="20"/>
        </w:rPr>
      </w:pPr>
      <w:r>
        <w:rPr>
          <w:rFonts w:ascii="Arial" w:hAnsi="Arial"/>
          <w:sz w:val="20"/>
        </w:rPr>
        <w:t xml:space="preserve">Place </w:t>
      </w:r>
      <w:r w:rsidR="00BC7EBC">
        <w:rPr>
          <w:rFonts w:ascii="Arial" w:hAnsi="Arial"/>
          <w:sz w:val="20"/>
        </w:rPr>
        <w:t xml:space="preserve">1.25 </w:t>
      </w:r>
      <w:r w:rsidR="00047C01">
        <w:rPr>
          <w:rFonts w:ascii="Arial" w:hAnsi="Arial"/>
          <w:sz w:val="20"/>
        </w:rPr>
        <w:t>gallon</w:t>
      </w:r>
      <w:r w:rsidR="00BC7EBC">
        <w:rPr>
          <w:rFonts w:ascii="Arial" w:hAnsi="Arial"/>
          <w:sz w:val="20"/>
        </w:rPr>
        <w:t>s</w:t>
      </w:r>
      <w:r w:rsidR="00047C01">
        <w:rPr>
          <w:rFonts w:ascii="Arial" w:hAnsi="Arial"/>
          <w:sz w:val="20"/>
        </w:rPr>
        <w:t xml:space="preserve"> (</w:t>
      </w:r>
      <w:r w:rsidR="00CA5882">
        <w:rPr>
          <w:rFonts w:ascii="Arial" w:hAnsi="Arial"/>
          <w:sz w:val="20"/>
        </w:rPr>
        <w:t>4.7</w:t>
      </w:r>
      <w:r w:rsidR="00047C01">
        <w:rPr>
          <w:rFonts w:ascii="Arial" w:hAnsi="Arial"/>
          <w:sz w:val="20"/>
        </w:rPr>
        <w:t xml:space="preserve"> L) of water shall be added to the mixer</w:t>
      </w:r>
      <w:r w:rsidR="00827D53">
        <w:rPr>
          <w:rFonts w:ascii="Arial" w:hAnsi="Arial"/>
          <w:sz w:val="20"/>
        </w:rPr>
        <w:t xml:space="preserve"> </w:t>
      </w:r>
      <w:r w:rsidR="00047C01">
        <w:rPr>
          <w:rFonts w:ascii="Arial" w:hAnsi="Arial"/>
          <w:sz w:val="20"/>
        </w:rPr>
        <w:t xml:space="preserve">before the addition of each bag of sanded blend product. </w:t>
      </w:r>
    </w:p>
    <w:p w14:paraId="733D14E9" w14:textId="20374441" w:rsidR="00827D53" w:rsidRDefault="00827D53" w:rsidP="003A2093">
      <w:pPr>
        <w:pStyle w:val="ListParagraph"/>
        <w:numPr>
          <w:ilvl w:val="0"/>
          <w:numId w:val="94"/>
        </w:numPr>
        <w:tabs>
          <w:tab w:val="left" w:pos="360"/>
        </w:tabs>
        <w:ind w:left="1080"/>
        <w:rPr>
          <w:rFonts w:ascii="Arial" w:hAnsi="Arial"/>
          <w:sz w:val="20"/>
        </w:rPr>
      </w:pPr>
      <w:r>
        <w:rPr>
          <w:rFonts w:ascii="Arial" w:hAnsi="Arial"/>
          <w:sz w:val="20"/>
        </w:rPr>
        <w:t xml:space="preserve">With mixer running, add </w:t>
      </w:r>
      <w:r w:rsidR="002142F8">
        <w:rPr>
          <w:rFonts w:ascii="Arial" w:hAnsi="Arial"/>
          <w:sz w:val="20"/>
        </w:rPr>
        <w:t xml:space="preserve">one (1) </w:t>
      </w:r>
      <w:r>
        <w:rPr>
          <w:rFonts w:ascii="Arial" w:hAnsi="Arial"/>
          <w:sz w:val="20"/>
        </w:rPr>
        <w:t>bag of</w:t>
      </w:r>
      <w:r w:rsidR="00BD4FE6">
        <w:rPr>
          <w:rFonts w:ascii="Arial" w:hAnsi="Arial"/>
          <w:sz w:val="20"/>
        </w:rPr>
        <w:t>–</w:t>
      </w:r>
      <w:r w:rsidR="002142F8">
        <w:rPr>
          <w:rFonts w:ascii="Arial" w:hAnsi="Arial"/>
          <w:sz w:val="20"/>
        </w:rPr>
        <w:t>s</w:t>
      </w:r>
      <w:r>
        <w:rPr>
          <w:rFonts w:ascii="Arial" w:hAnsi="Arial"/>
          <w:sz w:val="20"/>
        </w:rPr>
        <w:t>anded</w:t>
      </w:r>
      <w:r w:rsidR="002142F8">
        <w:rPr>
          <w:rFonts w:ascii="Arial" w:hAnsi="Arial"/>
          <w:sz w:val="20"/>
        </w:rPr>
        <w:t xml:space="preserve"> blend product</w:t>
      </w:r>
      <w:r w:rsidR="005550BC">
        <w:rPr>
          <w:rFonts w:ascii="Arial" w:hAnsi="Arial"/>
          <w:sz w:val="20"/>
        </w:rPr>
        <w:t>.</w:t>
      </w:r>
    </w:p>
    <w:p w14:paraId="693119F3" w14:textId="1D3B7AD4" w:rsidR="00047C01" w:rsidRDefault="005550BC" w:rsidP="003A2093">
      <w:pPr>
        <w:pStyle w:val="ListParagraph"/>
        <w:numPr>
          <w:ilvl w:val="0"/>
          <w:numId w:val="94"/>
        </w:numPr>
        <w:tabs>
          <w:tab w:val="left" w:pos="360"/>
        </w:tabs>
        <w:ind w:left="1080"/>
        <w:rPr>
          <w:rFonts w:ascii="Arial" w:hAnsi="Arial"/>
          <w:sz w:val="20"/>
        </w:rPr>
      </w:pPr>
      <w:r>
        <w:rPr>
          <w:rFonts w:ascii="Arial" w:hAnsi="Arial"/>
          <w:sz w:val="20"/>
        </w:rPr>
        <w:t>Add t</w:t>
      </w:r>
      <w:r w:rsidR="00047C01">
        <w:rPr>
          <w:rFonts w:ascii="Arial" w:hAnsi="Arial"/>
          <w:sz w:val="20"/>
        </w:rPr>
        <w:t>he additional</w:t>
      </w:r>
      <w:r>
        <w:rPr>
          <w:rFonts w:ascii="Arial" w:hAnsi="Arial"/>
          <w:sz w:val="20"/>
        </w:rPr>
        <w:t xml:space="preserve"> </w:t>
      </w:r>
      <w:r w:rsidR="00037588">
        <w:rPr>
          <w:rFonts w:ascii="Arial" w:hAnsi="Arial"/>
          <w:sz w:val="20"/>
        </w:rPr>
        <w:t>0.25 gallon</w:t>
      </w:r>
      <w:r w:rsidR="00047C01">
        <w:rPr>
          <w:rFonts w:ascii="Arial" w:hAnsi="Arial"/>
          <w:sz w:val="20"/>
        </w:rPr>
        <w:t xml:space="preserve"> (</w:t>
      </w:r>
      <w:r w:rsidR="00077273">
        <w:rPr>
          <w:rFonts w:ascii="Arial" w:hAnsi="Arial"/>
          <w:sz w:val="20"/>
        </w:rPr>
        <w:t>0</w:t>
      </w:r>
      <w:r w:rsidR="00047C01">
        <w:rPr>
          <w:rFonts w:ascii="Arial" w:hAnsi="Arial"/>
          <w:sz w:val="20"/>
        </w:rPr>
        <w:t>.</w:t>
      </w:r>
      <w:r w:rsidR="001C273D">
        <w:rPr>
          <w:rFonts w:ascii="Arial" w:hAnsi="Arial"/>
          <w:sz w:val="20"/>
        </w:rPr>
        <w:t>3</w:t>
      </w:r>
      <w:r w:rsidR="00047C01">
        <w:rPr>
          <w:rFonts w:ascii="Arial" w:hAnsi="Arial"/>
          <w:sz w:val="20"/>
        </w:rPr>
        <w:t xml:space="preserve"> L) as the </w:t>
      </w:r>
      <w:r w:rsidR="001C273D">
        <w:rPr>
          <w:rFonts w:ascii="Arial" w:hAnsi="Arial"/>
          <w:sz w:val="20"/>
        </w:rPr>
        <w:t>s</w:t>
      </w:r>
      <w:r w:rsidR="00BD4FE6">
        <w:rPr>
          <w:rFonts w:ascii="Arial" w:hAnsi="Arial"/>
          <w:sz w:val="20"/>
        </w:rPr>
        <w:t xml:space="preserve">anded </w:t>
      </w:r>
      <w:r w:rsidR="001C273D">
        <w:rPr>
          <w:rFonts w:ascii="Arial" w:hAnsi="Arial"/>
          <w:sz w:val="20"/>
        </w:rPr>
        <w:t xml:space="preserve">blend </w:t>
      </w:r>
      <w:r w:rsidR="00047C01">
        <w:rPr>
          <w:rFonts w:ascii="Arial" w:hAnsi="Arial"/>
          <w:sz w:val="20"/>
        </w:rPr>
        <w:t>product is mixing.</w:t>
      </w:r>
    </w:p>
    <w:p w14:paraId="1EDD82D8" w14:textId="77777777" w:rsidR="00F9645F" w:rsidRDefault="006E26B8" w:rsidP="003A2093">
      <w:pPr>
        <w:pStyle w:val="ListParagraph"/>
        <w:numPr>
          <w:ilvl w:val="0"/>
          <w:numId w:val="68"/>
        </w:numPr>
        <w:tabs>
          <w:tab w:val="left" w:pos="360"/>
        </w:tabs>
        <w:ind w:left="720"/>
        <w:rPr>
          <w:rFonts w:ascii="Arial" w:hAnsi="Arial"/>
          <w:sz w:val="20"/>
        </w:rPr>
      </w:pPr>
      <w:r>
        <w:rPr>
          <w:rFonts w:ascii="Arial" w:hAnsi="Arial"/>
          <w:sz w:val="20"/>
        </w:rPr>
        <w:t>Mix</w:t>
      </w:r>
      <w:r w:rsidR="00B965B5">
        <w:rPr>
          <w:rFonts w:ascii="Arial" w:hAnsi="Arial"/>
          <w:sz w:val="20"/>
        </w:rPr>
        <w:t>ing time shall be</w:t>
      </w:r>
      <w:r w:rsidR="002748A1">
        <w:rPr>
          <w:rFonts w:ascii="Arial" w:hAnsi="Arial"/>
          <w:sz w:val="20"/>
        </w:rPr>
        <w:t xml:space="preserve"> two (2) to </w:t>
      </w:r>
      <w:r w:rsidR="00C93EBC">
        <w:rPr>
          <w:rFonts w:ascii="Arial" w:hAnsi="Arial"/>
          <w:sz w:val="20"/>
        </w:rPr>
        <w:t>three (3) minutes per bag</w:t>
      </w:r>
      <w:r w:rsidR="00C14E50">
        <w:rPr>
          <w:rFonts w:ascii="Arial" w:hAnsi="Arial"/>
          <w:sz w:val="20"/>
        </w:rPr>
        <w:t>.</w:t>
      </w:r>
      <w:r w:rsidR="005B056A">
        <w:rPr>
          <w:rFonts w:ascii="Arial" w:hAnsi="Arial"/>
          <w:sz w:val="20"/>
        </w:rPr>
        <w:t xml:space="preserve"> </w:t>
      </w:r>
    </w:p>
    <w:p w14:paraId="36839F3A" w14:textId="1068C86C" w:rsidR="0006653F" w:rsidRDefault="005B056A" w:rsidP="003A2093">
      <w:pPr>
        <w:pStyle w:val="ListParagraph"/>
        <w:numPr>
          <w:ilvl w:val="0"/>
          <w:numId w:val="68"/>
        </w:numPr>
        <w:tabs>
          <w:tab w:val="left" w:pos="360"/>
        </w:tabs>
        <w:ind w:left="720"/>
        <w:rPr>
          <w:rFonts w:ascii="Arial" w:hAnsi="Arial"/>
          <w:sz w:val="20"/>
        </w:rPr>
      </w:pPr>
      <w:r>
        <w:rPr>
          <w:rFonts w:ascii="Arial" w:hAnsi="Arial"/>
          <w:sz w:val="20"/>
        </w:rPr>
        <w:t>Care sh</w:t>
      </w:r>
      <w:r w:rsidR="0016375A">
        <w:rPr>
          <w:rFonts w:ascii="Arial" w:hAnsi="Arial"/>
          <w:sz w:val="20"/>
        </w:rPr>
        <w:t>a</w:t>
      </w:r>
      <w:r>
        <w:rPr>
          <w:rFonts w:ascii="Arial" w:hAnsi="Arial"/>
          <w:sz w:val="20"/>
        </w:rPr>
        <w:t xml:space="preserve">ll be taken when continuous batching, that </w:t>
      </w:r>
      <w:r w:rsidR="0016375A">
        <w:rPr>
          <w:rFonts w:ascii="Arial" w:hAnsi="Arial"/>
          <w:sz w:val="20"/>
        </w:rPr>
        <w:t>each</w:t>
      </w:r>
      <w:r>
        <w:rPr>
          <w:rFonts w:ascii="Arial" w:hAnsi="Arial"/>
          <w:sz w:val="20"/>
        </w:rPr>
        <w:t xml:space="preserve"> bag is allowed </w:t>
      </w:r>
      <w:r w:rsidR="0016375A">
        <w:rPr>
          <w:rFonts w:ascii="Arial" w:hAnsi="Arial"/>
          <w:sz w:val="20"/>
        </w:rPr>
        <w:t>the minimum mixing time.</w:t>
      </w:r>
    </w:p>
    <w:p w14:paraId="5337BA3D" w14:textId="77777777" w:rsidR="008A1715" w:rsidRDefault="008A1715" w:rsidP="00FD7054">
      <w:pPr>
        <w:pStyle w:val="ListParagraph"/>
        <w:tabs>
          <w:tab w:val="left" w:pos="360"/>
        </w:tabs>
        <w:ind w:left="360" w:hanging="360"/>
        <w:rPr>
          <w:rFonts w:ascii="Arial" w:hAnsi="Arial"/>
          <w:sz w:val="20"/>
        </w:rPr>
      </w:pPr>
    </w:p>
    <w:p w14:paraId="7B1DC01C" w14:textId="3BFC0A97" w:rsidR="0024769B" w:rsidRDefault="0024769B">
      <w:pPr>
        <w:pStyle w:val="ListParagraph"/>
        <w:numPr>
          <w:ilvl w:val="0"/>
          <w:numId w:val="14"/>
        </w:numPr>
        <w:tabs>
          <w:tab w:val="left" w:pos="360"/>
        </w:tabs>
        <w:rPr>
          <w:rFonts w:ascii="Arial" w:hAnsi="Arial"/>
          <w:sz w:val="20"/>
        </w:rPr>
      </w:pPr>
      <w:r>
        <w:rPr>
          <w:rFonts w:ascii="Arial" w:hAnsi="Arial"/>
          <w:sz w:val="20"/>
        </w:rPr>
        <w:t>Coverage</w:t>
      </w:r>
    </w:p>
    <w:p w14:paraId="5D3F160B" w14:textId="77777777" w:rsidR="00A3090F" w:rsidRPr="008B3057" w:rsidRDefault="00A3090F" w:rsidP="008B3057">
      <w:pPr>
        <w:rPr>
          <w:rFonts w:ascii="Arial" w:hAnsi="Arial" w:cs="Arial"/>
          <w:sz w:val="20"/>
        </w:rPr>
      </w:pPr>
    </w:p>
    <w:p w14:paraId="0CBE37D7" w14:textId="7B56A87C" w:rsidR="00F46004" w:rsidRDefault="00682B91" w:rsidP="003A2093">
      <w:pPr>
        <w:pStyle w:val="ListParagraph"/>
        <w:numPr>
          <w:ilvl w:val="0"/>
          <w:numId w:val="95"/>
        </w:numPr>
        <w:ind w:left="720"/>
        <w:rPr>
          <w:rFonts w:ascii="Arial" w:hAnsi="Arial" w:cs="Arial"/>
          <w:sz w:val="20"/>
        </w:rPr>
      </w:pPr>
      <w:r>
        <w:rPr>
          <w:rFonts w:ascii="Arial" w:hAnsi="Arial" w:cs="Arial"/>
          <w:sz w:val="20"/>
        </w:rPr>
        <w:t>For o</w:t>
      </w:r>
      <w:r w:rsidR="00A3090F">
        <w:rPr>
          <w:rFonts w:ascii="Arial" w:hAnsi="Arial" w:cs="Arial"/>
          <w:sz w:val="20"/>
        </w:rPr>
        <w:t>ne-coat applications</w:t>
      </w:r>
      <w:r>
        <w:rPr>
          <w:rFonts w:ascii="Arial" w:hAnsi="Arial" w:cs="Arial"/>
          <w:sz w:val="20"/>
        </w:rPr>
        <w:t xml:space="preserve"> at </w:t>
      </w:r>
      <w:r w:rsidR="00F46004">
        <w:rPr>
          <w:rFonts w:ascii="Arial" w:hAnsi="Arial" w:cs="Arial"/>
          <w:sz w:val="20"/>
        </w:rPr>
        <w:t xml:space="preserve">minimum required </w:t>
      </w:r>
      <w:proofErr w:type="gramStart"/>
      <w:r w:rsidR="00B32D7B">
        <w:rPr>
          <w:rFonts w:ascii="Arial" w:hAnsi="Arial" w:cs="Arial"/>
          <w:sz w:val="20"/>
        </w:rPr>
        <w:t>3/8</w:t>
      </w:r>
      <w:r w:rsidR="00F46004">
        <w:rPr>
          <w:rFonts w:ascii="Arial" w:hAnsi="Arial" w:cs="Arial"/>
          <w:sz w:val="20"/>
        </w:rPr>
        <w:t xml:space="preserve"> inch</w:t>
      </w:r>
      <w:proofErr w:type="gramEnd"/>
      <w:r w:rsidR="00F46004">
        <w:rPr>
          <w:rFonts w:ascii="Arial" w:hAnsi="Arial" w:cs="Arial"/>
          <w:sz w:val="20"/>
        </w:rPr>
        <w:t xml:space="preserve"> thickness</w:t>
      </w:r>
      <w:r w:rsidR="00A3090F">
        <w:rPr>
          <w:rFonts w:ascii="Arial" w:hAnsi="Arial" w:cs="Arial"/>
          <w:sz w:val="20"/>
        </w:rPr>
        <w:t xml:space="preserve"> will provide </w:t>
      </w:r>
      <w:r w:rsidR="00A32A05">
        <w:rPr>
          <w:rFonts w:ascii="Arial" w:hAnsi="Arial" w:cs="Arial"/>
          <w:sz w:val="20"/>
        </w:rPr>
        <w:t>approximately 16.5 ft² (1.5 m²)</w:t>
      </w:r>
      <w:r w:rsidR="007A5236">
        <w:rPr>
          <w:rFonts w:ascii="Arial" w:hAnsi="Arial" w:cs="Arial"/>
          <w:sz w:val="20"/>
        </w:rPr>
        <w:t>.</w:t>
      </w:r>
    </w:p>
    <w:p w14:paraId="7870F783" w14:textId="77777777" w:rsidR="00F46004" w:rsidRPr="008B3057" w:rsidRDefault="00F46004" w:rsidP="008B3057">
      <w:pPr>
        <w:pStyle w:val="ListParagraph"/>
        <w:ind w:hanging="360"/>
        <w:rPr>
          <w:rFonts w:ascii="Arial" w:hAnsi="Arial" w:cs="Arial"/>
          <w:sz w:val="20"/>
        </w:rPr>
      </w:pPr>
    </w:p>
    <w:p w14:paraId="0B0BE73E" w14:textId="1131AAB5" w:rsidR="00A32A05" w:rsidRPr="008F3B52" w:rsidRDefault="00F46004" w:rsidP="003A2093">
      <w:pPr>
        <w:pStyle w:val="ListParagraph"/>
        <w:numPr>
          <w:ilvl w:val="0"/>
          <w:numId w:val="95"/>
        </w:numPr>
        <w:tabs>
          <w:tab w:val="left" w:pos="360"/>
        </w:tabs>
        <w:ind w:left="720"/>
        <w:rPr>
          <w:rFonts w:ascii="Arial" w:hAnsi="Arial" w:cs="Arial"/>
          <w:sz w:val="20"/>
        </w:rPr>
      </w:pPr>
      <w:r w:rsidRPr="008F3B52">
        <w:rPr>
          <w:rFonts w:ascii="Arial" w:hAnsi="Arial" w:cs="Arial"/>
          <w:sz w:val="20"/>
        </w:rPr>
        <w:t xml:space="preserve">For </w:t>
      </w:r>
      <w:r w:rsidR="00A23E98" w:rsidRPr="008F3B52">
        <w:rPr>
          <w:rFonts w:ascii="Arial" w:hAnsi="Arial" w:cs="Arial"/>
          <w:sz w:val="20"/>
        </w:rPr>
        <w:t xml:space="preserve">two-coat applications at minimum required </w:t>
      </w:r>
      <w:proofErr w:type="gramStart"/>
      <w:r w:rsidR="00A23E98" w:rsidRPr="008F3B52">
        <w:rPr>
          <w:rFonts w:ascii="Arial" w:hAnsi="Arial" w:cs="Arial"/>
          <w:sz w:val="20"/>
        </w:rPr>
        <w:t>7/8 inch</w:t>
      </w:r>
      <w:proofErr w:type="gramEnd"/>
      <w:r w:rsidR="00A23E98" w:rsidRPr="008F3B52">
        <w:rPr>
          <w:rFonts w:ascii="Arial" w:hAnsi="Arial" w:cs="Arial"/>
          <w:sz w:val="20"/>
        </w:rPr>
        <w:t xml:space="preserve"> thickness will </w:t>
      </w:r>
      <w:r w:rsidR="00CB6439" w:rsidRPr="008F3B52">
        <w:rPr>
          <w:rFonts w:ascii="Arial" w:hAnsi="Arial" w:cs="Arial"/>
          <w:sz w:val="20"/>
        </w:rPr>
        <w:t>provide approximately</w:t>
      </w:r>
      <w:r w:rsidR="008F3B52" w:rsidRPr="008F3B52">
        <w:rPr>
          <w:rFonts w:ascii="Arial" w:hAnsi="Arial" w:cs="Arial"/>
          <w:sz w:val="20"/>
        </w:rPr>
        <w:t xml:space="preserve"> </w:t>
      </w:r>
      <w:r w:rsidR="00A32A05" w:rsidRPr="008F3B52">
        <w:rPr>
          <w:rFonts w:ascii="Arial" w:hAnsi="Arial" w:cs="Arial"/>
          <w:sz w:val="20"/>
        </w:rPr>
        <w:t>9.4 ft². (0.9 m²)</w:t>
      </w:r>
      <w:r w:rsidR="008F3B52">
        <w:rPr>
          <w:rFonts w:ascii="Arial" w:hAnsi="Arial" w:cs="Arial"/>
          <w:sz w:val="20"/>
        </w:rPr>
        <w:t>.</w:t>
      </w:r>
      <w:r w:rsidR="00A32A05" w:rsidRPr="008F3B52">
        <w:rPr>
          <w:rFonts w:ascii="Arial" w:hAnsi="Arial" w:cs="Arial"/>
          <w:sz w:val="20"/>
        </w:rPr>
        <w:t xml:space="preserve"> </w:t>
      </w:r>
    </w:p>
    <w:p w14:paraId="4F2F234A" w14:textId="77777777" w:rsidR="00A32A05" w:rsidRPr="008B3057" w:rsidRDefault="00A32A05" w:rsidP="008B3057">
      <w:pPr>
        <w:tabs>
          <w:tab w:val="left" w:pos="360"/>
        </w:tabs>
        <w:rPr>
          <w:rFonts w:ascii="Arial" w:hAnsi="Arial"/>
          <w:sz w:val="20"/>
        </w:rPr>
      </w:pPr>
    </w:p>
    <w:p w14:paraId="62452187" w14:textId="24FC38DA" w:rsidR="007347A6" w:rsidRDefault="007347A6">
      <w:pPr>
        <w:pStyle w:val="ListParagraph"/>
        <w:numPr>
          <w:ilvl w:val="0"/>
          <w:numId w:val="14"/>
        </w:numPr>
        <w:tabs>
          <w:tab w:val="left" w:pos="360"/>
        </w:tabs>
        <w:rPr>
          <w:rFonts w:ascii="Arial" w:hAnsi="Arial"/>
          <w:sz w:val="20"/>
        </w:rPr>
      </w:pPr>
      <w:r>
        <w:rPr>
          <w:rFonts w:ascii="Arial" w:hAnsi="Arial"/>
          <w:sz w:val="20"/>
        </w:rPr>
        <w:t>Application</w:t>
      </w:r>
    </w:p>
    <w:p w14:paraId="777841CE" w14:textId="77777777" w:rsidR="00FD7054" w:rsidRPr="003C5BD5" w:rsidRDefault="00FD7054" w:rsidP="003C5BD5">
      <w:pPr>
        <w:tabs>
          <w:tab w:val="left" w:pos="360"/>
        </w:tabs>
        <w:rPr>
          <w:rFonts w:ascii="Arial" w:hAnsi="Arial"/>
          <w:sz w:val="20"/>
        </w:rPr>
      </w:pPr>
    </w:p>
    <w:p w14:paraId="38C11045" w14:textId="7F24CDE7" w:rsidR="009C7CF2" w:rsidRDefault="009C7CF2" w:rsidP="003A2093">
      <w:pPr>
        <w:pStyle w:val="ListParagraph"/>
        <w:numPr>
          <w:ilvl w:val="0"/>
          <w:numId w:val="69"/>
        </w:numPr>
        <w:tabs>
          <w:tab w:val="left" w:pos="360"/>
        </w:tabs>
        <w:ind w:left="720"/>
        <w:rPr>
          <w:rFonts w:ascii="Arial" w:hAnsi="Arial"/>
          <w:sz w:val="20"/>
        </w:rPr>
      </w:pPr>
      <w:r>
        <w:rPr>
          <w:rFonts w:ascii="Arial" w:hAnsi="Arial"/>
          <w:sz w:val="20"/>
        </w:rPr>
        <w:t xml:space="preserve">Each Plaster </w:t>
      </w:r>
      <w:r w:rsidR="00622DFC">
        <w:rPr>
          <w:rFonts w:ascii="Arial" w:hAnsi="Arial"/>
          <w:sz w:val="20"/>
        </w:rPr>
        <w:t xml:space="preserve">coat shall be applied </w:t>
      </w:r>
      <w:r w:rsidR="00BA50DB">
        <w:rPr>
          <w:rFonts w:ascii="Arial" w:hAnsi="Arial"/>
          <w:sz w:val="20"/>
        </w:rPr>
        <w:t xml:space="preserve">by hand or machine pump </w:t>
      </w:r>
      <w:r w:rsidR="00622DFC">
        <w:rPr>
          <w:rFonts w:ascii="Arial" w:hAnsi="Arial"/>
          <w:sz w:val="20"/>
        </w:rPr>
        <w:t xml:space="preserve">to an </w:t>
      </w:r>
      <w:r w:rsidR="001042C9">
        <w:rPr>
          <w:rFonts w:ascii="Arial" w:hAnsi="Arial"/>
          <w:sz w:val="20"/>
        </w:rPr>
        <w:t>en</w:t>
      </w:r>
      <w:r w:rsidR="00622DFC">
        <w:rPr>
          <w:rFonts w:ascii="Arial" w:hAnsi="Arial"/>
          <w:sz w:val="20"/>
        </w:rPr>
        <w:t>tire wall or ceiling panel area with</w:t>
      </w:r>
      <w:r w:rsidR="00BE7222">
        <w:rPr>
          <w:rFonts w:ascii="Arial" w:hAnsi="Arial"/>
          <w:sz w:val="20"/>
        </w:rPr>
        <w:t xml:space="preserve">out interruptions to avoid cold </w:t>
      </w:r>
      <w:r w:rsidR="004640E9">
        <w:rPr>
          <w:rFonts w:ascii="Arial" w:hAnsi="Arial"/>
          <w:sz w:val="20"/>
        </w:rPr>
        <w:t>joints</w:t>
      </w:r>
      <w:r w:rsidR="00BE7222">
        <w:rPr>
          <w:rFonts w:ascii="Arial" w:hAnsi="Arial"/>
          <w:sz w:val="20"/>
        </w:rPr>
        <w:t xml:space="preserve"> and abrupt changes in the uniform appearance of succeed</w:t>
      </w:r>
      <w:r w:rsidR="00D03C98">
        <w:rPr>
          <w:rFonts w:ascii="Arial" w:hAnsi="Arial"/>
          <w:sz w:val="20"/>
        </w:rPr>
        <w:t>ing coats. Wet Plater shall abut set plater at naturally occurring inter</w:t>
      </w:r>
      <w:r w:rsidR="00D300A1">
        <w:rPr>
          <w:rFonts w:ascii="Arial" w:hAnsi="Arial"/>
          <w:sz w:val="20"/>
        </w:rPr>
        <w:t>ruptions in the plane of the plaster, such as corner angles, rustifications, opening, and control joints where possible</w:t>
      </w:r>
      <w:r w:rsidR="00274E73">
        <w:rPr>
          <w:rFonts w:ascii="Arial" w:hAnsi="Arial"/>
          <w:sz w:val="20"/>
        </w:rPr>
        <w:t>.</w:t>
      </w:r>
    </w:p>
    <w:p w14:paraId="619A02ED" w14:textId="77777777" w:rsidR="009C7CF2" w:rsidRPr="003C77EB" w:rsidRDefault="009C7CF2" w:rsidP="003C5BD5">
      <w:pPr>
        <w:pStyle w:val="ListParagraph"/>
        <w:ind w:hanging="360"/>
        <w:rPr>
          <w:rFonts w:ascii="Arial" w:hAnsi="Arial"/>
          <w:sz w:val="20"/>
        </w:rPr>
      </w:pPr>
    </w:p>
    <w:p w14:paraId="3D1A4422" w14:textId="4B33F2A6" w:rsidR="00523E32" w:rsidRDefault="00547BCF" w:rsidP="003A2093">
      <w:pPr>
        <w:pStyle w:val="ListParagraph"/>
        <w:numPr>
          <w:ilvl w:val="0"/>
          <w:numId w:val="69"/>
        </w:numPr>
        <w:tabs>
          <w:tab w:val="left" w:pos="360"/>
        </w:tabs>
        <w:ind w:left="720"/>
        <w:rPr>
          <w:rFonts w:ascii="Arial" w:hAnsi="Arial"/>
          <w:sz w:val="20"/>
        </w:rPr>
      </w:pPr>
      <w:r>
        <w:rPr>
          <w:rFonts w:ascii="Arial" w:hAnsi="Arial"/>
          <w:sz w:val="20"/>
        </w:rPr>
        <w:t>For one-coat</w:t>
      </w:r>
      <w:r w:rsidR="000D7285">
        <w:rPr>
          <w:rFonts w:ascii="Arial" w:hAnsi="Arial"/>
          <w:sz w:val="20"/>
        </w:rPr>
        <w:t xml:space="preserve"> </w:t>
      </w:r>
      <w:r w:rsidR="0080741C">
        <w:rPr>
          <w:rFonts w:ascii="Arial" w:hAnsi="Arial"/>
          <w:sz w:val="20"/>
        </w:rPr>
        <w:t>(brown coat)</w:t>
      </w:r>
      <w:r>
        <w:rPr>
          <w:rFonts w:ascii="Arial" w:hAnsi="Arial"/>
          <w:sz w:val="20"/>
        </w:rPr>
        <w:t xml:space="preserve"> applications, </w:t>
      </w:r>
      <w:r w:rsidR="00732557">
        <w:rPr>
          <w:rFonts w:ascii="Arial" w:hAnsi="Arial"/>
          <w:sz w:val="20"/>
        </w:rPr>
        <w:t xml:space="preserve">properly mixed StucCoat One-Coat </w:t>
      </w:r>
      <w:r w:rsidR="0083227C">
        <w:rPr>
          <w:rFonts w:ascii="Arial" w:hAnsi="Arial"/>
          <w:sz w:val="20"/>
        </w:rPr>
        <w:t>Base Coat</w:t>
      </w:r>
      <w:r w:rsidR="008242AA">
        <w:rPr>
          <w:rFonts w:ascii="Arial" w:hAnsi="Arial"/>
          <w:sz w:val="20"/>
        </w:rPr>
        <w:t xml:space="preserve"> –</w:t>
      </w:r>
      <w:r w:rsidR="00732557">
        <w:rPr>
          <w:rFonts w:ascii="Arial" w:hAnsi="Arial"/>
          <w:sz w:val="20"/>
        </w:rPr>
        <w:t xml:space="preserve"> </w:t>
      </w:r>
      <w:r w:rsidR="00B76BD5">
        <w:rPr>
          <w:rFonts w:ascii="Arial" w:hAnsi="Arial"/>
          <w:sz w:val="20"/>
        </w:rPr>
        <w:t>Sanded</w:t>
      </w:r>
      <w:r w:rsidR="00732557">
        <w:rPr>
          <w:rFonts w:ascii="Arial" w:hAnsi="Arial"/>
          <w:sz w:val="20"/>
        </w:rPr>
        <w:t xml:space="preserve"> </w:t>
      </w:r>
      <w:r w:rsidR="00D62262">
        <w:rPr>
          <w:rFonts w:ascii="Arial" w:hAnsi="Arial"/>
          <w:sz w:val="20"/>
        </w:rPr>
        <w:t>shall be applied</w:t>
      </w:r>
      <w:r w:rsidR="003778B0">
        <w:rPr>
          <w:rFonts w:ascii="Arial" w:hAnsi="Arial"/>
          <w:sz w:val="20"/>
        </w:rPr>
        <w:t xml:space="preserve"> </w:t>
      </w:r>
      <w:r w:rsidR="005E6E11">
        <w:rPr>
          <w:rFonts w:ascii="Arial" w:hAnsi="Arial"/>
          <w:sz w:val="20"/>
        </w:rPr>
        <w:t>to</w:t>
      </w:r>
      <w:r w:rsidR="00D4088D">
        <w:rPr>
          <w:rFonts w:ascii="Arial" w:hAnsi="Arial"/>
          <w:sz w:val="20"/>
        </w:rPr>
        <w:t xml:space="preserve"> a</w:t>
      </w:r>
      <w:r w:rsidR="004839C1">
        <w:rPr>
          <w:rFonts w:ascii="Arial" w:hAnsi="Arial"/>
          <w:sz w:val="20"/>
        </w:rPr>
        <w:t xml:space="preserve"> </w:t>
      </w:r>
      <w:r w:rsidR="001659E7">
        <w:rPr>
          <w:rFonts w:ascii="Arial" w:hAnsi="Arial"/>
          <w:sz w:val="20"/>
        </w:rPr>
        <w:t>3/8”</w:t>
      </w:r>
      <w:r w:rsidR="004839C1">
        <w:rPr>
          <w:rFonts w:ascii="Arial" w:hAnsi="Arial"/>
          <w:sz w:val="20"/>
        </w:rPr>
        <w:t xml:space="preserve"> inch </w:t>
      </w:r>
      <w:r w:rsidR="002D5720">
        <w:rPr>
          <w:rFonts w:ascii="Arial" w:hAnsi="Arial"/>
          <w:sz w:val="20"/>
        </w:rPr>
        <w:t xml:space="preserve">minimum </w:t>
      </w:r>
      <w:r w:rsidR="004839C1">
        <w:rPr>
          <w:rFonts w:ascii="Arial" w:hAnsi="Arial"/>
          <w:sz w:val="20"/>
        </w:rPr>
        <w:t>thick</w:t>
      </w:r>
      <w:r w:rsidR="002D5720">
        <w:rPr>
          <w:rFonts w:ascii="Arial" w:hAnsi="Arial"/>
          <w:sz w:val="20"/>
        </w:rPr>
        <w:t>ness</w:t>
      </w:r>
      <w:r w:rsidR="004839C1">
        <w:rPr>
          <w:rFonts w:ascii="Arial" w:hAnsi="Arial"/>
          <w:sz w:val="20"/>
        </w:rPr>
        <w:t xml:space="preserve"> </w:t>
      </w:r>
      <w:r w:rsidR="00602065">
        <w:rPr>
          <w:rFonts w:ascii="Arial" w:hAnsi="Arial"/>
          <w:sz w:val="20"/>
        </w:rPr>
        <w:t xml:space="preserve">Plaster </w:t>
      </w:r>
      <w:r w:rsidR="00C37059">
        <w:rPr>
          <w:rFonts w:ascii="Arial" w:hAnsi="Arial"/>
          <w:sz w:val="20"/>
        </w:rPr>
        <w:t xml:space="preserve">base coat without cold joints. </w:t>
      </w:r>
    </w:p>
    <w:p w14:paraId="42B9BD7F" w14:textId="5472B673" w:rsidR="00C37059" w:rsidRDefault="00C37059">
      <w:pPr>
        <w:pStyle w:val="ListParagraph"/>
        <w:numPr>
          <w:ilvl w:val="1"/>
          <w:numId w:val="14"/>
        </w:numPr>
        <w:tabs>
          <w:tab w:val="left" w:pos="360"/>
        </w:tabs>
        <w:rPr>
          <w:rFonts w:ascii="Arial" w:hAnsi="Arial"/>
          <w:sz w:val="20"/>
        </w:rPr>
      </w:pPr>
      <w:r>
        <w:rPr>
          <w:rFonts w:ascii="Arial" w:hAnsi="Arial"/>
          <w:sz w:val="20"/>
        </w:rPr>
        <w:t xml:space="preserve">The brown coat shall be </w:t>
      </w:r>
      <w:r w:rsidR="00616A47">
        <w:rPr>
          <w:rFonts w:ascii="Arial" w:hAnsi="Arial"/>
          <w:sz w:val="20"/>
        </w:rPr>
        <w:t xml:space="preserve">applied with sufficient material and pressure to form full keys through and into </w:t>
      </w:r>
      <w:r w:rsidR="00B7403C">
        <w:rPr>
          <w:rFonts w:ascii="Arial" w:hAnsi="Arial"/>
          <w:sz w:val="20"/>
        </w:rPr>
        <w:t xml:space="preserve">Metal Plaster Base and be </w:t>
      </w:r>
      <w:r>
        <w:rPr>
          <w:rFonts w:ascii="Arial" w:hAnsi="Arial"/>
          <w:sz w:val="20"/>
        </w:rPr>
        <w:t>hard fl</w:t>
      </w:r>
      <w:r w:rsidR="00547BCF">
        <w:rPr>
          <w:rFonts w:ascii="Arial" w:hAnsi="Arial"/>
          <w:sz w:val="20"/>
        </w:rPr>
        <w:t>o</w:t>
      </w:r>
      <w:r>
        <w:rPr>
          <w:rFonts w:ascii="Arial" w:hAnsi="Arial"/>
          <w:sz w:val="20"/>
        </w:rPr>
        <w:t xml:space="preserve">ated to promote densification of the coat. </w:t>
      </w:r>
    </w:p>
    <w:p w14:paraId="2339473D" w14:textId="1C03B867" w:rsidR="00C37059" w:rsidRDefault="00C37059">
      <w:pPr>
        <w:pStyle w:val="ListParagraph"/>
        <w:numPr>
          <w:ilvl w:val="1"/>
          <w:numId w:val="14"/>
        </w:numPr>
        <w:tabs>
          <w:tab w:val="left" w:pos="360"/>
        </w:tabs>
        <w:rPr>
          <w:rFonts w:ascii="Arial" w:hAnsi="Arial"/>
          <w:sz w:val="20"/>
        </w:rPr>
      </w:pPr>
      <w:r>
        <w:rPr>
          <w:rFonts w:ascii="Arial" w:hAnsi="Arial"/>
          <w:sz w:val="20"/>
        </w:rPr>
        <w:t xml:space="preserve">Cut brown coat through full depth </w:t>
      </w:r>
      <w:r w:rsidR="00F75A69">
        <w:rPr>
          <w:rFonts w:ascii="Arial" w:hAnsi="Arial"/>
          <w:sz w:val="20"/>
        </w:rPr>
        <w:t xml:space="preserve">with trowel at intersection of plastered walls and plastered soffit. </w:t>
      </w:r>
    </w:p>
    <w:p w14:paraId="163D96B2" w14:textId="418E6016" w:rsidR="009727B6" w:rsidRPr="009727B6" w:rsidRDefault="0080741C" w:rsidP="003A2093">
      <w:pPr>
        <w:pStyle w:val="ListParagraph"/>
        <w:numPr>
          <w:ilvl w:val="0"/>
          <w:numId w:val="70"/>
        </w:numPr>
        <w:ind w:left="1080"/>
        <w:rPr>
          <w:rFonts w:ascii="Arial" w:hAnsi="Arial" w:cs="Arial"/>
          <w:sz w:val="20"/>
        </w:rPr>
      </w:pPr>
      <w:r>
        <w:rPr>
          <w:rFonts w:ascii="Arial" w:hAnsi="Arial" w:cs="Arial"/>
          <w:sz w:val="20"/>
        </w:rPr>
        <w:t>Brown</w:t>
      </w:r>
      <w:r w:rsidR="009727B6" w:rsidRPr="009727B6">
        <w:rPr>
          <w:rFonts w:ascii="Arial" w:hAnsi="Arial" w:cs="Arial"/>
          <w:sz w:val="20"/>
        </w:rPr>
        <w:t xml:space="preserve"> </w:t>
      </w:r>
      <w:r w:rsidR="008741E7">
        <w:rPr>
          <w:rFonts w:ascii="Arial" w:hAnsi="Arial" w:cs="Arial"/>
          <w:sz w:val="20"/>
        </w:rPr>
        <w:t xml:space="preserve">coat </w:t>
      </w:r>
      <w:r w:rsidR="009727B6" w:rsidRPr="009727B6">
        <w:rPr>
          <w:rFonts w:ascii="Arial" w:hAnsi="Arial" w:cs="Arial"/>
          <w:sz w:val="20"/>
        </w:rPr>
        <w:t>shall be moist cured for a minimum of 48 hours following application.</w:t>
      </w:r>
    </w:p>
    <w:p w14:paraId="41BD0FFD" w14:textId="3A59CA94" w:rsidR="00414BB2" w:rsidRPr="008242AA" w:rsidRDefault="00F37124" w:rsidP="003A2093">
      <w:pPr>
        <w:pStyle w:val="ListParagraph"/>
        <w:numPr>
          <w:ilvl w:val="0"/>
          <w:numId w:val="71"/>
        </w:numPr>
        <w:ind w:left="1080"/>
        <w:rPr>
          <w:rFonts w:ascii="Arial" w:hAnsi="Arial"/>
          <w:sz w:val="20"/>
        </w:rPr>
      </w:pPr>
      <w:r>
        <w:rPr>
          <w:rFonts w:ascii="Arial" w:hAnsi="Arial" w:cs="Arial"/>
          <w:sz w:val="20"/>
        </w:rPr>
        <w:t>Brown coat</w:t>
      </w:r>
      <w:r w:rsidR="009727B6" w:rsidRPr="009727B6">
        <w:rPr>
          <w:rFonts w:ascii="Arial" w:hAnsi="Arial" w:cs="Arial"/>
          <w:sz w:val="20"/>
        </w:rPr>
        <w:t xml:space="preserve"> and</w:t>
      </w:r>
      <w:r w:rsidR="00C03474">
        <w:rPr>
          <w:rFonts w:ascii="Arial" w:hAnsi="Arial" w:cs="Arial"/>
          <w:sz w:val="20"/>
        </w:rPr>
        <w:t>/or</w:t>
      </w:r>
      <w:r w:rsidR="00D1442E">
        <w:rPr>
          <w:rFonts w:ascii="Arial" w:hAnsi="Arial" w:cs="Arial"/>
          <w:sz w:val="20"/>
        </w:rPr>
        <w:t xml:space="preserve"> </w:t>
      </w:r>
      <w:r w:rsidR="005414FE">
        <w:rPr>
          <w:rFonts w:ascii="Arial" w:hAnsi="Arial" w:cs="Arial"/>
          <w:sz w:val="20"/>
        </w:rPr>
        <w:t>Crack Isolation Membrane</w:t>
      </w:r>
      <w:r w:rsidR="00D1442E">
        <w:rPr>
          <w:rFonts w:ascii="Arial" w:hAnsi="Arial" w:cs="Arial"/>
          <w:sz w:val="20"/>
        </w:rPr>
        <w:t xml:space="preserve"> </w:t>
      </w:r>
      <w:r>
        <w:rPr>
          <w:rFonts w:ascii="Arial" w:hAnsi="Arial" w:cs="Arial"/>
          <w:sz w:val="20"/>
        </w:rPr>
        <w:t>base coat surface</w:t>
      </w:r>
      <w:r w:rsidR="009727B6" w:rsidRPr="009727B6">
        <w:rPr>
          <w:rFonts w:ascii="Arial" w:hAnsi="Arial" w:cs="Arial"/>
          <w:sz w:val="20"/>
        </w:rPr>
        <w:t xml:space="preserve"> shall be completely dry and cured for a minimum of 7 days </w:t>
      </w:r>
      <w:r w:rsidR="002C29B1">
        <w:rPr>
          <w:rFonts w:ascii="Arial" w:hAnsi="Arial" w:cs="Arial"/>
          <w:sz w:val="20"/>
        </w:rPr>
        <w:t xml:space="preserve">and completely dry </w:t>
      </w:r>
      <w:r w:rsidR="009727B6" w:rsidRPr="009727B6">
        <w:rPr>
          <w:rFonts w:ascii="Arial" w:hAnsi="Arial" w:cs="Arial"/>
          <w:sz w:val="20"/>
        </w:rPr>
        <w:t xml:space="preserve">prior to application of </w:t>
      </w:r>
      <w:r w:rsidR="002C29B1">
        <w:rPr>
          <w:rFonts w:ascii="Arial" w:hAnsi="Arial" w:cs="Arial"/>
          <w:sz w:val="20"/>
        </w:rPr>
        <w:t>P</w:t>
      </w:r>
      <w:r w:rsidR="009727B6" w:rsidRPr="009727B6">
        <w:rPr>
          <w:rFonts w:ascii="Arial" w:hAnsi="Arial" w:cs="Arial"/>
          <w:sz w:val="20"/>
        </w:rPr>
        <w:t xml:space="preserve">rimer </w:t>
      </w:r>
      <w:r w:rsidR="002C29B1">
        <w:rPr>
          <w:rFonts w:ascii="Arial" w:hAnsi="Arial" w:cs="Arial"/>
          <w:sz w:val="20"/>
        </w:rPr>
        <w:t>and Textured F</w:t>
      </w:r>
      <w:r w:rsidR="009727B6" w:rsidRPr="009727B6">
        <w:rPr>
          <w:rFonts w:ascii="Arial" w:hAnsi="Arial" w:cs="Arial"/>
          <w:sz w:val="20"/>
        </w:rPr>
        <w:t>inish</w:t>
      </w:r>
      <w:r w:rsidR="002C29B1">
        <w:rPr>
          <w:rFonts w:ascii="Arial" w:hAnsi="Arial" w:cs="Arial"/>
          <w:sz w:val="20"/>
        </w:rPr>
        <w:t xml:space="preserve"> Coatings.</w:t>
      </w:r>
    </w:p>
    <w:p w14:paraId="35BC0584" w14:textId="77777777" w:rsidR="008242AA" w:rsidRPr="008242AA" w:rsidRDefault="008242AA" w:rsidP="008242AA">
      <w:pPr>
        <w:ind w:left="720"/>
        <w:rPr>
          <w:rFonts w:ascii="Arial" w:hAnsi="Arial"/>
          <w:sz w:val="20"/>
        </w:rPr>
      </w:pPr>
    </w:p>
    <w:p w14:paraId="24A5396C" w14:textId="619661D6" w:rsidR="00414BB2" w:rsidRDefault="00414BB2" w:rsidP="003A2093">
      <w:pPr>
        <w:pStyle w:val="ListParagraph"/>
        <w:numPr>
          <w:ilvl w:val="0"/>
          <w:numId w:val="69"/>
        </w:numPr>
        <w:tabs>
          <w:tab w:val="left" w:pos="360"/>
        </w:tabs>
        <w:ind w:left="720"/>
        <w:rPr>
          <w:rFonts w:ascii="Arial" w:hAnsi="Arial"/>
          <w:sz w:val="20"/>
        </w:rPr>
      </w:pPr>
      <w:r>
        <w:rPr>
          <w:rFonts w:ascii="Arial" w:hAnsi="Arial"/>
          <w:sz w:val="20"/>
        </w:rPr>
        <w:t xml:space="preserve">For two-coat applications, apply properly mixed StucCoat One-Coat </w:t>
      </w:r>
      <w:r w:rsidR="0083227C">
        <w:rPr>
          <w:rFonts w:ascii="Arial" w:hAnsi="Arial"/>
          <w:sz w:val="20"/>
        </w:rPr>
        <w:t>Base Coat</w:t>
      </w:r>
      <w:r>
        <w:rPr>
          <w:rFonts w:ascii="Arial" w:hAnsi="Arial"/>
          <w:sz w:val="20"/>
        </w:rPr>
        <w:t xml:space="preserve"> </w:t>
      </w:r>
      <w:r w:rsidR="008242AA">
        <w:rPr>
          <w:rFonts w:ascii="Arial" w:hAnsi="Arial"/>
          <w:sz w:val="20"/>
        </w:rPr>
        <w:t xml:space="preserve">– </w:t>
      </w:r>
      <w:r w:rsidR="00B76BD5">
        <w:rPr>
          <w:rFonts w:ascii="Arial" w:hAnsi="Arial"/>
          <w:sz w:val="20"/>
        </w:rPr>
        <w:t>Sanded</w:t>
      </w:r>
      <w:r>
        <w:rPr>
          <w:rFonts w:ascii="Arial" w:hAnsi="Arial"/>
          <w:sz w:val="20"/>
        </w:rPr>
        <w:t xml:space="preserve"> </w:t>
      </w:r>
      <w:r w:rsidR="00926B71">
        <w:rPr>
          <w:rFonts w:ascii="Arial" w:hAnsi="Arial"/>
          <w:sz w:val="20"/>
        </w:rPr>
        <w:t>as a first coat (scratch coat)</w:t>
      </w:r>
      <w:r w:rsidR="00854669">
        <w:rPr>
          <w:rFonts w:ascii="Arial" w:hAnsi="Arial"/>
          <w:sz w:val="20"/>
        </w:rPr>
        <w:t xml:space="preserve"> followed by a</w:t>
      </w:r>
      <w:r w:rsidR="00926B71">
        <w:rPr>
          <w:rFonts w:ascii="Arial" w:hAnsi="Arial"/>
          <w:sz w:val="20"/>
        </w:rPr>
        <w:t xml:space="preserve"> second coat (</w:t>
      </w:r>
      <w:r w:rsidR="00854669">
        <w:rPr>
          <w:rFonts w:ascii="Arial" w:hAnsi="Arial"/>
          <w:sz w:val="20"/>
        </w:rPr>
        <w:t>brown coat</w:t>
      </w:r>
      <w:r w:rsidR="00926B71">
        <w:rPr>
          <w:rFonts w:ascii="Arial" w:hAnsi="Arial"/>
          <w:sz w:val="20"/>
        </w:rPr>
        <w:t>)</w:t>
      </w:r>
      <w:r w:rsidR="00854669">
        <w:rPr>
          <w:rFonts w:ascii="Arial" w:hAnsi="Arial"/>
          <w:sz w:val="20"/>
        </w:rPr>
        <w:t xml:space="preserve"> layer</w:t>
      </w:r>
      <w:r w:rsidR="005E6E11">
        <w:rPr>
          <w:rFonts w:ascii="Arial" w:hAnsi="Arial"/>
          <w:sz w:val="20"/>
        </w:rPr>
        <w:t>s</w:t>
      </w:r>
      <w:r w:rsidR="00854669">
        <w:rPr>
          <w:rFonts w:ascii="Arial" w:hAnsi="Arial"/>
          <w:sz w:val="20"/>
        </w:rPr>
        <w:t xml:space="preserve"> </w:t>
      </w:r>
      <w:r w:rsidR="00562A10">
        <w:rPr>
          <w:rFonts w:ascii="Arial" w:hAnsi="Arial"/>
          <w:sz w:val="20"/>
        </w:rPr>
        <w:t xml:space="preserve">to a </w:t>
      </w:r>
      <w:r w:rsidR="005E6E11">
        <w:rPr>
          <w:rFonts w:ascii="Arial" w:hAnsi="Arial"/>
          <w:sz w:val="20"/>
        </w:rPr>
        <w:t xml:space="preserve">combined </w:t>
      </w:r>
      <w:proofErr w:type="gramStart"/>
      <w:r w:rsidR="00326807">
        <w:rPr>
          <w:rFonts w:ascii="Arial" w:hAnsi="Arial"/>
          <w:sz w:val="20"/>
        </w:rPr>
        <w:t>7/8</w:t>
      </w:r>
      <w:r w:rsidR="00562A10">
        <w:rPr>
          <w:rFonts w:ascii="Arial" w:hAnsi="Arial"/>
          <w:sz w:val="20"/>
        </w:rPr>
        <w:t xml:space="preserve"> inch</w:t>
      </w:r>
      <w:proofErr w:type="gramEnd"/>
      <w:r>
        <w:rPr>
          <w:rFonts w:ascii="Arial" w:hAnsi="Arial"/>
          <w:sz w:val="20"/>
        </w:rPr>
        <w:t xml:space="preserve"> minimum</w:t>
      </w:r>
      <w:r w:rsidR="0003668B">
        <w:rPr>
          <w:rFonts w:ascii="Arial" w:hAnsi="Arial"/>
          <w:sz w:val="20"/>
        </w:rPr>
        <w:t xml:space="preserve"> thickness</w:t>
      </w:r>
      <w:r w:rsidR="00236DD8">
        <w:rPr>
          <w:rFonts w:ascii="Arial" w:hAnsi="Arial"/>
          <w:sz w:val="20"/>
        </w:rPr>
        <w:t xml:space="preserve"> total</w:t>
      </w:r>
      <w:r>
        <w:rPr>
          <w:rFonts w:ascii="Arial" w:hAnsi="Arial"/>
          <w:sz w:val="20"/>
        </w:rPr>
        <w:t xml:space="preserve"> </w:t>
      </w:r>
      <w:r w:rsidR="00602065">
        <w:rPr>
          <w:rFonts w:ascii="Arial" w:hAnsi="Arial"/>
          <w:sz w:val="20"/>
        </w:rPr>
        <w:t xml:space="preserve">Plaster </w:t>
      </w:r>
      <w:r>
        <w:rPr>
          <w:rFonts w:ascii="Arial" w:hAnsi="Arial"/>
          <w:sz w:val="20"/>
        </w:rPr>
        <w:t>base coat</w:t>
      </w:r>
      <w:r w:rsidR="00236DD8">
        <w:rPr>
          <w:rFonts w:ascii="Arial" w:hAnsi="Arial"/>
          <w:sz w:val="20"/>
        </w:rPr>
        <w:t xml:space="preserve"> or as </w:t>
      </w:r>
      <w:r w:rsidR="003F4866">
        <w:rPr>
          <w:rFonts w:ascii="Arial" w:hAnsi="Arial"/>
          <w:sz w:val="20"/>
        </w:rPr>
        <w:t>specified in ASTM C926 and</w:t>
      </w:r>
      <w:r>
        <w:rPr>
          <w:rFonts w:ascii="Arial" w:hAnsi="Arial"/>
          <w:sz w:val="20"/>
        </w:rPr>
        <w:t xml:space="preserve"> without cold joints. </w:t>
      </w:r>
    </w:p>
    <w:p w14:paraId="22665504" w14:textId="128400BE" w:rsidR="00290187" w:rsidRDefault="00414BB2" w:rsidP="003A2093">
      <w:pPr>
        <w:pStyle w:val="ListParagraph"/>
        <w:numPr>
          <w:ilvl w:val="1"/>
          <w:numId w:val="72"/>
        </w:numPr>
        <w:tabs>
          <w:tab w:val="left" w:pos="360"/>
        </w:tabs>
        <w:rPr>
          <w:rFonts w:ascii="Arial" w:hAnsi="Arial"/>
          <w:sz w:val="20"/>
        </w:rPr>
      </w:pPr>
      <w:r w:rsidRPr="00290187">
        <w:rPr>
          <w:rFonts w:ascii="Arial" w:hAnsi="Arial"/>
          <w:sz w:val="20"/>
        </w:rPr>
        <w:t xml:space="preserve">The </w:t>
      </w:r>
      <w:r w:rsidR="00FD6B28">
        <w:rPr>
          <w:rFonts w:ascii="Arial" w:hAnsi="Arial"/>
          <w:sz w:val="20"/>
        </w:rPr>
        <w:t>scratch</w:t>
      </w:r>
      <w:r w:rsidRPr="00290187">
        <w:rPr>
          <w:rFonts w:ascii="Arial" w:hAnsi="Arial"/>
          <w:sz w:val="20"/>
        </w:rPr>
        <w:t xml:space="preserve"> coat shall </w:t>
      </w:r>
      <w:r w:rsidR="00133E4C">
        <w:rPr>
          <w:rFonts w:ascii="Arial" w:hAnsi="Arial"/>
          <w:sz w:val="20"/>
        </w:rPr>
        <w:t xml:space="preserve">be </w:t>
      </w:r>
      <w:r w:rsidR="00097942">
        <w:rPr>
          <w:rFonts w:ascii="Arial" w:hAnsi="Arial"/>
          <w:sz w:val="20"/>
        </w:rPr>
        <w:t>applied with sufficient material and pressure to form full keys through and into Metal Plaster Base</w:t>
      </w:r>
      <w:r w:rsidR="005E544B">
        <w:rPr>
          <w:rFonts w:ascii="Arial" w:hAnsi="Arial"/>
          <w:sz w:val="20"/>
        </w:rPr>
        <w:t xml:space="preserve"> </w:t>
      </w:r>
      <w:r w:rsidR="001B0CDA">
        <w:rPr>
          <w:rFonts w:ascii="Arial" w:hAnsi="Arial"/>
          <w:sz w:val="20"/>
        </w:rPr>
        <w:t xml:space="preserve">as selected of sufficient thickness of material over the Metal Plaster Base </w:t>
      </w:r>
      <w:r w:rsidR="00995F66">
        <w:rPr>
          <w:rFonts w:ascii="Arial" w:hAnsi="Arial"/>
          <w:sz w:val="20"/>
        </w:rPr>
        <w:t>to allow for scoring the surface.</w:t>
      </w:r>
    </w:p>
    <w:p w14:paraId="6C637D1C" w14:textId="22713F38" w:rsidR="00D67EA7" w:rsidRDefault="00D67EA7" w:rsidP="003A2093">
      <w:pPr>
        <w:pStyle w:val="ListParagraph"/>
        <w:numPr>
          <w:ilvl w:val="1"/>
          <w:numId w:val="73"/>
        </w:numPr>
        <w:tabs>
          <w:tab w:val="left" w:pos="360"/>
        </w:tabs>
        <w:rPr>
          <w:rFonts w:ascii="Arial" w:hAnsi="Arial"/>
          <w:sz w:val="20"/>
        </w:rPr>
      </w:pPr>
      <w:r w:rsidRPr="00290187">
        <w:rPr>
          <w:rFonts w:ascii="Arial" w:hAnsi="Arial"/>
          <w:sz w:val="20"/>
        </w:rPr>
        <w:t xml:space="preserve">Cut </w:t>
      </w:r>
      <w:r>
        <w:rPr>
          <w:rFonts w:ascii="Arial" w:hAnsi="Arial"/>
          <w:sz w:val="20"/>
        </w:rPr>
        <w:t>scratch coat</w:t>
      </w:r>
      <w:r w:rsidRPr="00290187">
        <w:rPr>
          <w:rFonts w:ascii="Arial" w:hAnsi="Arial"/>
          <w:sz w:val="20"/>
        </w:rPr>
        <w:t xml:space="preserve"> through full depth with trowel at intersection of plastered walls and plastered soffit. </w:t>
      </w:r>
      <w:r>
        <w:rPr>
          <w:rFonts w:ascii="Arial" w:hAnsi="Arial"/>
          <w:sz w:val="20"/>
        </w:rPr>
        <w:t>and be</w:t>
      </w:r>
      <w:r w:rsidRPr="00290187">
        <w:rPr>
          <w:rFonts w:ascii="Arial" w:hAnsi="Arial"/>
          <w:sz w:val="20"/>
        </w:rPr>
        <w:t xml:space="preserve"> hard floated to promote densification of the coat. </w:t>
      </w:r>
    </w:p>
    <w:p w14:paraId="11A49BEB" w14:textId="0BCE53E4" w:rsidR="00EF439A" w:rsidRDefault="00C23C86">
      <w:pPr>
        <w:pStyle w:val="ListParagraph"/>
        <w:numPr>
          <w:ilvl w:val="1"/>
          <w:numId w:val="14"/>
        </w:numPr>
        <w:tabs>
          <w:tab w:val="left" w:pos="360"/>
        </w:tabs>
        <w:rPr>
          <w:rFonts w:ascii="Arial" w:hAnsi="Arial"/>
          <w:sz w:val="20"/>
        </w:rPr>
      </w:pPr>
      <w:r>
        <w:rPr>
          <w:rFonts w:ascii="Arial" w:hAnsi="Arial"/>
          <w:sz w:val="20"/>
        </w:rPr>
        <w:t>Once the</w:t>
      </w:r>
      <w:r w:rsidR="00EF439A">
        <w:rPr>
          <w:rFonts w:ascii="Arial" w:hAnsi="Arial"/>
          <w:sz w:val="20"/>
        </w:rPr>
        <w:t xml:space="preserve"> scratch coat</w:t>
      </w:r>
      <w:r w:rsidR="004F020E">
        <w:rPr>
          <w:rFonts w:ascii="Arial" w:hAnsi="Arial"/>
          <w:sz w:val="20"/>
        </w:rPr>
        <w:t xml:space="preserve"> becomes firm, the entire surface shall be scored in one direction </w:t>
      </w:r>
      <w:r w:rsidR="00BF3FE5">
        <w:rPr>
          <w:rFonts w:ascii="Arial" w:hAnsi="Arial"/>
          <w:sz w:val="20"/>
        </w:rPr>
        <w:t xml:space="preserve">horizontally </w:t>
      </w:r>
      <w:r w:rsidR="004F020E">
        <w:rPr>
          <w:rFonts w:ascii="Arial" w:hAnsi="Arial"/>
          <w:sz w:val="20"/>
        </w:rPr>
        <w:t>only.</w:t>
      </w:r>
    </w:p>
    <w:p w14:paraId="59B7ED80" w14:textId="48253C23" w:rsidR="00252B39" w:rsidRDefault="00933800">
      <w:pPr>
        <w:pStyle w:val="ListParagraph"/>
        <w:numPr>
          <w:ilvl w:val="1"/>
          <w:numId w:val="14"/>
        </w:numPr>
        <w:tabs>
          <w:tab w:val="left" w:pos="360"/>
        </w:tabs>
        <w:rPr>
          <w:rFonts w:ascii="Arial" w:hAnsi="Arial"/>
          <w:sz w:val="20"/>
        </w:rPr>
      </w:pPr>
      <w:proofErr w:type="gramStart"/>
      <w:r>
        <w:rPr>
          <w:rFonts w:ascii="Arial" w:hAnsi="Arial"/>
          <w:sz w:val="20"/>
        </w:rPr>
        <w:t>Scratch</w:t>
      </w:r>
      <w:proofErr w:type="gramEnd"/>
      <w:r>
        <w:rPr>
          <w:rFonts w:ascii="Arial" w:hAnsi="Arial"/>
          <w:sz w:val="20"/>
        </w:rPr>
        <w:t xml:space="preserve"> coat shall become </w:t>
      </w:r>
      <w:r w:rsidR="006250B4">
        <w:rPr>
          <w:rFonts w:ascii="Arial" w:hAnsi="Arial"/>
          <w:sz w:val="20"/>
        </w:rPr>
        <w:t>sufficiently</w:t>
      </w:r>
      <w:r>
        <w:rPr>
          <w:rFonts w:ascii="Arial" w:hAnsi="Arial"/>
          <w:sz w:val="20"/>
        </w:rPr>
        <w:t xml:space="preserve"> rigid to support the application of the </w:t>
      </w:r>
      <w:r w:rsidR="006250B4">
        <w:rPr>
          <w:rFonts w:ascii="Arial" w:hAnsi="Arial"/>
          <w:sz w:val="20"/>
        </w:rPr>
        <w:t>brown</w:t>
      </w:r>
      <w:r>
        <w:rPr>
          <w:rFonts w:ascii="Arial" w:hAnsi="Arial"/>
          <w:sz w:val="20"/>
        </w:rPr>
        <w:t xml:space="preserve"> coat without damage to the monol</w:t>
      </w:r>
      <w:r w:rsidR="006250B4">
        <w:rPr>
          <w:rFonts w:ascii="Arial" w:hAnsi="Arial"/>
          <w:sz w:val="20"/>
        </w:rPr>
        <w:t>ithic continuity of the scratch coat or its keys.</w:t>
      </w:r>
    </w:p>
    <w:p w14:paraId="5780D471" w14:textId="6AD4A626" w:rsidR="00E50D1C" w:rsidRDefault="00FD18EC">
      <w:pPr>
        <w:pStyle w:val="ListParagraph"/>
        <w:numPr>
          <w:ilvl w:val="1"/>
          <w:numId w:val="14"/>
        </w:numPr>
        <w:tabs>
          <w:tab w:val="left" w:pos="360"/>
        </w:tabs>
        <w:rPr>
          <w:rFonts w:ascii="Arial" w:hAnsi="Arial"/>
          <w:sz w:val="20"/>
        </w:rPr>
      </w:pPr>
      <w:r>
        <w:rPr>
          <w:rFonts w:ascii="Arial" w:hAnsi="Arial"/>
          <w:sz w:val="20"/>
        </w:rPr>
        <w:lastRenderedPageBreak/>
        <w:t xml:space="preserve">Brown coat shall be applied with sufficient material and pressure to ensure tight contact with the </w:t>
      </w:r>
      <w:r w:rsidR="00AF4742">
        <w:rPr>
          <w:rFonts w:ascii="Arial" w:hAnsi="Arial"/>
          <w:sz w:val="20"/>
        </w:rPr>
        <w:t>scratch</w:t>
      </w:r>
      <w:r>
        <w:rPr>
          <w:rFonts w:ascii="Arial" w:hAnsi="Arial"/>
          <w:sz w:val="20"/>
        </w:rPr>
        <w:t xml:space="preserve"> coat and to bring the combined thickness of the Plaster base to a nominal thickness </w:t>
      </w:r>
      <w:r w:rsidR="00AF4742">
        <w:rPr>
          <w:rFonts w:ascii="Arial" w:hAnsi="Arial"/>
          <w:sz w:val="20"/>
        </w:rPr>
        <w:t xml:space="preserve">shown in </w:t>
      </w:r>
      <w:proofErr w:type="gramStart"/>
      <w:r w:rsidR="00AF4742">
        <w:rPr>
          <w:rFonts w:ascii="Arial" w:hAnsi="Arial"/>
          <w:sz w:val="20"/>
        </w:rPr>
        <w:t>Table</w:t>
      </w:r>
      <w:proofErr w:type="gramEnd"/>
      <w:r w:rsidR="00AF4742">
        <w:rPr>
          <w:rFonts w:ascii="Arial" w:hAnsi="Arial"/>
          <w:sz w:val="20"/>
        </w:rPr>
        <w:t xml:space="preserve"> </w:t>
      </w:r>
    </w:p>
    <w:p w14:paraId="7AF6F49D" w14:textId="7732ECEE" w:rsidR="00AF4742" w:rsidRDefault="00AF4742">
      <w:pPr>
        <w:pStyle w:val="ListParagraph"/>
        <w:numPr>
          <w:ilvl w:val="1"/>
          <w:numId w:val="14"/>
        </w:numPr>
        <w:tabs>
          <w:tab w:val="left" w:pos="360"/>
        </w:tabs>
        <w:rPr>
          <w:rFonts w:ascii="Arial" w:hAnsi="Arial"/>
          <w:sz w:val="20"/>
        </w:rPr>
      </w:pPr>
      <w:r>
        <w:rPr>
          <w:rFonts w:ascii="Arial" w:hAnsi="Arial"/>
          <w:sz w:val="20"/>
        </w:rPr>
        <w:t xml:space="preserve">Brown coat shall be brought to a true, even plane with a rod or straightedge, filling </w:t>
      </w:r>
      <w:r w:rsidR="00A65D9D">
        <w:rPr>
          <w:rFonts w:ascii="Arial" w:hAnsi="Arial"/>
          <w:sz w:val="20"/>
        </w:rPr>
        <w:t>surface defects in plane with brown coat.  Dry rodding the surface of the brown coat shall be permitted.</w:t>
      </w:r>
    </w:p>
    <w:p w14:paraId="77B859D9" w14:textId="427059D3" w:rsidR="00A65D9D" w:rsidRDefault="00CA3A7A">
      <w:pPr>
        <w:pStyle w:val="ListParagraph"/>
        <w:numPr>
          <w:ilvl w:val="1"/>
          <w:numId w:val="14"/>
        </w:numPr>
        <w:tabs>
          <w:tab w:val="left" w:pos="360"/>
        </w:tabs>
        <w:rPr>
          <w:rFonts w:ascii="Arial" w:hAnsi="Arial"/>
          <w:sz w:val="20"/>
        </w:rPr>
      </w:pPr>
      <w:r>
        <w:rPr>
          <w:rFonts w:ascii="Arial" w:hAnsi="Arial"/>
          <w:sz w:val="20"/>
        </w:rPr>
        <w:t>Brown coat surface shall be floated uniformly to promote densification of the coat and to provide a surface receptive to bonding of the Primer and Textured Finish Coatings.</w:t>
      </w:r>
    </w:p>
    <w:p w14:paraId="595563F8" w14:textId="4075342A" w:rsidR="00693CB8" w:rsidRDefault="00693CB8" w:rsidP="00F75A69">
      <w:pPr>
        <w:tabs>
          <w:tab w:val="left" w:pos="360"/>
        </w:tabs>
        <w:rPr>
          <w:rFonts w:ascii="Arial" w:hAnsi="Arial"/>
          <w:sz w:val="20"/>
        </w:rPr>
      </w:pPr>
    </w:p>
    <w:p w14:paraId="03DFA5CF" w14:textId="7F35AF88" w:rsidR="003C5BD5" w:rsidRDefault="003C5BD5">
      <w:pPr>
        <w:pStyle w:val="ListParagraph"/>
        <w:numPr>
          <w:ilvl w:val="0"/>
          <w:numId w:val="29"/>
        </w:numPr>
        <w:ind w:left="360"/>
        <w:rPr>
          <w:rFonts w:ascii="Arial" w:hAnsi="Arial"/>
          <w:sz w:val="20"/>
        </w:rPr>
      </w:pPr>
      <w:r>
        <w:rPr>
          <w:rFonts w:ascii="Arial" w:hAnsi="Arial"/>
          <w:sz w:val="20"/>
        </w:rPr>
        <w:t>Curing</w:t>
      </w:r>
    </w:p>
    <w:p w14:paraId="74D96FD2" w14:textId="77777777" w:rsidR="003C5BD5" w:rsidRPr="003C5BD5" w:rsidRDefault="003C5BD5" w:rsidP="003B1FFD">
      <w:pPr>
        <w:ind w:left="720" w:hanging="360"/>
        <w:rPr>
          <w:rFonts w:ascii="Arial" w:hAnsi="Arial"/>
          <w:sz w:val="20"/>
        </w:rPr>
      </w:pPr>
    </w:p>
    <w:p w14:paraId="54A3CA35" w14:textId="32F2AA30" w:rsidR="003C5BD5" w:rsidRDefault="003C5BD5" w:rsidP="003A2093">
      <w:pPr>
        <w:pStyle w:val="ListParagraph"/>
        <w:numPr>
          <w:ilvl w:val="0"/>
          <w:numId w:val="74"/>
        </w:numPr>
        <w:ind w:left="720"/>
        <w:rPr>
          <w:rFonts w:ascii="Arial" w:hAnsi="Arial"/>
          <w:sz w:val="20"/>
        </w:rPr>
      </w:pPr>
      <w:r>
        <w:rPr>
          <w:rFonts w:ascii="Arial" w:hAnsi="Arial"/>
          <w:sz w:val="20"/>
        </w:rPr>
        <w:t xml:space="preserve">StucCoat One-Coat </w:t>
      </w:r>
      <w:r w:rsidR="0083227C">
        <w:rPr>
          <w:rFonts w:ascii="Arial" w:hAnsi="Arial"/>
          <w:sz w:val="20"/>
        </w:rPr>
        <w:t xml:space="preserve">Base Coat </w:t>
      </w:r>
      <w:r w:rsidR="008242AA">
        <w:rPr>
          <w:rFonts w:ascii="Arial" w:hAnsi="Arial"/>
          <w:sz w:val="20"/>
        </w:rPr>
        <w:t xml:space="preserve">– </w:t>
      </w:r>
      <w:r w:rsidR="00B76BD5">
        <w:rPr>
          <w:rFonts w:ascii="Arial" w:hAnsi="Arial"/>
          <w:sz w:val="20"/>
        </w:rPr>
        <w:t>Sanded</w:t>
      </w:r>
      <w:r>
        <w:rPr>
          <w:rFonts w:ascii="Arial" w:hAnsi="Arial"/>
          <w:sz w:val="20"/>
        </w:rPr>
        <w:t xml:space="preserve"> must be hydrated for the first 48 hours after application to ensure proper curing. Environmental conditions will determine the schedule and volume of hydration. Hot, windy, or dry conditions may dictate curing for an extended period. </w:t>
      </w:r>
    </w:p>
    <w:p w14:paraId="2A9138C9" w14:textId="77777777" w:rsidR="003C5BD5" w:rsidRDefault="003C5BD5" w:rsidP="003B1FFD">
      <w:pPr>
        <w:pStyle w:val="ListParagraph"/>
        <w:ind w:hanging="360"/>
        <w:rPr>
          <w:rFonts w:ascii="Arial" w:hAnsi="Arial"/>
          <w:sz w:val="20"/>
        </w:rPr>
      </w:pPr>
    </w:p>
    <w:p w14:paraId="203C2F38" w14:textId="77777777" w:rsidR="003C5BD5" w:rsidRDefault="003C5BD5" w:rsidP="003A2093">
      <w:pPr>
        <w:pStyle w:val="ListParagraph"/>
        <w:numPr>
          <w:ilvl w:val="0"/>
          <w:numId w:val="74"/>
        </w:numPr>
        <w:ind w:left="720"/>
        <w:rPr>
          <w:rFonts w:ascii="Arial" w:hAnsi="Arial"/>
          <w:sz w:val="20"/>
        </w:rPr>
      </w:pPr>
      <w:r>
        <w:rPr>
          <w:rFonts w:ascii="Arial" w:hAnsi="Arial"/>
          <w:sz w:val="20"/>
        </w:rPr>
        <w:t xml:space="preserve">Sufficient time between coats shall be allowed to permit each coat to cure or develop enough rigidity to resist cracking or other physical damage when the next coat is </w:t>
      </w:r>
      <w:proofErr w:type="gramStart"/>
      <w:r>
        <w:rPr>
          <w:rFonts w:ascii="Arial" w:hAnsi="Arial"/>
          <w:sz w:val="20"/>
        </w:rPr>
        <w:t>applied</w:t>
      </w:r>
      <w:proofErr w:type="gramEnd"/>
    </w:p>
    <w:p w14:paraId="6B5EF4A4" w14:textId="77777777" w:rsidR="003C5BD5" w:rsidRPr="00F1605E" w:rsidRDefault="003C5BD5" w:rsidP="00F75A69">
      <w:pPr>
        <w:tabs>
          <w:tab w:val="left" w:pos="360"/>
        </w:tabs>
        <w:rPr>
          <w:rFonts w:ascii="Arial" w:hAnsi="Arial"/>
          <w:sz w:val="20"/>
        </w:rPr>
      </w:pPr>
    </w:p>
    <w:p w14:paraId="3BE91801" w14:textId="31D7502F" w:rsidR="00727BAC" w:rsidRPr="00A8620B" w:rsidRDefault="00A8620B" w:rsidP="003A2093">
      <w:pPr>
        <w:pStyle w:val="ListParagraph"/>
        <w:numPr>
          <w:ilvl w:val="1"/>
          <w:numId w:val="76"/>
        </w:numPr>
        <w:tabs>
          <w:tab w:val="left" w:pos="360"/>
        </w:tabs>
        <w:rPr>
          <w:rFonts w:ascii="Arial" w:hAnsi="Arial"/>
          <w:b/>
          <w:sz w:val="20"/>
        </w:rPr>
      </w:pPr>
      <w:r>
        <w:rPr>
          <w:rFonts w:ascii="Arial" w:hAnsi="Arial"/>
          <w:b/>
          <w:sz w:val="20"/>
        </w:rPr>
        <w:t xml:space="preserve"> </w:t>
      </w:r>
      <w:r w:rsidR="0086121E" w:rsidRPr="00A8620B">
        <w:rPr>
          <w:rFonts w:ascii="Arial" w:hAnsi="Arial"/>
          <w:b/>
          <w:sz w:val="20"/>
        </w:rPr>
        <w:t>APPLICATION</w:t>
      </w:r>
      <w:r w:rsidR="004640E9" w:rsidRPr="00A8620B">
        <w:rPr>
          <w:rFonts w:ascii="Arial" w:hAnsi="Arial"/>
          <w:b/>
          <w:sz w:val="20"/>
        </w:rPr>
        <w:t xml:space="preserve"> –</w:t>
      </w:r>
      <w:r w:rsidR="0086121E" w:rsidRPr="00A8620B">
        <w:rPr>
          <w:rFonts w:ascii="Arial" w:hAnsi="Arial"/>
          <w:b/>
          <w:sz w:val="20"/>
        </w:rPr>
        <w:t xml:space="preserve"> </w:t>
      </w:r>
      <w:r w:rsidR="005414FE" w:rsidRPr="00361DF4">
        <w:rPr>
          <w:rFonts w:ascii="Arial" w:hAnsi="Arial" w:cs="Arial"/>
          <w:b/>
          <w:bCs/>
          <w:sz w:val="20"/>
        </w:rPr>
        <w:t>CRACK ISOLATION MEMBRANE</w:t>
      </w:r>
      <w:r w:rsidR="00255850" w:rsidRPr="00361DF4">
        <w:rPr>
          <w:rFonts w:ascii="Arial" w:hAnsi="Arial"/>
          <w:b/>
          <w:bCs/>
          <w:sz w:val="20"/>
        </w:rPr>
        <w:t xml:space="preserve">, </w:t>
      </w:r>
      <w:r w:rsidR="00211267" w:rsidRPr="00A8620B">
        <w:rPr>
          <w:rFonts w:ascii="Arial" w:hAnsi="Arial"/>
          <w:b/>
          <w:sz w:val="20"/>
        </w:rPr>
        <w:t>PRIMER,</w:t>
      </w:r>
      <w:r w:rsidR="00255850" w:rsidRPr="00A8620B">
        <w:rPr>
          <w:rFonts w:ascii="Arial" w:hAnsi="Arial"/>
          <w:b/>
          <w:sz w:val="20"/>
        </w:rPr>
        <w:t xml:space="preserve"> AND TEXTURED FINISH</w:t>
      </w:r>
    </w:p>
    <w:p w14:paraId="784AC251" w14:textId="62BFDD70" w:rsidR="003C178B" w:rsidRDefault="003C178B" w:rsidP="00B503CF">
      <w:pPr>
        <w:ind w:left="270" w:hanging="270"/>
        <w:rPr>
          <w:rFonts w:ascii="Arial" w:hAnsi="Arial"/>
          <w:sz w:val="20"/>
        </w:rPr>
      </w:pPr>
    </w:p>
    <w:p w14:paraId="1FC747A3" w14:textId="6CA14668" w:rsidR="00A8620B" w:rsidRPr="00A8620B" w:rsidRDefault="00A10EF9" w:rsidP="003A2093">
      <w:pPr>
        <w:pStyle w:val="ListParagraph"/>
        <w:numPr>
          <w:ilvl w:val="0"/>
          <w:numId w:val="75"/>
        </w:numPr>
        <w:tabs>
          <w:tab w:val="left" w:pos="360"/>
        </w:tabs>
        <w:rPr>
          <w:rFonts w:ascii="Arial" w:hAnsi="Arial"/>
          <w:sz w:val="20"/>
        </w:rPr>
      </w:pPr>
      <w:r>
        <w:rPr>
          <w:rFonts w:ascii="Arial" w:hAnsi="Arial"/>
          <w:sz w:val="20"/>
        </w:rPr>
        <w:t xml:space="preserve">Application of </w:t>
      </w:r>
      <w:r w:rsidR="005414FE">
        <w:rPr>
          <w:rFonts w:ascii="Arial" w:hAnsi="Arial" w:cs="Arial"/>
          <w:sz w:val="20"/>
        </w:rPr>
        <w:t>Crack Isolation Membrane</w:t>
      </w:r>
      <w:r>
        <w:rPr>
          <w:rFonts w:ascii="Arial" w:hAnsi="Arial" w:cs="Arial"/>
          <w:sz w:val="20"/>
        </w:rPr>
        <w:t xml:space="preserve">, Primer Coating and Textured Finish Coating selected and coordinated into the work </w:t>
      </w:r>
      <w:r w:rsidR="00AF7B02">
        <w:rPr>
          <w:rFonts w:ascii="Arial" w:hAnsi="Arial" w:cs="Arial"/>
          <w:sz w:val="20"/>
        </w:rPr>
        <w:t>shall be</w:t>
      </w:r>
      <w:r>
        <w:rPr>
          <w:rFonts w:ascii="Arial" w:hAnsi="Arial" w:cs="Arial"/>
          <w:sz w:val="20"/>
        </w:rPr>
        <w:t xml:space="preserve"> </w:t>
      </w:r>
      <w:r w:rsidR="00AF7B02">
        <w:rPr>
          <w:rFonts w:ascii="Arial" w:hAnsi="Arial" w:cs="Arial"/>
          <w:sz w:val="20"/>
        </w:rPr>
        <w:t xml:space="preserve">mixed and </w:t>
      </w:r>
      <w:r>
        <w:rPr>
          <w:rFonts w:ascii="Arial" w:hAnsi="Arial" w:cs="Arial"/>
          <w:sz w:val="20"/>
        </w:rPr>
        <w:t xml:space="preserve">installed in </w:t>
      </w:r>
      <w:r w:rsidR="00837531">
        <w:rPr>
          <w:rFonts w:ascii="Arial" w:hAnsi="Arial" w:cs="Arial"/>
          <w:sz w:val="20"/>
        </w:rPr>
        <w:t xml:space="preserve">strict </w:t>
      </w:r>
      <w:r>
        <w:rPr>
          <w:rFonts w:ascii="Arial" w:hAnsi="Arial" w:cs="Arial"/>
          <w:sz w:val="20"/>
        </w:rPr>
        <w:t>accordance with manufacturer’s</w:t>
      </w:r>
      <w:r w:rsidR="00CC65F9">
        <w:rPr>
          <w:rFonts w:ascii="Arial" w:hAnsi="Arial" w:cs="Arial"/>
          <w:sz w:val="20"/>
        </w:rPr>
        <w:t xml:space="preserve"> data sheets, specifications, </w:t>
      </w:r>
      <w:r>
        <w:rPr>
          <w:rFonts w:ascii="Arial" w:hAnsi="Arial" w:cs="Arial"/>
          <w:sz w:val="20"/>
        </w:rPr>
        <w:t>detail</w:t>
      </w:r>
      <w:r w:rsidR="00F91FFC">
        <w:rPr>
          <w:rFonts w:ascii="Arial" w:hAnsi="Arial" w:cs="Arial"/>
          <w:sz w:val="20"/>
        </w:rPr>
        <w:t>s</w:t>
      </w:r>
      <w:r w:rsidR="00211267">
        <w:rPr>
          <w:rFonts w:ascii="Arial" w:hAnsi="Arial" w:cs="Arial"/>
          <w:sz w:val="20"/>
        </w:rPr>
        <w:t xml:space="preserve"> for </w:t>
      </w:r>
      <w:r w:rsidR="006705BE">
        <w:rPr>
          <w:rFonts w:ascii="Arial" w:hAnsi="Arial" w:cs="Arial"/>
          <w:sz w:val="20"/>
        </w:rPr>
        <w:t>the respective products</w:t>
      </w:r>
      <w:r>
        <w:rPr>
          <w:rFonts w:ascii="Arial" w:hAnsi="Arial" w:cs="Arial"/>
          <w:sz w:val="20"/>
        </w:rPr>
        <w:t xml:space="preserve"> </w:t>
      </w:r>
      <w:r w:rsidR="00072AD9">
        <w:rPr>
          <w:rFonts w:ascii="Arial" w:hAnsi="Arial" w:cs="Arial"/>
          <w:sz w:val="20"/>
        </w:rPr>
        <w:t xml:space="preserve">as they apply </w:t>
      </w:r>
      <w:r>
        <w:rPr>
          <w:rFonts w:ascii="Arial" w:hAnsi="Arial" w:cs="Arial"/>
          <w:sz w:val="20"/>
        </w:rPr>
        <w:t>and Contract Documents.</w:t>
      </w:r>
    </w:p>
    <w:p w14:paraId="7AFF3974" w14:textId="77777777" w:rsidR="00A8620B" w:rsidRPr="00A8620B" w:rsidRDefault="00A8620B" w:rsidP="00A8620B">
      <w:pPr>
        <w:rPr>
          <w:rFonts w:ascii="Arial" w:hAnsi="Arial"/>
          <w:sz w:val="20"/>
        </w:rPr>
      </w:pPr>
    </w:p>
    <w:p w14:paraId="18053DD5" w14:textId="4B147C6B" w:rsidR="00A241C5" w:rsidRPr="00A8620B" w:rsidRDefault="00A241C5" w:rsidP="003A2093">
      <w:pPr>
        <w:pStyle w:val="ListParagraph"/>
        <w:numPr>
          <w:ilvl w:val="0"/>
          <w:numId w:val="89"/>
        </w:numPr>
        <w:tabs>
          <w:tab w:val="left" w:pos="360"/>
        </w:tabs>
        <w:ind w:left="720"/>
        <w:rPr>
          <w:rFonts w:ascii="Arial" w:hAnsi="Arial"/>
          <w:sz w:val="20"/>
        </w:rPr>
      </w:pPr>
      <w:r w:rsidRPr="00A8620B">
        <w:rPr>
          <w:rFonts w:ascii="Arial" w:hAnsi="Arial"/>
          <w:bCs/>
          <w:sz w:val="20"/>
        </w:rPr>
        <w:t xml:space="preserve">Reference Documentation for </w:t>
      </w:r>
      <w:r w:rsidR="005414FE">
        <w:rPr>
          <w:rFonts w:ascii="Arial" w:hAnsi="Arial" w:cs="Arial"/>
          <w:sz w:val="20"/>
        </w:rPr>
        <w:t>Crack Isolation Membrane</w:t>
      </w:r>
      <w:r w:rsidR="00AC6362">
        <w:rPr>
          <w:rFonts w:ascii="Arial" w:hAnsi="Arial" w:cs="Arial"/>
          <w:sz w:val="20"/>
        </w:rPr>
        <w:t>, Primer Coating and Textured Finish Coating</w:t>
      </w:r>
      <w:r w:rsidR="00547E84">
        <w:rPr>
          <w:rFonts w:ascii="Arial" w:hAnsi="Arial" w:cs="Arial"/>
          <w:sz w:val="20"/>
        </w:rPr>
        <w:t xml:space="preserve"> found at www.dryvit.com</w:t>
      </w:r>
      <w:r w:rsidRPr="00A8620B">
        <w:rPr>
          <w:rFonts w:ascii="Arial" w:hAnsi="Arial"/>
          <w:bCs/>
          <w:sz w:val="20"/>
        </w:rPr>
        <w:t>:</w:t>
      </w:r>
    </w:p>
    <w:p w14:paraId="7033CD30" w14:textId="44C25D35" w:rsidR="002D6363" w:rsidRDefault="002D6363" w:rsidP="003A2093">
      <w:pPr>
        <w:numPr>
          <w:ilvl w:val="1"/>
          <w:numId w:val="90"/>
        </w:numPr>
        <w:tabs>
          <w:tab w:val="left" w:pos="720"/>
        </w:tabs>
        <w:ind w:left="1080"/>
        <w:rPr>
          <w:rFonts w:ascii="Arial" w:hAnsi="Arial"/>
          <w:bCs/>
          <w:sz w:val="20"/>
        </w:rPr>
      </w:pPr>
      <w:r>
        <w:rPr>
          <w:rFonts w:ascii="Arial" w:hAnsi="Arial"/>
          <w:bCs/>
          <w:sz w:val="20"/>
        </w:rPr>
        <w:t xml:space="preserve">Crack Isolation Membrane Data Sheet – </w:t>
      </w:r>
      <w:r w:rsidR="00A37615">
        <w:rPr>
          <w:rFonts w:ascii="Arial" w:hAnsi="Arial"/>
          <w:bCs/>
          <w:sz w:val="20"/>
        </w:rPr>
        <w:t>DS1015</w:t>
      </w:r>
    </w:p>
    <w:p w14:paraId="24BC68E0" w14:textId="5BA8A7A2" w:rsidR="00D318C4" w:rsidRDefault="0029517E" w:rsidP="003A2093">
      <w:pPr>
        <w:numPr>
          <w:ilvl w:val="1"/>
          <w:numId w:val="90"/>
        </w:numPr>
        <w:tabs>
          <w:tab w:val="left" w:pos="720"/>
        </w:tabs>
        <w:ind w:left="1080"/>
        <w:rPr>
          <w:rFonts w:ascii="Arial" w:hAnsi="Arial"/>
          <w:bCs/>
          <w:sz w:val="20"/>
        </w:rPr>
      </w:pPr>
      <w:r>
        <w:rPr>
          <w:rFonts w:ascii="Arial" w:hAnsi="Arial"/>
          <w:bCs/>
          <w:sz w:val="20"/>
        </w:rPr>
        <w:t>Color Prime</w:t>
      </w:r>
      <w:r w:rsidR="00D318C4">
        <w:rPr>
          <w:rFonts w:ascii="Arial" w:hAnsi="Arial"/>
          <w:bCs/>
          <w:sz w:val="20"/>
        </w:rPr>
        <w:t xml:space="preserve"> Data Sheet – DS</w:t>
      </w:r>
      <w:r w:rsidR="004A7C96">
        <w:rPr>
          <w:rFonts w:ascii="Arial" w:hAnsi="Arial"/>
          <w:bCs/>
          <w:sz w:val="20"/>
        </w:rPr>
        <w:t>410</w:t>
      </w:r>
    </w:p>
    <w:p w14:paraId="5094CE01" w14:textId="5A6E3822" w:rsidR="008A4F6C" w:rsidRDefault="008A4F6C" w:rsidP="003A2093">
      <w:pPr>
        <w:numPr>
          <w:ilvl w:val="1"/>
          <w:numId w:val="90"/>
        </w:numPr>
        <w:tabs>
          <w:tab w:val="left" w:pos="720"/>
        </w:tabs>
        <w:ind w:left="1080"/>
        <w:rPr>
          <w:rFonts w:ascii="Arial" w:hAnsi="Arial"/>
          <w:bCs/>
          <w:sz w:val="20"/>
        </w:rPr>
      </w:pPr>
      <w:r>
        <w:rPr>
          <w:rFonts w:ascii="Arial" w:hAnsi="Arial"/>
          <w:bCs/>
          <w:sz w:val="20"/>
        </w:rPr>
        <w:t>Weatherlastic Textured Finish Data Sheet – DS</w:t>
      </w:r>
      <w:r w:rsidR="00F91FFC">
        <w:rPr>
          <w:rFonts w:ascii="Arial" w:hAnsi="Arial"/>
          <w:bCs/>
          <w:sz w:val="20"/>
        </w:rPr>
        <w:t>418</w:t>
      </w:r>
    </w:p>
    <w:p w14:paraId="580B2213" w14:textId="0FA5EECA" w:rsidR="00A241C5" w:rsidRDefault="00A241C5" w:rsidP="003A2093">
      <w:pPr>
        <w:numPr>
          <w:ilvl w:val="1"/>
          <w:numId w:val="90"/>
        </w:numPr>
        <w:tabs>
          <w:tab w:val="left" w:pos="720"/>
        </w:tabs>
        <w:ind w:left="1080"/>
        <w:rPr>
          <w:rFonts w:ascii="Arial" w:hAnsi="Arial"/>
          <w:bCs/>
          <w:sz w:val="20"/>
        </w:rPr>
      </w:pPr>
      <w:r w:rsidRPr="009D7310">
        <w:rPr>
          <w:rFonts w:ascii="Arial" w:hAnsi="Arial"/>
          <w:bCs/>
          <w:sz w:val="20"/>
        </w:rPr>
        <w:t>Details – DS</w:t>
      </w:r>
      <w:r w:rsidR="00361DF4">
        <w:rPr>
          <w:rFonts w:ascii="Arial" w:hAnsi="Arial"/>
          <w:bCs/>
          <w:sz w:val="20"/>
        </w:rPr>
        <w:t>989</w:t>
      </w:r>
    </w:p>
    <w:p w14:paraId="698495BC" w14:textId="2BF1B73A" w:rsidR="001456B0" w:rsidRPr="00DB754E" w:rsidRDefault="001456B0" w:rsidP="003A2093">
      <w:pPr>
        <w:pStyle w:val="ListParagraph"/>
        <w:numPr>
          <w:ilvl w:val="0"/>
          <w:numId w:val="91"/>
        </w:numPr>
        <w:tabs>
          <w:tab w:val="left" w:pos="360"/>
          <w:tab w:val="left" w:pos="720"/>
        </w:tabs>
        <w:ind w:left="1080"/>
        <w:rPr>
          <w:rFonts w:ascii="Arial" w:hAnsi="Arial"/>
          <w:sz w:val="20"/>
        </w:rPr>
      </w:pPr>
      <w:r>
        <w:rPr>
          <w:rFonts w:ascii="Arial" w:hAnsi="Arial"/>
          <w:sz w:val="20"/>
        </w:rPr>
        <w:t>Applicable Sections of Dryvit Outsulation Plus MD Securock ExoAir 430 EIF System Application Instructions – DS901</w:t>
      </w:r>
      <w:r w:rsidR="003A2093">
        <w:rPr>
          <w:rFonts w:ascii="Arial" w:hAnsi="Arial"/>
          <w:sz w:val="20"/>
        </w:rPr>
        <w:t xml:space="preserve"> for</w:t>
      </w:r>
      <w:r>
        <w:rPr>
          <w:rFonts w:ascii="Arial" w:hAnsi="Arial"/>
          <w:sz w:val="20"/>
        </w:rPr>
        <w:t xml:space="preserve"> Reinforced Base Coat, Primer Coating and Textured Finish Coating</w:t>
      </w:r>
    </w:p>
    <w:p w14:paraId="134A0F12" w14:textId="77777777" w:rsidR="00803AEC" w:rsidRPr="003C5BD5" w:rsidRDefault="00803AEC" w:rsidP="003C5BD5">
      <w:pPr>
        <w:pStyle w:val="ListParagraph"/>
        <w:rPr>
          <w:rFonts w:ascii="Arial" w:hAnsi="Arial"/>
          <w:sz w:val="20"/>
        </w:rPr>
      </w:pPr>
    </w:p>
    <w:p w14:paraId="093FC5B1" w14:textId="07AE60C3" w:rsidR="004640E9" w:rsidRDefault="004640E9" w:rsidP="00A8620B">
      <w:pPr>
        <w:tabs>
          <w:tab w:val="left" w:pos="360"/>
        </w:tabs>
        <w:ind w:left="360" w:hanging="360"/>
        <w:rPr>
          <w:rFonts w:ascii="Arial" w:hAnsi="Arial"/>
          <w:sz w:val="20"/>
        </w:rPr>
      </w:pPr>
      <w:r w:rsidRPr="00F1605E">
        <w:rPr>
          <w:rFonts w:ascii="Arial" w:hAnsi="Arial"/>
          <w:b/>
          <w:sz w:val="20"/>
        </w:rPr>
        <w:t>3.0</w:t>
      </w:r>
      <w:r w:rsidR="00A8620B">
        <w:rPr>
          <w:rFonts w:ascii="Arial" w:hAnsi="Arial"/>
          <w:b/>
          <w:sz w:val="20"/>
        </w:rPr>
        <w:t>6</w:t>
      </w:r>
      <w:r>
        <w:rPr>
          <w:rFonts w:ascii="Arial" w:hAnsi="Arial"/>
          <w:b/>
          <w:sz w:val="20"/>
        </w:rPr>
        <w:t xml:space="preserve"> APPLICATION – SEALANTS</w:t>
      </w:r>
    </w:p>
    <w:p w14:paraId="1EFF3BDD" w14:textId="77777777" w:rsidR="00BE60F4" w:rsidRPr="00AC6362" w:rsidRDefault="00BE60F4" w:rsidP="00AC6362">
      <w:pPr>
        <w:rPr>
          <w:rFonts w:ascii="Arial" w:hAnsi="Arial"/>
          <w:sz w:val="20"/>
        </w:rPr>
      </w:pPr>
    </w:p>
    <w:p w14:paraId="7CD1AB10" w14:textId="1944A22E" w:rsidR="00BE60F4" w:rsidRPr="0004218A" w:rsidRDefault="00BE60F4" w:rsidP="003A2093">
      <w:pPr>
        <w:pStyle w:val="ListParagraph"/>
        <w:numPr>
          <w:ilvl w:val="0"/>
          <w:numId w:val="77"/>
        </w:numPr>
        <w:tabs>
          <w:tab w:val="left" w:pos="360"/>
        </w:tabs>
        <w:rPr>
          <w:rFonts w:ascii="Arial" w:hAnsi="Arial"/>
          <w:sz w:val="20"/>
        </w:rPr>
      </w:pPr>
      <w:r>
        <w:rPr>
          <w:rFonts w:ascii="Arial" w:hAnsi="Arial"/>
          <w:sz w:val="20"/>
        </w:rPr>
        <w:t xml:space="preserve">Application of </w:t>
      </w:r>
      <w:r w:rsidR="00BC758C">
        <w:rPr>
          <w:rFonts w:ascii="Arial" w:hAnsi="Arial" w:cs="Arial"/>
          <w:sz w:val="20"/>
        </w:rPr>
        <w:t xml:space="preserve">Joinery and Sealants as </w:t>
      </w:r>
      <w:r>
        <w:rPr>
          <w:rFonts w:ascii="Arial" w:hAnsi="Arial" w:cs="Arial"/>
          <w:sz w:val="20"/>
        </w:rPr>
        <w:t>selected and coordinated into the work shall be installed in strict accordance with manufacturer’s data sheets</w:t>
      </w:r>
      <w:r w:rsidRPr="007D4F95">
        <w:rPr>
          <w:rFonts w:ascii="Arial" w:hAnsi="Arial" w:cs="Arial"/>
          <w:sz w:val="20"/>
        </w:rPr>
        <w:t>, specifications,</w:t>
      </w:r>
      <w:r>
        <w:rPr>
          <w:rFonts w:ascii="Arial" w:hAnsi="Arial" w:cs="Arial"/>
          <w:sz w:val="20"/>
        </w:rPr>
        <w:t xml:space="preserve"> </w:t>
      </w:r>
      <w:r w:rsidR="001F5363">
        <w:rPr>
          <w:rFonts w:ascii="Arial" w:hAnsi="Arial" w:cs="Arial"/>
          <w:sz w:val="20"/>
        </w:rPr>
        <w:t xml:space="preserve">application instructions </w:t>
      </w:r>
      <w:r>
        <w:rPr>
          <w:rFonts w:ascii="Arial" w:hAnsi="Arial" w:cs="Arial"/>
          <w:sz w:val="20"/>
        </w:rPr>
        <w:t>for the respective products as they apply and Contract Documents.</w:t>
      </w:r>
    </w:p>
    <w:p w14:paraId="790E8152" w14:textId="77777777" w:rsidR="0004218A" w:rsidRPr="00616C8B" w:rsidRDefault="0004218A" w:rsidP="00616C8B">
      <w:pPr>
        <w:rPr>
          <w:rFonts w:ascii="Arial" w:hAnsi="Arial"/>
          <w:sz w:val="20"/>
        </w:rPr>
      </w:pPr>
    </w:p>
    <w:p w14:paraId="5BEF3A92" w14:textId="118D8A33" w:rsidR="007F4CB2" w:rsidRPr="00A8620B" w:rsidRDefault="007F4CB2" w:rsidP="003A2093">
      <w:pPr>
        <w:pStyle w:val="ListParagraph"/>
        <w:numPr>
          <w:ilvl w:val="0"/>
          <w:numId w:val="77"/>
        </w:numPr>
        <w:tabs>
          <w:tab w:val="left" w:pos="360"/>
        </w:tabs>
        <w:rPr>
          <w:rFonts w:ascii="Arial" w:hAnsi="Arial"/>
          <w:sz w:val="20"/>
        </w:rPr>
      </w:pPr>
      <w:r>
        <w:rPr>
          <w:rFonts w:ascii="Arial" w:hAnsi="Arial" w:cs="Arial"/>
          <w:sz w:val="20"/>
        </w:rPr>
        <w:t xml:space="preserve">Sealant Joints: </w:t>
      </w:r>
      <w:r w:rsidR="0004218A">
        <w:rPr>
          <w:rFonts w:ascii="Arial" w:hAnsi="Arial" w:cs="Arial"/>
          <w:sz w:val="20"/>
        </w:rPr>
        <w:t>Joints</w:t>
      </w:r>
      <w:r>
        <w:rPr>
          <w:rFonts w:ascii="Arial" w:hAnsi="Arial" w:cs="Arial"/>
          <w:sz w:val="20"/>
        </w:rPr>
        <w:t xml:space="preserve"> </w:t>
      </w:r>
      <w:r w:rsidR="005073AD">
        <w:rPr>
          <w:rFonts w:ascii="Arial" w:hAnsi="Arial" w:cs="Arial"/>
          <w:sz w:val="20"/>
        </w:rPr>
        <w:t>formed w</w:t>
      </w:r>
      <w:r>
        <w:rPr>
          <w:rFonts w:ascii="Arial" w:hAnsi="Arial" w:cs="Arial"/>
          <w:sz w:val="20"/>
        </w:rPr>
        <w:t xml:space="preserve">here the Cement Plaster </w:t>
      </w:r>
      <w:r w:rsidR="0004218A">
        <w:rPr>
          <w:rFonts w:ascii="Arial" w:hAnsi="Arial" w:cs="Arial"/>
          <w:sz w:val="20"/>
        </w:rPr>
        <w:t>abuts dissimilar materials such as at windows, doors, and other penetrations shall be properly sealed with closed cell backer rod and silicone sealant</w:t>
      </w:r>
      <w:r w:rsidR="00EA45F6">
        <w:rPr>
          <w:rFonts w:ascii="Arial" w:hAnsi="Arial" w:cs="Arial"/>
          <w:sz w:val="20"/>
        </w:rPr>
        <w:t xml:space="preserve"> to prevent water from penetrating behind the Cement Plaster System</w:t>
      </w:r>
      <w:r w:rsidR="0004218A">
        <w:rPr>
          <w:rFonts w:ascii="Arial" w:hAnsi="Arial" w:cs="Arial"/>
          <w:sz w:val="20"/>
        </w:rPr>
        <w:t>.</w:t>
      </w:r>
    </w:p>
    <w:p w14:paraId="1FEF79B7" w14:textId="4E4A2ED2" w:rsidR="00AC09F0" w:rsidRDefault="00AC09F0" w:rsidP="00B503CF">
      <w:pPr>
        <w:ind w:left="270" w:hanging="270"/>
        <w:rPr>
          <w:rFonts w:ascii="Arial" w:hAnsi="Arial"/>
          <w:sz w:val="20"/>
        </w:rPr>
      </w:pPr>
    </w:p>
    <w:p w14:paraId="5E4A4185" w14:textId="107ED71C" w:rsidR="00906A56" w:rsidRPr="00A8620B" w:rsidRDefault="00906A56" w:rsidP="003A2093">
      <w:pPr>
        <w:pStyle w:val="ListParagraph"/>
        <w:numPr>
          <w:ilvl w:val="0"/>
          <w:numId w:val="92"/>
        </w:numPr>
        <w:tabs>
          <w:tab w:val="left" w:pos="360"/>
        </w:tabs>
        <w:ind w:left="720"/>
        <w:rPr>
          <w:rFonts w:ascii="Arial" w:hAnsi="Arial"/>
          <w:sz w:val="20"/>
        </w:rPr>
      </w:pPr>
      <w:r w:rsidRPr="00A8620B">
        <w:rPr>
          <w:rFonts w:ascii="Arial" w:hAnsi="Arial"/>
          <w:bCs/>
          <w:sz w:val="20"/>
        </w:rPr>
        <w:t xml:space="preserve">Reference Documentation for </w:t>
      </w:r>
      <w:r>
        <w:rPr>
          <w:rFonts w:ascii="Arial" w:hAnsi="Arial" w:cs="Arial"/>
          <w:sz w:val="20"/>
        </w:rPr>
        <w:t>Joinery and Sealants</w:t>
      </w:r>
      <w:r w:rsidR="00547E84">
        <w:rPr>
          <w:rFonts w:ascii="Arial" w:hAnsi="Arial" w:cs="Arial"/>
          <w:sz w:val="20"/>
        </w:rPr>
        <w:t xml:space="preserve"> </w:t>
      </w:r>
      <w:proofErr w:type="gramStart"/>
      <w:r w:rsidR="00547E84">
        <w:rPr>
          <w:rFonts w:ascii="Arial" w:hAnsi="Arial" w:cs="Arial"/>
          <w:sz w:val="20"/>
        </w:rPr>
        <w:t>found</w:t>
      </w:r>
      <w:proofErr w:type="gramEnd"/>
      <w:r w:rsidR="00547E84">
        <w:rPr>
          <w:rFonts w:ascii="Arial" w:hAnsi="Arial" w:cs="Arial"/>
          <w:sz w:val="20"/>
        </w:rPr>
        <w:t xml:space="preserve"> at www.tremcosealants.com.</w:t>
      </w:r>
    </w:p>
    <w:p w14:paraId="772F39BD" w14:textId="77777777" w:rsidR="00547E84" w:rsidRDefault="00547E84" w:rsidP="003A2093">
      <w:pPr>
        <w:numPr>
          <w:ilvl w:val="1"/>
          <w:numId w:val="93"/>
        </w:numPr>
        <w:tabs>
          <w:tab w:val="left" w:pos="720"/>
        </w:tabs>
        <w:ind w:left="1080"/>
        <w:rPr>
          <w:rFonts w:ascii="Arial" w:hAnsi="Arial"/>
          <w:bCs/>
          <w:sz w:val="20"/>
        </w:rPr>
      </w:pPr>
      <w:r>
        <w:rPr>
          <w:rFonts w:ascii="Arial" w:hAnsi="Arial"/>
          <w:bCs/>
          <w:sz w:val="20"/>
        </w:rPr>
        <w:t>Data Sheet</w:t>
      </w:r>
    </w:p>
    <w:p w14:paraId="5868870C" w14:textId="1C2FD5A1" w:rsidR="00AC6362" w:rsidRDefault="003568BB" w:rsidP="003A2093">
      <w:pPr>
        <w:numPr>
          <w:ilvl w:val="1"/>
          <w:numId w:val="93"/>
        </w:numPr>
        <w:tabs>
          <w:tab w:val="left" w:pos="720"/>
        </w:tabs>
        <w:ind w:left="1080"/>
        <w:rPr>
          <w:rFonts w:ascii="Arial" w:hAnsi="Arial"/>
          <w:bCs/>
          <w:sz w:val="20"/>
        </w:rPr>
      </w:pPr>
      <w:r>
        <w:rPr>
          <w:rFonts w:ascii="Arial" w:hAnsi="Arial"/>
          <w:bCs/>
          <w:sz w:val="20"/>
        </w:rPr>
        <w:t xml:space="preserve">Specifications </w:t>
      </w:r>
    </w:p>
    <w:p w14:paraId="70BFB4D8" w14:textId="53917BBF" w:rsidR="00906A56" w:rsidRPr="009D7310" w:rsidRDefault="00AC6362" w:rsidP="003A2093">
      <w:pPr>
        <w:numPr>
          <w:ilvl w:val="1"/>
          <w:numId w:val="93"/>
        </w:numPr>
        <w:tabs>
          <w:tab w:val="left" w:pos="720"/>
        </w:tabs>
        <w:ind w:left="1080"/>
        <w:rPr>
          <w:rFonts w:ascii="Arial" w:hAnsi="Arial"/>
          <w:bCs/>
          <w:sz w:val="20"/>
        </w:rPr>
      </w:pPr>
      <w:r>
        <w:rPr>
          <w:rFonts w:ascii="Arial" w:hAnsi="Arial"/>
          <w:bCs/>
          <w:sz w:val="20"/>
        </w:rPr>
        <w:t>Application Instructions</w:t>
      </w:r>
    </w:p>
    <w:p w14:paraId="111AD0F1" w14:textId="77777777" w:rsidR="00906A56" w:rsidRPr="003C5BD5" w:rsidRDefault="00906A56" w:rsidP="00906A56">
      <w:pPr>
        <w:pStyle w:val="ListParagraph"/>
        <w:rPr>
          <w:rFonts w:ascii="Arial" w:hAnsi="Arial"/>
          <w:sz w:val="20"/>
        </w:rPr>
      </w:pPr>
    </w:p>
    <w:p w14:paraId="331B96EE" w14:textId="5D1F24CC" w:rsidR="00611F56" w:rsidRPr="00F1605E" w:rsidRDefault="00611F56" w:rsidP="00611F56">
      <w:pPr>
        <w:ind w:left="720" w:hanging="720"/>
        <w:rPr>
          <w:rFonts w:ascii="Arial" w:hAnsi="Arial"/>
          <w:b/>
          <w:sz w:val="20"/>
        </w:rPr>
      </w:pPr>
      <w:r w:rsidRPr="00F1605E">
        <w:rPr>
          <w:rFonts w:ascii="Arial" w:hAnsi="Arial"/>
          <w:b/>
          <w:sz w:val="20"/>
        </w:rPr>
        <w:t>3.0</w:t>
      </w:r>
      <w:r>
        <w:rPr>
          <w:rFonts w:ascii="Arial" w:hAnsi="Arial"/>
          <w:b/>
          <w:sz w:val="20"/>
        </w:rPr>
        <w:t>7</w:t>
      </w:r>
      <w:r w:rsidRPr="00F1605E">
        <w:rPr>
          <w:rFonts w:ascii="Arial" w:hAnsi="Arial"/>
          <w:b/>
          <w:sz w:val="20"/>
        </w:rPr>
        <w:t xml:space="preserve"> SITE QUALITY CONTROL</w:t>
      </w:r>
    </w:p>
    <w:p w14:paraId="447A01C7" w14:textId="77777777" w:rsidR="00611F56" w:rsidRPr="00F1605E" w:rsidRDefault="00611F56" w:rsidP="00611F56">
      <w:pPr>
        <w:ind w:left="270" w:hanging="270"/>
        <w:rPr>
          <w:rFonts w:ascii="Arial" w:hAnsi="Arial"/>
          <w:sz w:val="20"/>
        </w:rPr>
      </w:pPr>
    </w:p>
    <w:p w14:paraId="17A2F68D" w14:textId="2F2B5D3A" w:rsidR="00611F56" w:rsidRPr="00DB4AC8" w:rsidRDefault="00611F56" w:rsidP="003A2093">
      <w:pPr>
        <w:pStyle w:val="ListParagraph"/>
        <w:numPr>
          <w:ilvl w:val="0"/>
          <w:numId w:val="87"/>
        </w:numPr>
        <w:tabs>
          <w:tab w:val="left" w:pos="360"/>
        </w:tabs>
        <w:rPr>
          <w:rFonts w:ascii="Arial" w:hAnsi="Arial"/>
          <w:sz w:val="20"/>
        </w:rPr>
      </w:pPr>
      <w:r>
        <w:rPr>
          <w:rFonts w:ascii="Arial" w:hAnsi="Arial"/>
          <w:sz w:val="20"/>
        </w:rPr>
        <w:t>Cement Plaster System</w:t>
      </w:r>
      <w:r w:rsidRPr="00DB4AC8">
        <w:rPr>
          <w:rFonts w:ascii="Arial" w:hAnsi="Arial"/>
          <w:sz w:val="20"/>
        </w:rPr>
        <w:t xml:space="preserve"> </w:t>
      </w:r>
      <w:r>
        <w:rPr>
          <w:rFonts w:ascii="Arial" w:hAnsi="Arial"/>
          <w:sz w:val="20"/>
        </w:rPr>
        <w:t xml:space="preserve">products </w:t>
      </w:r>
      <w:r w:rsidR="001D29BE">
        <w:rPr>
          <w:rFonts w:ascii="Arial" w:hAnsi="Arial"/>
          <w:sz w:val="20"/>
        </w:rPr>
        <w:t xml:space="preserve">and components </w:t>
      </w:r>
      <w:r w:rsidR="000D47E3" w:rsidRPr="00DB4AC8">
        <w:rPr>
          <w:rFonts w:ascii="Arial" w:hAnsi="Arial"/>
          <w:sz w:val="20"/>
        </w:rPr>
        <w:t>manufacturer</w:t>
      </w:r>
      <w:r w:rsidR="000D47E3">
        <w:rPr>
          <w:rFonts w:ascii="Arial" w:hAnsi="Arial"/>
          <w:sz w:val="20"/>
        </w:rPr>
        <w:t>s</w:t>
      </w:r>
      <w:r w:rsidRPr="00DB4AC8">
        <w:rPr>
          <w:rFonts w:ascii="Arial" w:hAnsi="Arial"/>
          <w:sz w:val="20"/>
        </w:rPr>
        <w:t xml:space="preserve"> assum</w:t>
      </w:r>
      <w:r w:rsidR="000D47E3">
        <w:rPr>
          <w:rFonts w:ascii="Arial" w:hAnsi="Arial"/>
          <w:sz w:val="20"/>
        </w:rPr>
        <w:t>e</w:t>
      </w:r>
      <w:r w:rsidRPr="00DB4AC8">
        <w:rPr>
          <w:rFonts w:ascii="Arial" w:hAnsi="Arial"/>
          <w:sz w:val="20"/>
        </w:rPr>
        <w:t xml:space="preserve"> no responsibility for on-site inspections or application </w:t>
      </w:r>
      <w:r>
        <w:rPr>
          <w:rFonts w:ascii="Arial" w:hAnsi="Arial"/>
          <w:sz w:val="20"/>
        </w:rPr>
        <w:t xml:space="preserve">workmanship </w:t>
      </w:r>
      <w:r w:rsidRPr="00DB4AC8">
        <w:rPr>
          <w:rFonts w:ascii="Arial" w:hAnsi="Arial"/>
          <w:sz w:val="20"/>
        </w:rPr>
        <w:t>of its products.</w:t>
      </w:r>
    </w:p>
    <w:p w14:paraId="61D94F18" w14:textId="77777777" w:rsidR="00611F56" w:rsidRPr="00F1605E" w:rsidRDefault="00611F56" w:rsidP="00611F56">
      <w:pPr>
        <w:tabs>
          <w:tab w:val="left" w:pos="360"/>
        </w:tabs>
        <w:rPr>
          <w:rFonts w:ascii="Arial" w:hAnsi="Arial"/>
          <w:sz w:val="20"/>
        </w:rPr>
      </w:pPr>
    </w:p>
    <w:p w14:paraId="68BC3DAF" w14:textId="742DC995" w:rsidR="00611F56" w:rsidRPr="00F1605E" w:rsidRDefault="00611F56" w:rsidP="003A2093">
      <w:pPr>
        <w:pStyle w:val="ListParagraph"/>
        <w:numPr>
          <w:ilvl w:val="0"/>
          <w:numId w:val="88"/>
        </w:numPr>
        <w:tabs>
          <w:tab w:val="left" w:pos="360"/>
        </w:tabs>
        <w:rPr>
          <w:rFonts w:ascii="Arial" w:hAnsi="Arial"/>
          <w:sz w:val="20"/>
        </w:rPr>
      </w:pPr>
      <w:r>
        <w:rPr>
          <w:rFonts w:ascii="Arial" w:hAnsi="Arial"/>
          <w:sz w:val="20"/>
        </w:rPr>
        <w:t xml:space="preserve">Cement Plaster System </w:t>
      </w:r>
      <w:r w:rsidRPr="00F1605E">
        <w:rPr>
          <w:rFonts w:ascii="Arial" w:hAnsi="Arial"/>
          <w:sz w:val="20"/>
        </w:rPr>
        <w:t>sub-contractor</w:t>
      </w:r>
      <w:r>
        <w:rPr>
          <w:rFonts w:ascii="Arial" w:hAnsi="Arial"/>
          <w:sz w:val="20"/>
        </w:rPr>
        <w:t>(s), if requested, shall</w:t>
      </w:r>
      <w:r w:rsidRPr="00F1605E">
        <w:rPr>
          <w:rFonts w:ascii="Arial" w:hAnsi="Arial"/>
          <w:sz w:val="20"/>
        </w:rPr>
        <w:t xml:space="preserve"> certify in writing the quality of work performed relative to the </w:t>
      </w:r>
      <w:r w:rsidR="003A00F5">
        <w:rPr>
          <w:rFonts w:ascii="Arial" w:hAnsi="Arial"/>
          <w:sz w:val="20"/>
        </w:rPr>
        <w:t>Cement Plaster Systems</w:t>
      </w:r>
      <w:r w:rsidRPr="00F1605E">
        <w:rPr>
          <w:rFonts w:ascii="Arial" w:hAnsi="Arial"/>
          <w:sz w:val="20"/>
        </w:rPr>
        <w:t xml:space="preserve"> </w:t>
      </w:r>
      <w:r w:rsidR="001D29BE">
        <w:rPr>
          <w:rFonts w:ascii="Arial" w:hAnsi="Arial"/>
          <w:sz w:val="20"/>
        </w:rPr>
        <w:t xml:space="preserve">products, components, </w:t>
      </w:r>
      <w:r w:rsidRPr="00F1605E">
        <w:rPr>
          <w:rFonts w:ascii="Arial" w:hAnsi="Arial"/>
          <w:sz w:val="20"/>
        </w:rPr>
        <w:t>details, installation procedures, and as to the specific products used.</w:t>
      </w:r>
    </w:p>
    <w:p w14:paraId="189746FB" w14:textId="77777777" w:rsidR="00611F56" w:rsidRPr="00F1605E" w:rsidRDefault="00611F56" w:rsidP="00611F56">
      <w:pPr>
        <w:ind w:left="270" w:hanging="270"/>
        <w:rPr>
          <w:rFonts w:ascii="Arial" w:hAnsi="Arial"/>
          <w:sz w:val="20"/>
        </w:rPr>
      </w:pPr>
    </w:p>
    <w:p w14:paraId="7E8ACDF1" w14:textId="21BB7831" w:rsidR="00611F56" w:rsidRPr="00DB4AC8" w:rsidRDefault="00611F56" w:rsidP="00611F56">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proofErr w:type="gramStart"/>
      <w:r w:rsidR="001D29BE">
        <w:rPr>
          <w:rFonts w:ascii="Arial" w:hAnsi="Arial"/>
          <w:sz w:val="20"/>
        </w:rPr>
        <w:t>Insulation</w:t>
      </w:r>
      <w:proofErr w:type="gramEnd"/>
      <w:r w:rsidR="001D29BE">
        <w:rPr>
          <w:rFonts w:ascii="Arial" w:hAnsi="Arial"/>
          <w:sz w:val="20"/>
        </w:rPr>
        <w:t xml:space="preserve"> Board</w:t>
      </w:r>
      <w:r w:rsidRPr="00F1605E">
        <w:rPr>
          <w:rFonts w:ascii="Arial" w:hAnsi="Arial"/>
          <w:sz w:val="20"/>
        </w:rPr>
        <w:t xml:space="preserve"> supplier, if requested, </w:t>
      </w:r>
      <w:r w:rsidR="009C293E">
        <w:rPr>
          <w:rFonts w:ascii="Arial" w:hAnsi="Arial"/>
          <w:sz w:val="20"/>
        </w:rPr>
        <w:t>shall</w:t>
      </w:r>
      <w:r w:rsidRPr="00F1605E">
        <w:rPr>
          <w:rFonts w:ascii="Arial" w:hAnsi="Arial"/>
          <w:sz w:val="20"/>
        </w:rPr>
        <w:t xml:space="preserve"> certify in writing that the </w:t>
      </w:r>
      <w:r w:rsidR="009C293E">
        <w:rPr>
          <w:rFonts w:ascii="Arial" w:hAnsi="Arial"/>
          <w:sz w:val="20"/>
        </w:rPr>
        <w:t>Insulation Board</w:t>
      </w:r>
      <w:r w:rsidRPr="00F1605E">
        <w:rPr>
          <w:rFonts w:ascii="Arial" w:hAnsi="Arial"/>
          <w:sz w:val="20"/>
        </w:rPr>
        <w:t xml:space="preserve"> meets the </w:t>
      </w:r>
      <w:r w:rsidR="009C293E">
        <w:rPr>
          <w:rFonts w:ascii="Arial" w:hAnsi="Arial"/>
          <w:sz w:val="20"/>
        </w:rPr>
        <w:t>Cement Plaster System</w:t>
      </w:r>
      <w:r w:rsidRPr="00DB4AC8">
        <w:rPr>
          <w:rFonts w:ascii="Arial" w:hAnsi="Arial"/>
          <w:sz w:val="20"/>
        </w:rPr>
        <w:t xml:space="preserve"> manufacturer’s specifications.</w:t>
      </w:r>
    </w:p>
    <w:p w14:paraId="2E0B90AF" w14:textId="77777777" w:rsidR="00611F56" w:rsidRPr="00DB4AC8" w:rsidRDefault="00611F56" w:rsidP="00611F56">
      <w:pPr>
        <w:tabs>
          <w:tab w:val="left" w:pos="360"/>
        </w:tabs>
        <w:rPr>
          <w:rFonts w:ascii="Arial" w:hAnsi="Arial"/>
          <w:sz w:val="20"/>
        </w:rPr>
      </w:pPr>
    </w:p>
    <w:p w14:paraId="0CBA666A" w14:textId="2E11549B" w:rsidR="00611F56" w:rsidRPr="00F1605E" w:rsidRDefault="00611F56" w:rsidP="00611F56">
      <w:pPr>
        <w:tabs>
          <w:tab w:val="left" w:pos="360"/>
        </w:tabs>
        <w:ind w:left="360" w:hanging="360"/>
        <w:rPr>
          <w:rFonts w:ascii="Arial" w:hAnsi="Arial"/>
          <w:sz w:val="20"/>
        </w:rPr>
      </w:pPr>
      <w:r w:rsidRPr="00DB4AC8">
        <w:rPr>
          <w:rFonts w:ascii="Arial" w:hAnsi="Arial"/>
          <w:sz w:val="20"/>
        </w:rPr>
        <w:lastRenderedPageBreak/>
        <w:t>D.</w:t>
      </w:r>
      <w:r w:rsidRPr="00DB4AC8">
        <w:rPr>
          <w:rFonts w:ascii="Arial" w:hAnsi="Arial"/>
          <w:sz w:val="20"/>
        </w:rPr>
        <w:tab/>
        <w:t xml:space="preserve">The </w:t>
      </w:r>
      <w:r w:rsidR="009C293E">
        <w:rPr>
          <w:rFonts w:ascii="Arial" w:hAnsi="Arial"/>
          <w:sz w:val="20"/>
        </w:rPr>
        <w:t xml:space="preserve">Joinery and Sealant </w:t>
      </w:r>
      <w:r w:rsidRPr="00DB4AC8">
        <w:rPr>
          <w:rFonts w:ascii="Arial" w:hAnsi="Arial"/>
          <w:sz w:val="20"/>
        </w:rPr>
        <w:t xml:space="preserve">contractor, if requested, </w:t>
      </w:r>
      <w:r w:rsidR="009C293E">
        <w:rPr>
          <w:rFonts w:ascii="Arial" w:hAnsi="Arial"/>
          <w:sz w:val="20"/>
        </w:rPr>
        <w:t>shall</w:t>
      </w:r>
      <w:r w:rsidRPr="00DB4AC8">
        <w:rPr>
          <w:rFonts w:ascii="Arial" w:hAnsi="Arial"/>
          <w:sz w:val="20"/>
        </w:rPr>
        <w:t xml:space="preserve"> certify in writing that the </w:t>
      </w:r>
      <w:r w:rsidR="009C293E">
        <w:rPr>
          <w:rFonts w:ascii="Arial" w:hAnsi="Arial"/>
          <w:sz w:val="20"/>
        </w:rPr>
        <w:t xml:space="preserve">Joinery and </w:t>
      </w:r>
      <w:r w:rsidR="002A2D05">
        <w:rPr>
          <w:rFonts w:ascii="Arial" w:hAnsi="Arial"/>
          <w:sz w:val="20"/>
        </w:rPr>
        <w:t>S</w:t>
      </w:r>
      <w:r w:rsidRPr="00DB4AC8">
        <w:rPr>
          <w:rFonts w:ascii="Arial" w:hAnsi="Arial"/>
          <w:sz w:val="20"/>
        </w:rPr>
        <w:t xml:space="preserve">ealant application is in accordance with the </w:t>
      </w:r>
      <w:r w:rsidR="002A2D05">
        <w:rPr>
          <w:rFonts w:ascii="Arial" w:hAnsi="Arial"/>
          <w:sz w:val="20"/>
        </w:rPr>
        <w:t>Joinery and S</w:t>
      </w:r>
      <w:r w:rsidRPr="00DB4AC8">
        <w:rPr>
          <w:rFonts w:ascii="Arial" w:hAnsi="Arial"/>
          <w:sz w:val="20"/>
        </w:rPr>
        <w:t xml:space="preserve">ealant and the </w:t>
      </w:r>
      <w:r w:rsidR="002A2D05">
        <w:rPr>
          <w:rFonts w:ascii="Arial" w:hAnsi="Arial"/>
          <w:sz w:val="20"/>
        </w:rPr>
        <w:t>Cement Plaster</w:t>
      </w:r>
      <w:r w:rsidRPr="00DB4AC8">
        <w:rPr>
          <w:rFonts w:ascii="Arial" w:hAnsi="Arial"/>
          <w:sz w:val="20"/>
        </w:rPr>
        <w:t xml:space="preserve"> System manufacturer’s recommendations.</w:t>
      </w:r>
    </w:p>
    <w:p w14:paraId="65F7A601" w14:textId="77777777" w:rsidR="00611F56" w:rsidRPr="00F1605E" w:rsidRDefault="00611F56" w:rsidP="00611F56">
      <w:pPr>
        <w:tabs>
          <w:tab w:val="left" w:pos="360"/>
        </w:tabs>
        <w:ind w:left="360" w:hanging="360"/>
        <w:rPr>
          <w:rFonts w:ascii="Arial" w:hAnsi="Arial"/>
          <w:sz w:val="20"/>
        </w:rPr>
      </w:pPr>
    </w:p>
    <w:p w14:paraId="68A868BA" w14:textId="77777777" w:rsidR="00611F56" w:rsidRPr="00F1605E" w:rsidRDefault="00611F56" w:rsidP="00611F56">
      <w:pPr>
        <w:tabs>
          <w:tab w:val="left" w:pos="360"/>
        </w:tabs>
        <w:ind w:left="360" w:hanging="360"/>
        <w:rPr>
          <w:rFonts w:ascii="Arial" w:hAnsi="Arial"/>
          <w:b/>
          <w:sz w:val="20"/>
        </w:rPr>
      </w:pPr>
      <w:r w:rsidRPr="00F1605E">
        <w:rPr>
          <w:rFonts w:ascii="Arial" w:hAnsi="Arial"/>
          <w:b/>
          <w:sz w:val="20"/>
        </w:rPr>
        <w:t>3.05 CLEANING</w:t>
      </w:r>
    </w:p>
    <w:p w14:paraId="1FC684C9" w14:textId="77777777" w:rsidR="00611F56" w:rsidRPr="00F1605E" w:rsidRDefault="00611F56" w:rsidP="00611F56">
      <w:pPr>
        <w:ind w:left="270" w:hanging="270"/>
        <w:rPr>
          <w:rFonts w:ascii="Arial" w:hAnsi="Arial"/>
          <w:sz w:val="20"/>
        </w:rPr>
      </w:pPr>
    </w:p>
    <w:p w14:paraId="1DE0C500" w14:textId="3349BCF9" w:rsidR="00611F56" w:rsidRPr="00F1605E" w:rsidRDefault="00611F56">
      <w:pPr>
        <w:pStyle w:val="ListParagraph"/>
        <w:numPr>
          <w:ilvl w:val="0"/>
          <w:numId w:val="26"/>
        </w:numPr>
        <w:rPr>
          <w:rFonts w:ascii="Arial" w:hAnsi="Arial"/>
          <w:sz w:val="20"/>
        </w:rPr>
      </w:pPr>
      <w:r w:rsidRPr="00F1605E">
        <w:rPr>
          <w:rFonts w:ascii="Arial" w:hAnsi="Arial"/>
          <w:sz w:val="20"/>
        </w:rPr>
        <w:t>Remove all excess</w:t>
      </w:r>
      <w:r>
        <w:rPr>
          <w:rFonts w:ascii="Arial" w:hAnsi="Arial"/>
          <w:sz w:val="20"/>
        </w:rPr>
        <w:t xml:space="preserve"> </w:t>
      </w:r>
      <w:r w:rsidR="002A2D05">
        <w:rPr>
          <w:rFonts w:ascii="Arial" w:hAnsi="Arial"/>
          <w:sz w:val="20"/>
        </w:rPr>
        <w:t>StucCoat One-Coat</w:t>
      </w:r>
      <w:r w:rsidR="00965D29">
        <w:rPr>
          <w:rFonts w:ascii="Arial" w:hAnsi="Arial"/>
          <w:sz w:val="20"/>
        </w:rPr>
        <w:t xml:space="preserve"> Securock ExoAir 430</w:t>
      </w:r>
      <w:r>
        <w:rPr>
          <w:rFonts w:ascii="Arial" w:hAnsi="Arial"/>
          <w:sz w:val="20"/>
        </w:rPr>
        <w:t xml:space="preserve"> System and Mortar materials, packaging, etc.</w:t>
      </w:r>
      <w:r w:rsidRPr="00F1605E">
        <w:rPr>
          <w:rFonts w:ascii="Arial" w:hAnsi="Arial"/>
          <w:sz w:val="20"/>
        </w:rPr>
        <w:t xml:space="preserve"> from the job site by the contractor in accordance with contract provisions and as required by applicable law.</w:t>
      </w:r>
    </w:p>
    <w:p w14:paraId="52F24A65" w14:textId="77777777" w:rsidR="00611F56" w:rsidRPr="00F1605E" w:rsidRDefault="00611F56" w:rsidP="00611F56">
      <w:pPr>
        <w:ind w:left="270" w:hanging="270"/>
        <w:rPr>
          <w:rFonts w:ascii="Arial" w:hAnsi="Arial"/>
          <w:sz w:val="20"/>
        </w:rPr>
      </w:pPr>
    </w:p>
    <w:p w14:paraId="341CE3C7" w14:textId="2EE3728D" w:rsidR="00611F56" w:rsidRDefault="00611F56">
      <w:pPr>
        <w:pStyle w:val="ListParagraph"/>
        <w:numPr>
          <w:ilvl w:val="0"/>
          <w:numId w:val="26"/>
        </w:numPr>
        <w:rPr>
          <w:rFonts w:ascii="Arial" w:hAnsi="Arial"/>
          <w:sz w:val="20"/>
        </w:rPr>
      </w:pPr>
      <w:r w:rsidRPr="00292302">
        <w:rPr>
          <w:rFonts w:ascii="Arial" w:hAnsi="Arial"/>
          <w:sz w:val="20"/>
        </w:rPr>
        <w:t xml:space="preserve">Leave all surrounding areas, where the </w:t>
      </w:r>
      <w:r w:rsidR="00F61F3A">
        <w:rPr>
          <w:rFonts w:ascii="Arial" w:hAnsi="Arial"/>
          <w:sz w:val="20"/>
        </w:rPr>
        <w:t xml:space="preserve">StucCoat One-Coat Securock ExoAir 430 System </w:t>
      </w:r>
      <w:r w:rsidRPr="00292302">
        <w:rPr>
          <w:rFonts w:ascii="Arial" w:hAnsi="Arial"/>
          <w:sz w:val="20"/>
        </w:rPr>
        <w:t>has been applied, free of debris and foreign substances resulting from the contractor’s work.</w:t>
      </w:r>
    </w:p>
    <w:p w14:paraId="535B1006" w14:textId="77777777" w:rsidR="00611F56" w:rsidRPr="006724EB" w:rsidRDefault="00611F56" w:rsidP="00611F56">
      <w:pPr>
        <w:pStyle w:val="ListParagraph"/>
        <w:rPr>
          <w:rFonts w:ascii="Arial" w:hAnsi="Arial"/>
          <w:sz w:val="20"/>
        </w:rPr>
      </w:pPr>
    </w:p>
    <w:p w14:paraId="0EF304AF" w14:textId="214EE6BD" w:rsidR="00AC09F0" w:rsidRDefault="00AC09F0" w:rsidP="00B503CF">
      <w:pPr>
        <w:ind w:left="270" w:hanging="270"/>
        <w:rPr>
          <w:rFonts w:ascii="Arial" w:hAnsi="Arial"/>
          <w:sz w:val="20"/>
        </w:rPr>
      </w:pPr>
    </w:p>
    <w:p w14:paraId="2F57B35B" w14:textId="10810945" w:rsidR="00F32B50" w:rsidRPr="00F1605E" w:rsidRDefault="00F32B50" w:rsidP="00F32B50">
      <w:pPr>
        <w:jc w:val="center"/>
        <w:rPr>
          <w:rFonts w:ascii="Arial" w:hAnsi="Arial"/>
          <w:b/>
          <w:sz w:val="20"/>
        </w:rPr>
      </w:pPr>
      <w:r w:rsidRPr="00F1605E">
        <w:rPr>
          <w:rFonts w:ascii="Arial" w:hAnsi="Arial"/>
          <w:b/>
          <w:sz w:val="20"/>
        </w:rPr>
        <w:t>END OF SECTION 0</w:t>
      </w:r>
      <w:r>
        <w:rPr>
          <w:rFonts w:ascii="Arial" w:hAnsi="Arial"/>
          <w:b/>
          <w:sz w:val="20"/>
        </w:rPr>
        <w:t>9</w:t>
      </w:r>
      <w:r w:rsidRPr="00F1605E">
        <w:rPr>
          <w:rFonts w:ascii="Arial" w:hAnsi="Arial"/>
          <w:b/>
          <w:sz w:val="20"/>
        </w:rPr>
        <w:t xml:space="preserve"> 24 </w:t>
      </w:r>
      <w:r>
        <w:rPr>
          <w:rFonts w:ascii="Arial" w:hAnsi="Arial"/>
          <w:b/>
          <w:sz w:val="20"/>
        </w:rPr>
        <w:t>23</w:t>
      </w:r>
    </w:p>
    <w:p w14:paraId="6AF6A8BD" w14:textId="6366C56D" w:rsidR="00AC09F0" w:rsidRDefault="00AC09F0" w:rsidP="00B503CF">
      <w:pPr>
        <w:ind w:left="270" w:hanging="270"/>
        <w:rPr>
          <w:rFonts w:ascii="Arial" w:hAnsi="Arial"/>
          <w:sz w:val="20"/>
        </w:rPr>
      </w:pPr>
    </w:p>
    <w:p w14:paraId="78B0C8AD" w14:textId="77777777" w:rsidR="00AC09F0" w:rsidRPr="00F1605E" w:rsidRDefault="00AC09F0" w:rsidP="00B503CF">
      <w:pPr>
        <w:ind w:left="270" w:hanging="270"/>
        <w:rPr>
          <w:rFonts w:ascii="Arial" w:hAnsi="Arial"/>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16B47F5A" w14:textId="77777777" w:rsidR="008A1715" w:rsidRDefault="008A1715" w:rsidP="00B503CF">
      <w:pPr>
        <w:rPr>
          <w:rFonts w:ascii="Arial" w:hAnsi="Arial"/>
          <w:b/>
          <w:sz w:val="20"/>
        </w:rPr>
      </w:pPr>
    </w:p>
    <w:p w14:paraId="31DD2293" w14:textId="0B843A32" w:rsidR="00A94A82" w:rsidRDefault="00A94A82" w:rsidP="00B503CF">
      <w:pPr>
        <w:rPr>
          <w:rFonts w:ascii="Arial" w:hAnsi="Arial"/>
          <w:b/>
          <w:sz w:val="20"/>
        </w:rPr>
      </w:pPr>
    </w:p>
    <w:p w14:paraId="6AB94D01" w14:textId="61CC0C15" w:rsidR="00A94A82" w:rsidRDefault="00A94A82" w:rsidP="00B503CF">
      <w:pPr>
        <w:rPr>
          <w:rFonts w:ascii="Arial" w:hAnsi="Arial"/>
          <w:b/>
          <w:sz w:val="20"/>
        </w:rPr>
      </w:pPr>
    </w:p>
    <w:p w14:paraId="6BF870F8" w14:textId="77777777" w:rsidR="00A94A82" w:rsidRPr="00F1605E" w:rsidRDefault="00A94A82"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1B3295F9" w:rsidR="00727BAC" w:rsidRPr="00F1605E" w:rsidRDefault="00D86776" w:rsidP="00B503CF">
      <w:pPr>
        <w:rPr>
          <w:rFonts w:ascii="Arial" w:hAnsi="Arial"/>
          <w:sz w:val="10"/>
          <w:szCs w:val="10"/>
        </w:rPr>
      </w:pPr>
      <w:r>
        <w:rPr>
          <w:noProof/>
        </w:rPr>
        <mc:AlternateContent>
          <mc:Choice Requires="wps">
            <w:drawing>
              <wp:anchor distT="4294967294" distB="4294967294" distL="114300" distR="114300" simplePos="0" relativeHeight="251658241" behindDoc="0" locked="0" layoutInCell="1" allowOverlap="1" wp14:anchorId="5B900D73" wp14:editId="7CD53A82">
                <wp:simplePos x="0" y="0"/>
                <wp:positionH relativeFrom="column">
                  <wp:posOffset>5715</wp:posOffset>
                </wp:positionH>
                <wp:positionV relativeFrom="paragraph">
                  <wp:posOffset>117474</wp:posOffset>
                </wp:positionV>
                <wp:extent cx="6400800" cy="0"/>
                <wp:effectExtent l="0" t="0" r="0" b="0"/>
                <wp:wrapTight wrapText="bothSides">
                  <wp:wrapPolygon edited="0">
                    <wp:start x="0" y="0"/>
                    <wp:lineTo x="0" y="21600"/>
                    <wp:lineTo x="21600" y="21600"/>
                    <wp:lineTo x="2160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53F66F" id="Straight Connector 9"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" strokeweight="1pt">
                <w10:wrap type="tight"/>
              </v:line>
            </w:pict>
          </mc:Fallback>
        </mc:AlternateContent>
      </w:r>
    </w:p>
    <w:p w14:paraId="6F7309CA" w14:textId="5074318C" w:rsidR="00727BAC" w:rsidRPr="00F1605E" w:rsidRDefault="00D86776" w:rsidP="00B503CF">
      <w:pPr>
        <w:rPr>
          <w:rFonts w:ascii="Arial" w:hAnsi="Arial"/>
          <w:sz w:val="16"/>
        </w:rPr>
      </w:pPr>
      <w:r>
        <w:rPr>
          <w:noProof/>
        </w:rPr>
        <mc:AlternateContent>
          <mc:Choice Requires="wps">
            <w:drawing>
              <wp:anchor distT="0" distB="0" distL="114300" distR="114300" simplePos="0" relativeHeight="251658244" behindDoc="0" locked="0" layoutInCell="1" allowOverlap="1" wp14:anchorId="24A9EABB" wp14:editId="2B21F301">
                <wp:simplePos x="0" y="0"/>
                <wp:positionH relativeFrom="column">
                  <wp:posOffset>4831080</wp:posOffset>
                </wp:positionH>
                <wp:positionV relativeFrom="paragraph">
                  <wp:posOffset>120015</wp:posOffset>
                </wp:positionV>
                <wp:extent cx="1584960" cy="868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8">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A9EABB" id="Text Box 1" o:spid="_x0000_s1028" type="#_x0000_t202" style="position:absolute;margin-left:380.4pt;margin-top:9.45pt;width:124.8pt;height:68.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" fillcolor="white [3201]" stroked="f" strokeweight=".5pt">
                <v:textbo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B55A1A">
        <w:rPr>
          <w:rFonts w:ascii="Arial" w:hAnsi="Arial"/>
          <w:sz w:val="16"/>
        </w:rPr>
        <w:t>Dryvit / Tremco CPG</w:t>
      </w:r>
      <w:r w:rsidR="00727BAC" w:rsidRPr="00F1605E">
        <w:rPr>
          <w:rFonts w:ascii="Arial" w:hAnsi="Arial"/>
          <w:sz w:val="16"/>
        </w:rPr>
        <w:t>, Inc.</w:t>
      </w:r>
    </w:p>
    <w:p w14:paraId="2B4B7D2D" w14:textId="27B6365A" w:rsidR="00727BAC" w:rsidRPr="00F1605E" w:rsidRDefault="00B55A1A" w:rsidP="00B503CF">
      <w:pPr>
        <w:ind w:left="540" w:hanging="540"/>
        <w:rPr>
          <w:rFonts w:ascii="Arial" w:hAnsi="Arial"/>
          <w:sz w:val="16"/>
        </w:rPr>
      </w:pPr>
      <w:r>
        <w:rPr>
          <w:rFonts w:ascii="Arial" w:hAnsi="Arial"/>
          <w:sz w:val="16"/>
        </w:rPr>
        <w:t>3735 Green Road</w:t>
      </w:r>
    </w:p>
    <w:p w14:paraId="0A0DE551" w14:textId="766BC065" w:rsidR="00727BAC" w:rsidRPr="00F1605E" w:rsidRDefault="00B55A1A" w:rsidP="00B503CF">
      <w:pPr>
        <w:ind w:left="540" w:hanging="540"/>
        <w:rPr>
          <w:rFonts w:ascii="Arial" w:hAnsi="Arial"/>
          <w:sz w:val="16"/>
        </w:rPr>
      </w:pPr>
      <w:r>
        <w:rPr>
          <w:rFonts w:ascii="Arial" w:hAnsi="Arial"/>
          <w:sz w:val="16"/>
        </w:rPr>
        <w:t>Beachwood, OH 44122</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42"/>
      <w:footerReference w:type="first" r:id="rId43"/>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D09D" w14:textId="77777777" w:rsidR="00532B7F" w:rsidRDefault="00532B7F">
      <w:r>
        <w:separator/>
      </w:r>
    </w:p>
  </w:endnote>
  <w:endnote w:type="continuationSeparator" w:id="0">
    <w:p w14:paraId="480B1288" w14:textId="77777777" w:rsidR="00532B7F" w:rsidRDefault="00532B7F">
      <w:r>
        <w:continuationSeparator/>
      </w:r>
    </w:p>
  </w:endnote>
  <w:endnote w:type="continuationNotice" w:id="1">
    <w:p w14:paraId="0D5C30CA" w14:textId="77777777" w:rsidR="00532B7F" w:rsidRDefault="0053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299BBADF"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873321">
      <w:rPr>
        <w:rStyle w:val="PageNumber"/>
        <w:rFonts w:ascii="Arial" w:hAnsi="Arial" w:cs="Arial"/>
        <w:sz w:val="12"/>
      </w:rPr>
      <w:t>09/23</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3F5E20E4"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w:t>
    </w:r>
    <w:r w:rsidR="00866366">
      <w:rPr>
        <w:rStyle w:val="PageNumber"/>
        <w:rFonts w:ascii="Arial" w:hAnsi="Arial" w:cs="Arial"/>
        <w:sz w:val="12"/>
      </w:rPr>
      <w:t>202</w:t>
    </w:r>
    <w:r w:rsidR="00873321">
      <w:rPr>
        <w:rStyle w:val="PageNumber"/>
        <w:rFonts w:ascii="Arial" w:hAnsi="Arial" w:cs="Arial"/>
        <w:sz w:val="12"/>
      </w:rPr>
      <w:t>3</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148C5CEE"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 xml:space="preserve">Issued </w:t>
    </w:r>
    <w:r w:rsidR="00866366">
      <w:rPr>
        <w:rStyle w:val="PageNumber"/>
        <w:rFonts w:ascii="Arial" w:hAnsi="Arial" w:cs="Arial"/>
        <w:sz w:val="12"/>
      </w:rPr>
      <w:t>11/14/2022</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2936DB9C"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 xml:space="preserve">Dryvit </w:t>
    </w:r>
    <w:r w:rsidR="00866366">
      <w:rPr>
        <w:rStyle w:val="PageNumber"/>
        <w:rFonts w:ascii="Arial" w:hAnsi="Arial" w:cs="Arial"/>
        <w:sz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37ED" w14:textId="77777777" w:rsidR="00532B7F" w:rsidRDefault="00532B7F">
      <w:r>
        <w:separator/>
      </w:r>
    </w:p>
  </w:footnote>
  <w:footnote w:type="continuationSeparator" w:id="0">
    <w:p w14:paraId="519913CC" w14:textId="77777777" w:rsidR="00532B7F" w:rsidRDefault="00532B7F">
      <w:r>
        <w:continuationSeparator/>
      </w:r>
    </w:p>
  </w:footnote>
  <w:footnote w:type="continuationNotice" w:id="1">
    <w:p w14:paraId="2DDC1CC5" w14:textId="77777777" w:rsidR="00532B7F" w:rsidRDefault="00532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D5E1" w14:textId="1DB633B7" w:rsidR="00A03748" w:rsidRDefault="00A03748" w:rsidP="00361DF4">
    <w:pPr>
      <w:pStyle w:val="Header"/>
      <w:tabs>
        <w:tab w:val="clear" w:pos="4320"/>
        <w:tab w:val="clear" w:pos="8640"/>
      </w:tabs>
      <w:spacing w:before="240"/>
      <w:rPr>
        <w:rFonts w:ascii="Arial" w:hAnsi="Arial" w:cs="Arial"/>
        <w:b/>
        <w:bCs/>
        <w:sz w:val="20"/>
      </w:rPr>
    </w:pPr>
    <w:r>
      <w:rPr>
        <w:rFonts w:ascii="Arial" w:hAnsi="Arial" w:cs="Arial"/>
        <w:b/>
        <w:bCs/>
        <w:sz w:val="20"/>
      </w:rPr>
      <w:t>StucCoat One-Coat Cement Stucco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sidRPr="00EB6C13">
      <w:rPr>
        <w:rFonts w:ascii="Arial" w:hAnsi="Arial" w:cs="Arial"/>
        <w:b/>
        <w:bCs/>
        <w:sz w:val="20"/>
      </w:rPr>
      <w:t>DS</w:t>
    </w:r>
    <w:r w:rsidR="00EB6C13" w:rsidRPr="00EB6C13">
      <w:rPr>
        <w:rFonts w:ascii="Arial" w:hAnsi="Arial" w:cs="Arial"/>
        <w:b/>
        <w:bCs/>
        <w:sz w:val="20"/>
      </w:rPr>
      <w:t>9</w:t>
    </w:r>
    <w:r w:rsidR="00866366">
      <w:rPr>
        <w:rFonts w:ascii="Arial" w:hAnsi="Arial" w:cs="Arial"/>
        <w:b/>
        <w:bCs/>
        <w:sz w:val="20"/>
      </w:rPr>
      <w:t>92</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662AE503" w:rsidR="00CB0CCF" w:rsidRDefault="00604D59" w:rsidP="00232B49">
    <w:pPr>
      <w:pStyle w:val="Header"/>
      <w:tabs>
        <w:tab w:val="clear" w:pos="4320"/>
        <w:tab w:val="clear" w:pos="8640"/>
      </w:tabs>
      <w:rPr>
        <w:rFonts w:ascii="Arial" w:hAnsi="Arial" w:cs="Arial"/>
        <w:b/>
        <w:bCs/>
        <w:sz w:val="20"/>
      </w:rPr>
    </w:pPr>
    <w:r>
      <w:rPr>
        <w:rFonts w:ascii="Arial" w:hAnsi="Arial" w:cs="Arial"/>
        <w:b/>
        <w:bCs/>
        <w:sz w:val="20"/>
      </w:rPr>
      <w:t>StucCoat</w:t>
    </w:r>
    <w:r w:rsidR="00965D29">
      <w:rPr>
        <w:rFonts w:ascii="Arial" w:hAnsi="Arial" w:cs="Arial"/>
        <w:b/>
        <w:bCs/>
        <w:sz w:val="20"/>
      </w:rPr>
      <w:t>™</w:t>
    </w:r>
    <w:r>
      <w:rPr>
        <w:rFonts w:ascii="Arial" w:hAnsi="Arial" w:cs="Arial"/>
        <w:b/>
        <w:bCs/>
        <w:sz w:val="20"/>
      </w:rPr>
      <w:t xml:space="preserve"> </w:t>
    </w:r>
    <w:r w:rsidR="005E2DB3">
      <w:rPr>
        <w:rFonts w:ascii="Arial" w:hAnsi="Arial" w:cs="Arial"/>
        <w:b/>
        <w:bCs/>
        <w:sz w:val="20"/>
      </w:rPr>
      <w:t xml:space="preserve">One-Coat </w:t>
    </w:r>
    <w:r w:rsidR="005E0721">
      <w:rPr>
        <w:rFonts w:ascii="Arial" w:hAnsi="Arial" w:cs="Arial"/>
        <w:b/>
        <w:bCs/>
        <w:sz w:val="20"/>
      </w:rPr>
      <w:t>Securock</w:t>
    </w:r>
    <w:r w:rsidR="00965D29" w:rsidRPr="002869F8">
      <w:rPr>
        <w:rFonts w:ascii="Arial" w:hAnsi="Arial" w:cs="Arial"/>
        <w:b/>
        <w:bCs/>
        <w:sz w:val="20"/>
        <w:vertAlign w:val="superscript"/>
      </w:rPr>
      <w:t>®</w:t>
    </w:r>
    <w:r w:rsidR="005E0721">
      <w:rPr>
        <w:rFonts w:ascii="Arial" w:hAnsi="Arial" w:cs="Arial"/>
        <w:b/>
        <w:bCs/>
        <w:sz w:val="20"/>
      </w:rPr>
      <w:t xml:space="preserve"> ExoAir</w:t>
    </w:r>
    <w:r w:rsidR="00965D29" w:rsidRPr="002869F8">
      <w:rPr>
        <w:rFonts w:ascii="Arial" w:hAnsi="Arial" w:cs="Arial"/>
        <w:b/>
        <w:bCs/>
        <w:sz w:val="20"/>
        <w:vertAlign w:val="superscript"/>
      </w:rPr>
      <w:t>®</w:t>
    </w:r>
    <w:r w:rsidR="005E0721">
      <w:rPr>
        <w:rFonts w:ascii="Arial" w:hAnsi="Arial" w:cs="Arial"/>
        <w:b/>
        <w:bCs/>
        <w:sz w:val="20"/>
      </w:rPr>
      <w:t xml:space="preserve"> 430</w:t>
    </w:r>
    <w:r w:rsidR="00351D58">
      <w:rPr>
        <w:rFonts w:ascii="Arial" w:hAnsi="Arial" w:cs="Arial"/>
        <w:b/>
        <w:bCs/>
        <w:sz w:val="20"/>
      </w:rPr>
      <w:t xml:space="preserve"> </w:t>
    </w:r>
    <w:r w:rsidR="00775627">
      <w:rPr>
        <w:rFonts w:ascii="Arial" w:hAnsi="Arial" w:cs="Arial"/>
        <w:b/>
        <w:bCs/>
        <w:sz w:val="20"/>
      </w:rPr>
      <w:t>System</w:t>
    </w:r>
    <w:r w:rsidR="00CB0CCF">
      <w:rPr>
        <w:rFonts w:ascii="Arial" w:hAnsi="Arial" w:cs="Arial"/>
        <w:b/>
        <w:bCs/>
        <w:sz w:val="20"/>
      </w:rPr>
      <w:t xml:space="preserve"> Specifications CSI Compliant</w:t>
    </w:r>
    <w:r w:rsidR="00CB0CCF">
      <w:rPr>
        <w:rFonts w:ascii="Arial" w:hAnsi="Arial" w:cs="Arial"/>
        <w:b/>
        <w:bCs/>
        <w:sz w:val="20"/>
      </w:rPr>
      <w:tab/>
    </w:r>
    <w:r w:rsidR="00CB0CCF">
      <w:rPr>
        <w:rFonts w:ascii="Arial" w:hAnsi="Arial" w:cs="Arial"/>
        <w:b/>
        <w:bCs/>
        <w:sz w:val="20"/>
      </w:rPr>
      <w:tab/>
    </w:r>
    <w:r w:rsidR="00775627">
      <w:rPr>
        <w:rFonts w:ascii="Arial" w:hAnsi="Arial" w:cs="Arial"/>
        <w:b/>
        <w:bCs/>
        <w:sz w:val="20"/>
      </w:rPr>
      <w:t>DS</w:t>
    </w:r>
    <w:r w:rsidR="005414FE">
      <w:rPr>
        <w:rFonts w:ascii="Arial" w:hAnsi="Arial" w:cs="Arial"/>
        <w:b/>
        <w:bCs/>
        <w:sz w:val="20"/>
      </w:rPr>
      <w:t>9</w:t>
    </w:r>
    <w:r w:rsidR="00866366">
      <w:rPr>
        <w:rFonts w:ascii="Arial" w:hAnsi="Arial" w:cs="Arial"/>
        <w:b/>
        <w:bCs/>
        <w:sz w:val="20"/>
      </w:rPr>
      <w:t>92</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360" w:hanging="360"/>
      </w:pPr>
      <w:rPr>
        <w:rFonts w:hint="default"/>
      </w:rPr>
    </w:lvl>
    <w:lvl w:ilvl="1">
      <w:start w:val="7"/>
      <w:numFmt w:val="decimalZero"/>
      <w:isLgl/>
      <w:lvlText w:val="%1.%2"/>
      <w:lvlJc w:val="left"/>
      <w:pPr>
        <w:ind w:left="7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41E2E45"/>
    <w:multiLevelType w:val="hybridMultilevel"/>
    <w:tmpl w:val="81FC24C2"/>
    <w:lvl w:ilvl="0" w:tplc="45E0FAF2">
      <w:start w:val="3"/>
      <w:numFmt w:val="upperLetter"/>
      <w:lvlText w:val="%1."/>
      <w:lvlJc w:val="left"/>
      <w:pPr>
        <w:ind w:left="1080" w:hanging="360"/>
      </w:pPr>
      <w:rPr>
        <w:rFonts w:ascii="Arial" w:hAnsi="Arial" w:hint="default"/>
        <w:b w:val="0"/>
        <w:i w:val="0"/>
        <w:color w:val="auto"/>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4111F6"/>
    <w:multiLevelType w:val="hybridMultilevel"/>
    <w:tmpl w:val="31CEFE06"/>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6911452"/>
    <w:multiLevelType w:val="hybridMultilevel"/>
    <w:tmpl w:val="2F96E1DC"/>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83F15FA"/>
    <w:multiLevelType w:val="hybridMultilevel"/>
    <w:tmpl w:val="49F25A30"/>
    <w:lvl w:ilvl="0" w:tplc="64929162">
      <w:start w:val="1"/>
      <w:numFmt w:val="lowerLetter"/>
      <w:lvlText w:val="%1."/>
      <w:lvlJc w:val="left"/>
      <w:pPr>
        <w:ind w:left="360" w:hanging="360"/>
      </w:pPr>
      <w:rPr>
        <w:rFonts w:hint="default"/>
        <w:b w:val="0"/>
        <w:i w:val="0"/>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E1130B"/>
    <w:multiLevelType w:val="hybridMultilevel"/>
    <w:tmpl w:val="400A1C18"/>
    <w:lvl w:ilvl="0" w:tplc="40F8C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886368"/>
    <w:multiLevelType w:val="hybridMultilevel"/>
    <w:tmpl w:val="025844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D4A7A4C"/>
    <w:multiLevelType w:val="hybridMultilevel"/>
    <w:tmpl w:val="A432B2AC"/>
    <w:lvl w:ilvl="0" w:tplc="04090011">
      <w:start w:val="1"/>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702822"/>
    <w:multiLevelType w:val="hybridMultilevel"/>
    <w:tmpl w:val="9B92A414"/>
    <w:lvl w:ilvl="0" w:tplc="D592BA50">
      <w:start w:val="9"/>
      <w:numFmt w:val="decimal"/>
      <w:lvlText w:val="%1."/>
      <w:lvlJc w:val="left"/>
      <w:pPr>
        <w:ind w:left="1080" w:hanging="360"/>
      </w:pPr>
      <w:rPr>
        <w:rFonts w:hint="default"/>
        <w:b w:val="0"/>
        <w:i w:val="0"/>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0321195"/>
    <w:multiLevelType w:val="hybridMultilevel"/>
    <w:tmpl w:val="47E23980"/>
    <w:lvl w:ilvl="0" w:tplc="F720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CF69A5"/>
    <w:multiLevelType w:val="hybridMultilevel"/>
    <w:tmpl w:val="C89A4C72"/>
    <w:lvl w:ilvl="0" w:tplc="C950BA10">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4B176FE"/>
    <w:multiLevelType w:val="hybridMultilevel"/>
    <w:tmpl w:val="5E44CB78"/>
    <w:lvl w:ilvl="0" w:tplc="357C3D9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F47994"/>
    <w:multiLevelType w:val="hybridMultilevel"/>
    <w:tmpl w:val="92289F36"/>
    <w:lvl w:ilvl="0" w:tplc="FFFFFFFF">
      <w:start w:val="5"/>
      <w:numFmt w:val="decimal"/>
      <w:lvlText w:val="%1."/>
      <w:lvlJc w:val="left"/>
      <w:pPr>
        <w:ind w:left="2520" w:hanging="360"/>
      </w:pPr>
      <w:rPr>
        <w:rFonts w:hint="default"/>
        <w:b w:val="0"/>
        <w:i w:val="0"/>
        <w:color w:val="auto"/>
        <w:sz w:val="19"/>
      </w:rPr>
    </w:lvl>
    <w:lvl w:ilvl="1" w:tplc="FFFFFFFF">
      <w:start w:val="1"/>
      <w:numFmt w:val="lowerLetter"/>
      <w:lvlText w:val="%2."/>
      <w:lvlJc w:val="left"/>
      <w:pPr>
        <w:ind w:left="1440" w:hanging="360"/>
      </w:pPr>
    </w:lvl>
    <w:lvl w:ilvl="2" w:tplc="04090011">
      <w:start w:val="1"/>
      <w:numFmt w:val="decimal"/>
      <w:lvlText w:val="%3)"/>
      <w:lvlJc w:val="left"/>
      <w:pPr>
        <w:ind w:left="18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7BD5D45"/>
    <w:multiLevelType w:val="hybridMultilevel"/>
    <w:tmpl w:val="660EA8FE"/>
    <w:lvl w:ilvl="0" w:tplc="8AC88888">
      <w:start w:val="3"/>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187B60E0"/>
    <w:multiLevelType w:val="hybridMultilevel"/>
    <w:tmpl w:val="CAC69F20"/>
    <w:lvl w:ilvl="0" w:tplc="0CA44142">
      <w:start w:val="2"/>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2566FD"/>
    <w:multiLevelType w:val="hybridMultilevel"/>
    <w:tmpl w:val="F2BE184E"/>
    <w:lvl w:ilvl="0" w:tplc="FFFFFFFF">
      <w:start w:val="1"/>
      <w:numFmt w:val="lowerLetter"/>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964C54A4">
      <w:start w:val="1"/>
      <w:numFmt w:val="lowerLetter"/>
      <w:lvlText w:val="%4."/>
      <w:lvlJc w:val="left"/>
      <w:pPr>
        <w:ind w:left="720" w:hanging="360"/>
      </w:pPr>
      <w:rPr>
        <w:rFonts w:hint="default"/>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67250B"/>
    <w:multiLevelType w:val="hybridMultilevel"/>
    <w:tmpl w:val="639A9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F12987"/>
    <w:multiLevelType w:val="hybridMultilevel"/>
    <w:tmpl w:val="1E6A15B8"/>
    <w:lvl w:ilvl="0" w:tplc="DD86EF0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7" w15:restartNumberingAfterBreak="0">
    <w:nsid w:val="21DE0521"/>
    <w:multiLevelType w:val="hybridMultilevel"/>
    <w:tmpl w:val="74403BA4"/>
    <w:lvl w:ilvl="0" w:tplc="7640FB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374FE9"/>
    <w:multiLevelType w:val="hybridMultilevel"/>
    <w:tmpl w:val="6EDEC5B4"/>
    <w:lvl w:ilvl="0" w:tplc="7320FAD8">
      <w:start w:val="1"/>
      <w:numFmt w:val="lowerLetter"/>
      <w:lvlText w:val="%1."/>
      <w:lvlJc w:val="left"/>
      <w:pPr>
        <w:ind w:left="108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7180B4E"/>
    <w:multiLevelType w:val="hybridMultilevel"/>
    <w:tmpl w:val="A0660140"/>
    <w:lvl w:ilvl="0" w:tplc="1B98FF8C">
      <w:start w:val="2"/>
      <w:numFmt w:val="decimal"/>
      <w:lvlText w:val="%1."/>
      <w:lvlJc w:val="left"/>
      <w:pPr>
        <w:ind w:left="2520" w:hanging="360"/>
      </w:pPr>
      <w:rPr>
        <w:rFonts w:hint="default"/>
        <w:b w:val="0"/>
        <w:i w:val="0"/>
        <w:color w:val="auto"/>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BC0071"/>
    <w:multiLevelType w:val="hybridMultilevel"/>
    <w:tmpl w:val="33B892F2"/>
    <w:lvl w:ilvl="0" w:tplc="AE7C51FE">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290855BC"/>
    <w:multiLevelType w:val="hybridMultilevel"/>
    <w:tmpl w:val="24A0689E"/>
    <w:lvl w:ilvl="0" w:tplc="94085A5A">
      <w:start w:val="1"/>
      <w:numFmt w:val="lowerLetter"/>
      <w:lvlText w:val="%1."/>
      <w:lvlJc w:val="left"/>
      <w:pPr>
        <w:ind w:left="108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9C53146"/>
    <w:multiLevelType w:val="hybridMultilevel"/>
    <w:tmpl w:val="F4445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815E47"/>
    <w:multiLevelType w:val="hybridMultilevel"/>
    <w:tmpl w:val="221CD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901666"/>
    <w:multiLevelType w:val="hybridMultilevel"/>
    <w:tmpl w:val="ED2073DC"/>
    <w:lvl w:ilvl="0" w:tplc="F020B672">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2BF50E2F"/>
    <w:multiLevelType w:val="hybridMultilevel"/>
    <w:tmpl w:val="D0F601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D10787D"/>
    <w:multiLevelType w:val="hybridMultilevel"/>
    <w:tmpl w:val="431E3CC2"/>
    <w:lvl w:ilvl="0" w:tplc="94085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EB04817"/>
    <w:multiLevelType w:val="hybridMultilevel"/>
    <w:tmpl w:val="DA7C69A4"/>
    <w:lvl w:ilvl="0" w:tplc="4AE485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0C81B28"/>
    <w:multiLevelType w:val="hybridMultilevel"/>
    <w:tmpl w:val="1D0475D4"/>
    <w:lvl w:ilvl="0" w:tplc="94085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1D55BF"/>
    <w:multiLevelType w:val="hybridMultilevel"/>
    <w:tmpl w:val="41CE041C"/>
    <w:lvl w:ilvl="0" w:tplc="04090011">
      <w:start w:val="1"/>
      <w:numFmt w:val="decimal"/>
      <w:lvlText w:val="%1)"/>
      <w:lvlJc w:val="left"/>
      <w:pPr>
        <w:ind w:left="108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29B2514"/>
    <w:multiLevelType w:val="hybridMultilevel"/>
    <w:tmpl w:val="5D22693C"/>
    <w:lvl w:ilvl="0" w:tplc="1D6CFB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142712"/>
    <w:multiLevelType w:val="hybridMultilevel"/>
    <w:tmpl w:val="1ED4329A"/>
    <w:lvl w:ilvl="0" w:tplc="F5D44868">
      <w:start w:val="7"/>
      <w:numFmt w:val="lowerLetter"/>
      <w:lvlText w:val="%1."/>
      <w:lvlJc w:val="left"/>
      <w:pPr>
        <w:ind w:left="720" w:hanging="360"/>
      </w:pPr>
      <w:rPr>
        <w:rFonts w:hint="default"/>
        <w:b w:val="0"/>
        <w:i w:val="0"/>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B1130F"/>
    <w:multiLevelType w:val="hybridMultilevel"/>
    <w:tmpl w:val="983E08F4"/>
    <w:lvl w:ilvl="0" w:tplc="313400AC">
      <w:start w:val="5"/>
      <w:numFmt w:val="decimal"/>
      <w:lvlText w:val="%1."/>
      <w:lvlJc w:val="left"/>
      <w:pPr>
        <w:ind w:left="2520" w:hanging="360"/>
      </w:pPr>
      <w:rPr>
        <w:rFonts w:hint="default"/>
        <w:b w:val="0"/>
        <w:i w:val="0"/>
        <w:color w:val="auto"/>
        <w:sz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946F53"/>
    <w:multiLevelType w:val="hybridMultilevel"/>
    <w:tmpl w:val="A7CA5BD2"/>
    <w:lvl w:ilvl="0" w:tplc="04090011">
      <w:start w:val="1"/>
      <w:numFmt w:val="decimal"/>
      <w:lvlText w:val="%1)"/>
      <w:lvlJc w:val="left"/>
      <w:pPr>
        <w:ind w:left="1080" w:hanging="360"/>
      </w:pPr>
      <w:rPr>
        <w:rFonts w:hint="default"/>
        <w:b w:val="0"/>
        <w:i w:val="0"/>
        <w:color w:val="auto"/>
        <w:sz w:val="19"/>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3CB51D3B"/>
    <w:multiLevelType w:val="hybridMultilevel"/>
    <w:tmpl w:val="E1681182"/>
    <w:lvl w:ilvl="0" w:tplc="749E47B6">
      <w:start w:val="1"/>
      <w:numFmt w:val="decimal"/>
      <w:lvlText w:val="%1."/>
      <w:lvlJc w:val="left"/>
      <w:pPr>
        <w:ind w:left="360" w:hanging="360"/>
      </w:pPr>
      <w:rPr>
        <w:rFonts w:hint="default"/>
        <w:sz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3F1A1940"/>
    <w:multiLevelType w:val="hybridMultilevel"/>
    <w:tmpl w:val="E4B233C6"/>
    <w:lvl w:ilvl="0" w:tplc="7320FAD8">
      <w:start w:val="1"/>
      <w:numFmt w:val="lowerLetter"/>
      <w:lvlText w:val="%1."/>
      <w:lvlJc w:val="left"/>
      <w:pPr>
        <w:ind w:left="1080" w:hanging="360"/>
      </w:pPr>
      <w:rPr>
        <w:rFonts w:hint="default"/>
        <w:b w:val="0"/>
        <w:i w:val="0"/>
        <w:color w:val="auto"/>
        <w:sz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762DE8"/>
    <w:multiLevelType w:val="hybridMultilevel"/>
    <w:tmpl w:val="AF70D442"/>
    <w:lvl w:ilvl="0" w:tplc="7320FAD8">
      <w:start w:val="1"/>
      <w:numFmt w:val="lowerLetter"/>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19B1E14"/>
    <w:multiLevelType w:val="hybridMultilevel"/>
    <w:tmpl w:val="54CA1CA6"/>
    <w:lvl w:ilvl="0" w:tplc="469C22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412399"/>
    <w:multiLevelType w:val="hybridMultilevel"/>
    <w:tmpl w:val="1C02EE1E"/>
    <w:lvl w:ilvl="0" w:tplc="94085A5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88A2BC6"/>
    <w:multiLevelType w:val="hybridMultilevel"/>
    <w:tmpl w:val="41A25E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E2E6E0C"/>
    <w:multiLevelType w:val="hybridMultilevel"/>
    <w:tmpl w:val="E34A46B0"/>
    <w:lvl w:ilvl="0" w:tplc="D3504B2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E4872CF"/>
    <w:multiLevelType w:val="hybridMultilevel"/>
    <w:tmpl w:val="C4CEC538"/>
    <w:lvl w:ilvl="0" w:tplc="DEB4329E">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520C5291"/>
    <w:multiLevelType w:val="hybridMultilevel"/>
    <w:tmpl w:val="4E544712"/>
    <w:lvl w:ilvl="0" w:tplc="D092EF7A">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3954B13"/>
    <w:multiLevelType w:val="hybridMultilevel"/>
    <w:tmpl w:val="C5CCAFC0"/>
    <w:lvl w:ilvl="0" w:tplc="ABB60D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995404"/>
    <w:multiLevelType w:val="hybridMultilevel"/>
    <w:tmpl w:val="C16CF848"/>
    <w:lvl w:ilvl="0" w:tplc="049296C4">
      <w:start w:val="5"/>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54453587"/>
    <w:multiLevelType w:val="hybridMultilevel"/>
    <w:tmpl w:val="F454DF4E"/>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5BA0F19"/>
    <w:multiLevelType w:val="hybridMultilevel"/>
    <w:tmpl w:val="5B2C0116"/>
    <w:lvl w:ilvl="0" w:tplc="FFFFFFFF">
      <w:start w:val="5"/>
      <w:numFmt w:val="upperLetter"/>
      <w:lvlText w:val="%1."/>
      <w:lvlJc w:val="left"/>
      <w:pPr>
        <w:ind w:left="360" w:hanging="360"/>
      </w:pPr>
      <w:rPr>
        <w:rFonts w:hint="default"/>
        <w:b w:val="0"/>
      </w:rPr>
    </w:lvl>
    <w:lvl w:ilvl="1" w:tplc="7320FAD8">
      <w:start w:val="1"/>
      <w:numFmt w:val="lowerLetter"/>
      <w:lvlText w:val="%2."/>
      <w:lvlJc w:val="left"/>
      <w:pPr>
        <w:ind w:left="720" w:hanging="360"/>
      </w:pPr>
      <w:rPr>
        <w:rFonts w:hint="default"/>
        <w:b w:val="0"/>
        <w:i w:val="0"/>
        <w:color w:val="auto"/>
        <w:sz w:val="19"/>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5D21AF4"/>
    <w:multiLevelType w:val="hybridMultilevel"/>
    <w:tmpl w:val="CCB249EE"/>
    <w:lvl w:ilvl="0" w:tplc="04090011">
      <w:start w:val="1"/>
      <w:numFmt w:val="decimal"/>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7CD125B"/>
    <w:multiLevelType w:val="hybridMultilevel"/>
    <w:tmpl w:val="F490EB22"/>
    <w:lvl w:ilvl="0" w:tplc="04090011">
      <w:start w:val="1"/>
      <w:numFmt w:val="decimal"/>
      <w:lvlText w:val="%1)"/>
      <w:lvlJc w:val="left"/>
      <w:pPr>
        <w:ind w:left="2520" w:hanging="360"/>
      </w:pPr>
      <w:rPr>
        <w:rFonts w:hint="default"/>
        <w:b w:val="0"/>
        <w:i w:val="0"/>
        <w:color w:val="auto"/>
        <w:sz w:val="19"/>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8AB6D5A"/>
    <w:multiLevelType w:val="hybridMultilevel"/>
    <w:tmpl w:val="D8B06110"/>
    <w:lvl w:ilvl="0" w:tplc="837EDB98">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90335B"/>
    <w:multiLevelType w:val="hybridMultilevel"/>
    <w:tmpl w:val="9C6433F0"/>
    <w:lvl w:ilvl="0" w:tplc="C3CCEF82">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5CA56F06"/>
    <w:multiLevelType w:val="hybridMultilevel"/>
    <w:tmpl w:val="4E7EBB0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0376ED5"/>
    <w:multiLevelType w:val="hybridMultilevel"/>
    <w:tmpl w:val="46E4057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0DB7863"/>
    <w:multiLevelType w:val="hybridMultilevel"/>
    <w:tmpl w:val="21643CD4"/>
    <w:lvl w:ilvl="0" w:tplc="2C7E36B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19D0517"/>
    <w:multiLevelType w:val="hybridMultilevel"/>
    <w:tmpl w:val="50CE72DE"/>
    <w:lvl w:ilvl="0" w:tplc="FFFFFFFF">
      <w:start w:val="1"/>
      <w:numFmt w:val="upperLetter"/>
      <w:lvlText w:val="%1."/>
      <w:lvlJc w:val="left"/>
      <w:pPr>
        <w:ind w:left="360" w:hanging="360"/>
      </w:pPr>
    </w:lvl>
    <w:lvl w:ilvl="1" w:tplc="EEFCC1F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6210436E"/>
    <w:multiLevelType w:val="hybridMultilevel"/>
    <w:tmpl w:val="0ECACF36"/>
    <w:lvl w:ilvl="0" w:tplc="998055BE">
      <w:start w:val="1"/>
      <w:numFmt w:val="lowerLetter"/>
      <w:lvlText w:val="%1."/>
      <w:lvlJc w:val="left"/>
      <w:pPr>
        <w:ind w:left="2520" w:hanging="360"/>
      </w:pPr>
      <w:rPr>
        <w:rFonts w:hint="default"/>
        <w:b w:val="0"/>
        <w:i w:val="0"/>
        <w:color w:val="auto"/>
        <w:sz w:val="20"/>
      </w:rPr>
    </w:lvl>
    <w:lvl w:ilvl="1" w:tplc="FFFFFFFF">
      <w:start w:val="1"/>
      <w:numFmt w:val="lowerLetter"/>
      <w:lvlText w:val="%2."/>
      <w:lvlJc w:val="left"/>
      <w:pPr>
        <w:ind w:left="1440" w:hanging="360"/>
      </w:pPr>
    </w:lvl>
    <w:lvl w:ilvl="2" w:tplc="FFFFFFFF">
      <w:start w:val="1"/>
      <w:numFmt w:val="decimal"/>
      <w:lvlText w:val="%3)"/>
      <w:lvlJc w:val="left"/>
      <w:pPr>
        <w:ind w:left="18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83A4234"/>
    <w:multiLevelType w:val="hybridMultilevel"/>
    <w:tmpl w:val="9A4008D0"/>
    <w:lvl w:ilvl="0" w:tplc="94085A5A">
      <w:start w:val="1"/>
      <w:numFmt w:val="lowerLetter"/>
      <w:lvlText w:val="%1."/>
      <w:lvlJc w:val="left"/>
      <w:pPr>
        <w:ind w:left="2520" w:hanging="360"/>
      </w:pPr>
      <w:rPr>
        <w:rFonts w:hint="default"/>
        <w:b w:val="0"/>
        <w:i w:val="0"/>
        <w:color w:val="auto"/>
        <w:sz w:val="19"/>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FD64FE"/>
    <w:multiLevelType w:val="hybridMultilevel"/>
    <w:tmpl w:val="87509FF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D714CBA"/>
    <w:multiLevelType w:val="hybridMultilevel"/>
    <w:tmpl w:val="3A005E20"/>
    <w:lvl w:ilvl="0" w:tplc="FFFFFFFF">
      <w:start w:val="1"/>
      <w:numFmt w:val="upperLetter"/>
      <w:lvlText w:val="%1."/>
      <w:lvlJc w:val="left"/>
      <w:pPr>
        <w:ind w:left="360" w:hanging="360"/>
      </w:pPr>
    </w:lvl>
    <w:lvl w:ilvl="1" w:tplc="A6AC99D2">
      <w:start w:val="2"/>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F3F05CE"/>
    <w:multiLevelType w:val="hybridMultilevel"/>
    <w:tmpl w:val="13029E74"/>
    <w:lvl w:ilvl="0" w:tplc="56C09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8A474A7"/>
    <w:multiLevelType w:val="hybridMultilevel"/>
    <w:tmpl w:val="EB7A6C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D003EB"/>
    <w:multiLevelType w:val="hybridMultilevel"/>
    <w:tmpl w:val="2C6EBF7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D39427B"/>
    <w:multiLevelType w:val="multilevel"/>
    <w:tmpl w:val="51FCAC44"/>
    <w:lvl w:ilvl="0">
      <w:start w:val="3"/>
      <w:numFmt w:val="decimal"/>
      <w:lvlText w:val="%1"/>
      <w:lvlJc w:val="left"/>
      <w:pPr>
        <w:ind w:left="390" w:hanging="390"/>
      </w:pPr>
      <w:rPr>
        <w:rFonts w:hint="default"/>
      </w:rPr>
    </w:lvl>
    <w:lvl w:ilvl="1">
      <w:start w:val="5"/>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DAF056D"/>
    <w:multiLevelType w:val="hybridMultilevel"/>
    <w:tmpl w:val="2BE0B0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DDF1E9A"/>
    <w:multiLevelType w:val="hybridMultilevel"/>
    <w:tmpl w:val="7FC890AE"/>
    <w:lvl w:ilvl="0" w:tplc="78864D3E">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E5546F9"/>
    <w:multiLevelType w:val="hybridMultilevel"/>
    <w:tmpl w:val="BB36AEA6"/>
    <w:lvl w:ilvl="0" w:tplc="D996F3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890E38"/>
    <w:multiLevelType w:val="hybridMultilevel"/>
    <w:tmpl w:val="5792CE10"/>
    <w:lvl w:ilvl="0" w:tplc="1D106010">
      <w:start w:val="4"/>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805666143">
    <w:abstractNumId w:val="34"/>
  </w:num>
  <w:num w:numId="12" w16cid:durableId="1038775584">
    <w:abstractNumId w:val="36"/>
  </w:num>
  <w:num w:numId="13" w16cid:durableId="150368944">
    <w:abstractNumId w:val="93"/>
  </w:num>
  <w:num w:numId="14" w16cid:durableId="1992784989">
    <w:abstractNumId w:val="88"/>
  </w:num>
  <w:num w:numId="15" w16cid:durableId="234703508">
    <w:abstractNumId w:val="74"/>
  </w:num>
  <w:num w:numId="16" w16cid:durableId="312949037">
    <w:abstractNumId w:val="11"/>
  </w:num>
  <w:num w:numId="17" w16cid:durableId="213585032">
    <w:abstractNumId w:val="22"/>
  </w:num>
  <w:num w:numId="18" w16cid:durableId="199708411">
    <w:abstractNumId w:val="32"/>
  </w:num>
  <w:num w:numId="19" w16cid:durableId="1502968371">
    <w:abstractNumId w:val="92"/>
  </w:num>
  <w:num w:numId="20" w16cid:durableId="475490580">
    <w:abstractNumId w:val="81"/>
  </w:num>
  <w:num w:numId="21" w16cid:durableId="902570411">
    <w:abstractNumId w:val="90"/>
  </w:num>
  <w:num w:numId="22" w16cid:durableId="247276094">
    <w:abstractNumId w:val="23"/>
  </w:num>
  <w:num w:numId="23" w16cid:durableId="1577394406">
    <w:abstractNumId w:val="12"/>
  </w:num>
  <w:num w:numId="24" w16cid:durableId="2057776408">
    <w:abstractNumId w:val="53"/>
  </w:num>
  <w:num w:numId="25" w16cid:durableId="1635863208">
    <w:abstractNumId w:val="94"/>
  </w:num>
  <w:num w:numId="26" w16cid:durableId="1997145473">
    <w:abstractNumId w:val="56"/>
  </w:num>
  <w:num w:numId="27" w16cid:durableId="997657121">
    <w:abstractNumId w:val="30"/>
  </w:num>
  <w:num w:numId="28" w16cid:durableId="753554503">
    <w:abstractNumId w:val="33"/>
  </w:num>
  <w:num w:numId="29" w16cid:durableId="1437939619">
    <w:abstractNumId w:val="91"/>
  </w:num>
  <w:num w:numId="30" w16cid:durableId="8341169">
    <w:abstractNumId w:val="86"/>
  </w:num>
  <w:num w:numId="31" w16cid:durableId="224872985">
    <w:abstractNumId w:val="50"/>
  </w:num>
  <w:num w:numId="32" w16cid:durableId="6903634">
    <w:abstractNumId w:val="59"/>
  </w:num>
  <w:num w:numId="33" w16cid:durableId="1574119713">
    <w:abstractNumId w:val="96"/>
  </w:num>
  <w:num w:numId="34" w16cid:durableId="1188644006">
    <w:abstractNumId w:val="38"/>
  </w:num>
  <w:num w:numId="35" w16cid:durableId="457605081">
    <w:abstractNumId w:val="97"/>
  </w:num>
  <w:num w:numId="36" w16cid:durableId="79563733">
    <w:abstractNumId w:val="87"/>
  </w:num>
  <w:num w:numId="37" w16cid:durableId="538124073">
    <w:abstractNumId w:val="10"/>
  </w:num>
  <w:num w:numId="38" w16cid:durableId="1084499224">
    <w:abstractNumId w:val="43"/>
  </w:num>
  <w:num w:numId="39" w16cid:durableId="1349217805">
    <w:abstractNumId w:val="57"/>
  </w:num>
  <w:num w:numId="40" w16cid:durableId="922106727">
    <w:abstractNumId w:val="63"/>
  </w:num>
  <w:num w:numId="41" w16cid:durableId="174273884">
    <w:abstractNumId w:val="17"/>
  </w:num>
  <w:num w:numId="42" w16cid:durableId="909770972">
    <w:abstractNumId w:val="18"/>
  </w:num>
  <w:num w:numId="43" w16cid:durableId="22023261">
    <w:abstractNumId w:val="48"/>
  </w:num>
  <w:num w:numId="44" w16cid:durableId="1587417917">
    <w:abstractNumId w:val="68"/>
  </w:num>
  <w:num w:numId="45" w16cid:durableId="577785864">
    <w:abstractNumId w:val="24"/>
  </w:num>
  <w:num w:numId="46" w16cid:durableId="793714510">
    <w:abstractNumId w:val="44"/>
  </w:num>
  <w:num w:numId="47" w16cid:durableId="1548488910">
    <w:abstractNumId w:val="14"/>
  </w:num>
  <w:num w:numId="48" w16cid:durableId="675377740">
    <w:abstractNumId w:val="40"/>
  </w:num>
  <w:num w:numId="49" w16cid:durableId="2103723824">
    <w:abstractNumId w:val="85"/>
  </w:num>
  <w:num w:numId="50" w16cid:durableId="108087242">
    <w:abstractNumId w:val="60"/>
  </w:num>
  <w:num w:numId="51" w16cid:durableId="2089576363">
    <w:abstractNumId w:val="78"/>
  </w:num>
  <w:num w:numId="52" w16cid:durableId="1667130241">
    <w:abstractNumId w:val="42"/>
  </w:num>
  <w:num w:numId="53" w16cid:durableId="1469516119">
    <w:abstractNumId w:val="52"/>
  </w:num>
  <w:num w:numId="54" w16cid:durableId="1400052652">
    <w:abstractNumId w:val="13"/>
  </w:num>
  <w:num w:numId="55" w16cid:durableId="188759600">
    <w:abstractNumId w:val="84"/>
  </w:num>
  <w:num w:numId="56" w16cid:durableId="84613976">
    <w:abstractNumId w:val="58"/>
  </w:num>
  <w:num w:numId="57" w16cid:durableId="1937008855">
    <w:abstractNumId w:val="27"/>
  </w:num>
  <w:num w:numId="58" w16cid:durableId="1947350109">
    <w:abstractNumId w:val="35"/>
  </w:num>
  <w:num w:numId="59" w16cid:durableId="381638599">
    <w:abstractNumId w:val="49"/>
  </w:num>
  <w:num w:numId="60" w16cid:durableId="1270621026">
    <w:abstractNumId w:val="19"/>
  </w:num>
  <w:num w:numId="61" w16cid:durableId="64687404">
    <w:abstractNumId w:val="15"/>
  </w:num>
  <w:num w:numId="62" w16cid:durableId="1172531003">
    <w:abstractNumId w:val="46"/>
  </w:num>
  <w:num w:numId="63" w16cid:durableId="896745097">
    <w:abstractNumId w:val="82"/>
  </w:num>
  <w:num w:numId="64" w16cid:durableId="1864587890">
    <w:abstractNumId w:val="101"/>
  </w:num>
  <w:num w:numId="65" w16cid:durableId="578829107">
    <w:abstractNumId w:val="69"/>
  </w:num>
  <w:num w:numId="66" w16cid:durableId="2047102242">
    <w:abstractNumId w:val="72"/>
  </w:num>
  <w:num w:numId="67" w16cid:durableId="1880390127">
    <w:abstractNumId w:val="66"/>
  </w:num>
  <w:num w:numId="68" w16cid:durableId="863634171">
    <w:abstractNumId w:val="25"/>
  </w:num>
  <w:num w:numId="69" w16cid:durableId="60300672">
    <w:abstractNumId w:val="45"/>
  </w:num>
  <w:num w:numId="70" w16cid:durableId="392895547">
    <w:abstractNumId w:val="65"/>
  </w:num>
  <w:num w:numId="71" w16cid:durableId="864252495">
    <w:abstractNumId w:val="26"/>
  </w:num>
  <w:num w:numId="72" w16cid:durableId="1954289819">
    <w:abstractNumId w:val="83"/>
  </w:num>
  <w:num w:numId="73" w16cid:durableId="1006638605">
    <w:abstractNumId w:val="89"/>
  </w:num>
  <w:num w:numId="74" w16cid:durableId="2130586663">
    <w:abstractNumId w:val="67"/>
  </w:num>
  <w:num w:numId="75" w16cid:durableId="1480883836">
    <w:abstractNumId w:val="37"/>
  </w:num>
  <w:num w:numId="76" w16cid:durableId="722565135">
    <w:abstractNumId w:val="98"/>
  </w:num>
  <w:num w:numId="77" w16cid:durableId="1240138939">
    <w:abstractNumId w:val="71"/>
  </w:num>
  <w:num w:numId="78" w16cid:durableId="1599634159">
    <w:abstractNumId w:val="100"/>
  </w:num>
  <w:num w:numId="79" w16cid:durableId="21981354">
    <w:abstractNumId w:val="21"/>
  </w:num>
  <w:num w:numId="80" w16cid:durableId="1275819329">
    <w:abstractNumId w:val="64"/>
  </w:num>
  <w:num w:numId="81" w16cid:durableId="1112439346">
    <w:abstractNumId w:val="76"/>
  </w:num>
  <w:num w:numId="82" w16cid:durableId="1336225492">
    <w:abstractNumId w:val="54"/>
  </w:num>
  <w:num w:numId="83" w16cid:durableId="1002969566">
    <w:abstractNumId w:val="31"/>
  </w:num>
  <w:num w:numId="84" w16cid:durableId="937565750">
    <w:abstractNumId w:val="51"/>
  </w:num>
  <w:num w:numId="85" w16cid:durableId="2085564683">
    <w:abstractNumId w:val="47"/>
  </w:num>
  <w:num w:numId="86" w16cid:durableId="1588806534">
    <w:abstractNumId w:val="39"/>
  </w:num>
  <w:num w:numId="87" w16cid:durableId="1609317461">
    <w:abstractNumId w:val="79"/>
  </w:num>
  <w:num w:numId="88" w16cid:durableId="1274051641">
    <w:abstractNumId w:val="29"/>
  </w:num>
  <w:num w:numId="89" w16cid:durableId="1853910683">
    <w:abstractNumId w:val="95"/>
  </w:num>
  <w:num w:numId="90" w16cid:durableId="769857048">
    <w:abstractNumId w:val="62"/>
  </w:num>
  <w:num w:numId="91" w16cid:durableId="340352093">
    <w:abstractNumId w:val="55"/>
  </w:num>
  <w:num w:numId="92" w16cid:durableId="1369529663">
    <w:abstractNumId w:val="99"/>
  </w:num>
  <w:num w:numId="93" w16cid:durableId="1376806569">
    <w:abstractNumId w:val="75"/>
  </w:num>
  <w:num w:numId="94" w16cid:durableId="1023047962">
    <w:abstractNumId w:val="16"/>
  </w:num>
  <w:num w:numId="95" w16cid:durableId="645932413">
    <w:abstractNumId w:val="61"/>
  </w:num>
  <w:num w:numId="96" w16cid:durableId="372116719">
    <w:abstractNumId w:val="20"/>
  </w:num>
  <w:num w:numId="97" w16cid:durableId="37318570">
    <w:abstractNumId w:val="80"/>
  </w:num>
  <w:num w:numId="98" w16cid:durableId="1797025458">
    <w:abstractNumId w:val="77"/>
  </w:num>
  <w:num w:numId="99" w16cid:durableId="1138954613">
    <w:abstractNumId w:val="70"/>
  </w:num>
  <w:num w:numId="100" w16cid:durableId="235673364">
    <w:abstractNumId w:val="41"/>
  </w:num>
  <w:num w:numId="101" w16cid:durableId="1577788799">
    <w:abstractNumId w:val="28"/>
  </w:num>
  <w:num w:numId="102" w16cid:durableId="857156014">
    <w:abstractNumId w:val="102"/>
  </w:num>
  <w:num w:numId="103" w16cid:durableId="1855341934">
    <w:abstractNumId w:val="7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5"/>
    <w:rsid w:val="000003C7"/>
    <w:rsid w:val="00002564"/>
    <w:rsid w:val="00002981"/>
    <w:rsid w:val="0000380A"/>
    <w:rsid w:val="00004165"/>
    <w:rsid w:val="00004268"/>
    <w:rsid w:val="000045C7"/>
    <w:rsid w:val="000048DD"/>
    <w:rsid w:val="00005EF8"/>
    <w:rsid w:val="00007971"/>
    <w:rsid w:val="00007F25"/>
    <w:rsid w:val="000102C4"/>
    <w:rsid w:val="00011D4B"/>
    <w:rsid w:val="00012253"/>
    <w:rsid w:val="000127A7"/>
    <w:rsid w:val="00013900"/>
    <w:rsid w:val="00014A8F"/>
    <w:rsid w:val="000152B0"/>
    <w:rsid w:val="00015C00"/>
    <w:rsid w:val="000171B5"/>
    <w:rsid w:val="000171E6"/>
    <w:rsid w:val="00020D5E"/>
    <w:rsid w:val="00020FDA"/>
    <w:rsid w:val="00021290"/>
    <w:rsid w:val="00022D26"/>
    <w:rsid w:val="00022FA4"/>
    <w:rsid w:val="00023521"/>
    <w:rsid w:val="0002392C"/>
    <w:rsid w:val="00024C0B"/>
    <w:rsid w:val="000251B6"/>
    <w:rsid w:val="00030505"/>
    <w:rsid w:val="00030AA3"/>
    <w:rsid w:val="00030BF6"/>
    <w:rsid w:val="00032675"/>
    <w:rsid w:val="0003268E"/>
    <w:rsid w:val="00032EEA"/>
    <w:rsid w:val="00033F47"/>
    <w:rsid w:val="00034766"/>
    <w:rsid w:val="000352D3"/>
    <w:rsid w:val="000361E1"/>
    <w:rsid w:val="000364E8"/>
    <w:rsid w:val="0003668B"/>
    <w:rsid w:val="00036B95"/>
    <w:rsid w:val="0003715B"/>
    <w:rsid w:val="00037588"/>
    <w:rsid w:val="00037590"/>
    <w:rsid w:val="00037604"/>
    <w:rsid w:val="00040982"/>
    <w:rsid w:val="0004102E"/>
    <w:rsid w:val="000411A2"/>
    <w:rsid w:val="000412F3"/>
    <w:rsid w:val="000417A6"/>
    <w:rsid w:val="0004218A"/>
    <w:rsid w:val="00042A94"/>
    <w:rsid w:val="000432C2"/>
    <w:rsid w:val="0004333F"/>
    <w:rsid w:val="000438C9"/>
    <w:rsid w:val="00043D53"/>
    <w:rsid w:val="00045557"/>
    <w:rsid w:val="00046052"/>
    <w:rsid w:val="00046BAF"/>
    <w:rsid w:val="00047C01"/>
    <w:rsid w:val="0005080B"/>
    <w:rsid w:val="00050E69"/>
    <w:rsid w:val="00050E91"/>
    <w:rsid w:val="00051C9E"/>
    <w:rsid w:val="00051E77"/>
    <w:rsid w:val="000534FE"/>
    <w:rsid w:val="0005556E"/>
    <w:rsid w:val="00055957"/>
    <w:rsid w:val="00056C27"/>
    <w:rsid w:val="00057194"/>
    <w:rsid w:val="00060A6A"/>
    <w:rsid w:val="00064F55"/>
    <w:rsid w:val="00065DFF"/>
    <w:rsid w:val="0006653F"/>
    <w:rsid w:val="00066725"/>
    <w:rsid w:val="000668FF"/>
    <w:rsid w:val="00066CEE"/>
    <w:rsid w:val="000726A6"/>
    <w:rsid w:val="00072AD9"/>
    <w:rsid w:val="0007314C"/>
    <w:rsid w:val="00073A6C"/>
    <w:rsid w:val="00073E70"/>
    <w:rsid w:val="00074A1A"/>
    <w:rsid w:val="00076E92"/>
    <w:rsid w:val="00077273"/>
    <w:rsid w:val="00077956"/>
    <w:rsid w:val="000803D9"/>
    <w:rsid w:val="000832F6"/>
    <w:rsid w:val="00083578"/>
    <w:rsid w:val="0008373A"/>
    <w:rsid w:val="0008375C"/>
    <w:rsid w:val="00083B97"/>
    <w:rsid w:val="00084473"/>
    <w:rsid w:val="000864EC"/>
    <w:rsid w:val="000908C9"/>
    <w:rsid w:val="00090A4E"/>
    <w:rsid w:val="000914A5"/>
    <w:rsid w:val="000922A9"/>
    <w:rsid w:val="00092A0D"/>
    <w:rsid w:val="000934CC"/>
    <w:rsid w:val="00093848"/>
    <w:rsid w:val="00095641"/>
    <w:rsid w:val="00096B09"/>
    <w:rsid w:val="0009768A"/>
    <w:rsid w:val="00097942"/>
    <w:rsid w:val="00097EDA"/>
    <w:rsid w:val="000A05FD"/>
    <w:rsid w:val="000A4409"/>
    <w:rsid w:val="000A6F3B"/>
    <w:rsid w:val="000B0482"/>
    <w:rsid w:val="000B19FC"/>
    <w:rsid w:val="000B2997"/>
    <w:rsid w:val="000B2BA5"/>
    <w:rsid w:val="000B32CC"/>
    <w:rsid w:val="000B37A1"/>
    <w:rsid w:val="000B3A4C"/>
    <w:rsid w:val="000B426B"/>
    <w:rsid w:val="000B4862"/>
    <w:rsid w:val="000B499D"/>
    <w:rsid w:val="000B4B75"/>
    <w:rsid w:val="000B6193"/>
    <w:rsid w:val="000B7161"/>
    <w:rsid w:val="000B79D6"/>
    <w:rsid w:val="000B7CE4"/>
    <w:rsid w:val="000C0B84"/>
    <w:rsid w:val="000C0DE9"/>
    <w:rsid w:val="000C0F1F"/>
    <w:rsid w:val="000C4480"/>
    <w:rsid w:val="000C4757"/>
    <w:rsid w:val="000C56CF"/>
    <w:rsid w:val="000C62C2"/>
    <w:rsid w:val="000C79AC"/>
    <w:rsid w:val="000D0017"/>
    <w:rsid w:val="000D1013"/>
    <w:rsid w:val="000D2104"/>
    <w:rsid w:val="000D21A7"/>
    <w:rsid w:val="000D3B9A"/>
    <w:rsid w:val="000D47E3"/>
    <w:rsid w:val="000D7005"/>
    <w:rsid w:val="000D7285"/>
    <w:rsid w:val="000D7599"/>
    <w:rsid w:val="000D7C14"/>
    <w:rsid w:val="000E218C"/>
    <w:rsid w:val="000E2D58"/>
    <w:rsid w:val="000E46FC"/>
    <w:rsid w:val="000E538F"/>
    <w:rsid w:val="000E65E0"/>
    <w:rsid w:val="000E6773"/>
    <w:rsid w:val="000F01E0"/>
    <w:rsid w:val="000F1FF7"/>
    <w:rsid w:val="000F2BB7"/>
    <w:rsid w:val="000F2C28"/>
    <w:rsid w:val="000F3B15"/>
    <w:rsid w:val="000F4772"/>
    <w:rsid w:val="000F5093"/>
    <w:rsid w:val="000F56FB"/>
    <w:rsid w:val="000F61AC"/>
    <w:rsid w:val="000F6588"/>
    <w:rsid w:val="000F67B1"/>
    <w:rsid w:val="000F6E07"/>
    <w:rsid w:val="000F7121"/>
    <w:rsid w:val="0010064F"/>
    <w:rsid w:val="00100B3C"/>
    <w:rsid w:val="00102AAB"/>
    <w:rsid w:val="00102E1A"/>
    <w:rsid w:val="0010418B"/>
    <w:rsid w:val="001042C9"/>
    <w:rsid w:val="001050C3"/>
    <w:rsid w:val="00105A74"/>
    <w:rsid w:val="001064AD"/>
    <w:rsid w:val="001069C7"/>
    <w:rsid w:val="00107A50"/>
    <w:rsid w:val="00110B2B"/>
    <w:rsid w:val="00110BC6"/>
    <w:rsid w:val="00111A1F"/>
    <w:rsid w:val="00112822"/>
    <w:rsid w:val="001135D9"/>
    <w:rsid w:val="0011414C"/>
    <w:rsid w:val="0011418A"/>
    <w:rsid w:val="001147E6"/>
    <w:rsid w:val="001148D3"/>
    <w:rsid w:val="00115547"/>
    <w:rsid w:val="00116DD0"/>
    <w:rsid w:val="001205C1"/>
    <w:rsid w:val="00121B83"/>
    <w:rsid w:val="001227E8"/>
    <w:rsid w:val="0012364D"/>
    <w:rsid w:val="0012464C"/>
    <w:rsid w:val="00124F55"/>
    <w:rsid w:val="001252F8"/>
    <w:rsid w:val="0012551E"/>
    <w:rsid w:val="00127538"/>
    <w:rsid w:val="0012789D"/>
    <w:rsid w:val="001303BA"/>
    <w:rsid w:val="00130747"/>
    <w:rsid w:val="00130815"/>
    <w:rsid w:val="001309F1"/>
    <w:rsid w:val="00132D17"/>
    <w:rsid w:val="00132DA6"/>
    <w:rsid w:val="0013323E"/>
    <w:rsid w:val="00133E4C"/>
    <w:rsid w:val="00134819"/>
    <w:rsid w:val="00136395"/>
    <w:rsid w:val="0013664A"/>
    <w:rsid w:val="00137181"/>
    <w:rsid w:val="001406F1"/>
    <w:rsid w:val="00140922"/>
    <w:rsid w:val="00141210"/>
    <w:rsid w:val="001417C1"/>
    <w:rsid w:val="00142123"/>
    <w:rsid w:val="0014272E"/>
    <w:rsid w:val="00143FD8"/>
    <w:rsid w:val="001456B0"/>
    <w:rsid w:val="001462A0"/>
    <w:rsid w:val="00146A4A"/>
    <w:rsid w:val="00147A22"/>
    <w:rsid w:val="00150FD9"/>
    <w:rsid w:val="00152200"/>
    <w:rsid w:val="00152C8B"/>
    <w:rsid w:val="0015457B"/>
    <w:rsid w:val="0015542A"/>
    <w:rsid w:val="00156140"/>
    <w:rsid w:val="00160EFC"/>
    <w:rsid w:val="00161734"/>
    <w:rsid w:val="00161A4F"/>
    <w:rsid w:val="001633E3"/>
    <w:rsid w:val="0016375A"/>
    <w:rsid w:val="00163A17"/>
    <w:rsid w:val="001659E7"/>
    <w:rsid w:val="00166431"/>
    <w:rsid w:val="00171FD6"/>
    <w:rsid w:val="00173501"/>
    <w:rsid w:val="00173828"/>
    <w:rsid w:val="00173AF9"/>
    <w:rsid w:val="00175630"/>
    <w:rsid w:val="001769B5"/>
    <w:rsid w:val="00177E5F"/>
    <w:rsid w:val="001803E2"/>
    <w:rsid w:val="00180D80"/>
    <w:rsid w:val="001812C8"/>
    <w:rsid w:val="001812CD"/>
    <w:rsid w:val="00182CF7"/>
    <w:rsid w:val="001830DB"/>
    <w:rsid w:val="00184C62"/>
    <w:rsid w:val="0018630E"/>
    <w:rsid w:val="001875BC"/>
    <w:rsid w:val="001878F5"/>
    <w:rsid w:val="00190995"/>
    <w:rsid w:val="00190C49"/>
    <w:rsid w:val="00190CFB"/>
    <w:rsid w:val="0019161E"/>
    <w:rsid w:val="00192066"/>
    <w:rsid w:val="001924D3"/>
    <w:rsid w:val="00194E67"/>
    <w:rsid w:val="0019523B"/>
    <w:rsid w:val="00195392"/>
    <w:rsid w:val="00195D67"/>
    <w:rsid w:val="00197AF2"/>
    <w:rsid w:val="00197DB4"/>
    <w:rsid w:val="00197F5E"/>
    <w:rsid w:val="001A0114"/>
    <w:rsid w:val="001A01A8"/>
    <w:rsid w:val="001A1823"/>
    <w:rsid w:val="001A1E3A"/>
    <w:rsid w:val="001A25FA"/>
    <w:rsid w:val="001A2D15"/>
    <w:rsid w:val="001A4090"/>
    <w:rsid w:val="001A49F3"/>
    <w:rsid w:val="001A4CB8"/>
    <w:rsid w:val="001A4FBE"/>
    <w:rsid w:val="001A5458"/>
    <w:rsid w:val="001A6447"/>
    <w:rsid w:val="001A654B"/>
    <w:rsid w:val="001A6E50"/>
    <w:rsid w:val="001A7ECF"/>
    <w:rsid w:val="001B0CDA"/>
    <w:rsid w:val="001B158C"/>
    <w:rsid w:val="001B2889"/>
    <w:rsid w:val="001B336A"/>
    <w:rsid w:val="001B3B68"/>
    <w:rsid w:val="001B4B4F"/>
    <w:rsid w:val="001B55BF"/>
    <w:rsid w:val="001B5B83"/>
    <w:rsid w:val="001B6C6F"/>
    <w:rsid w:val="001B7697"/>
    <w:rsid w:val="001B7E59"/>
    <w:rsid w:val="001C0228"/>
    <w:rsid w:val="001C0922"/>
    <w:rsid w:val="001C1265"/>
    <w:rsid w:val="001C1C63"/>
    <w:rsid w:val="001C273D"/>
    <w:rsid w:val="001C2749"/>
    <w:rsid w:val="001C2F05"/>
    <w:rsid w:val="001C4570"/>
    <w:rsid w:val="001C47F6"/>
    <w:rsid w:val="001C55F6"/>
    <w:rsid w:val="001C56FE"/>
    <w:rsid w:val="001C5BCE"/>
    <w:rsid w:val="001C5E84"/>
    <w:rsid w:val="001C6962"/>
    <w:rsid w:val="001C6CF9"/>
    <w:rsid w:val="001D14D7"/>
    <w:rsid w:val="001D1BD3"/>
    <w:rsid w:val="001D24F5"/>
    <w:rsid w:val="001D258E"/>
    <w:rsid w:val="001D29BE"/>
    <w:rsid w:val="001D5B8C"/>
    <w:rsid w:val="001D628B"/>
    <w:rsid w:val="001D7496"/>
    <w:rsid w:val="001E0380"/>
    <w:rsid w:val="001E0992"/>
    <w:rsid w:val="001E0FF7"/>
    <w:rsid w:val="001E15F5"/>
    <w:rsid w:val="001E372B"/>
    <w:rsid w:val="001E42EB"/>
    <w:rsid w:val="001E49E7"/>
    <w:rsid w:val="001E4D02"/>
    <w:rsid w:val="001E545D"/>
    <w:rsid w:val="001E56F9"/>
    <w:rsid w:val="001E5B11"/>
    <w:rsid w:val="001E7370"/>
    <w:rsid w:val="001E7E4A"/>
    <w:rsid w:val="001F2D4E"/>
    <w:rsid w:val="001F44E5"/>
    <w:rsid w:val="001F5123"/>
    <w:rsid w:val="001F5363"/>
    <w:rsid w:val="001F688D"/>
    <w:rsid w:val="001F737F"/>
    <w:rsid w:val="001F7487"/>
    <w:rsid w:val="00201E92"/>
    <w:rsid w:val="002031F5"/>
    <w:rsid w:val="00203E16"/>
    <w:rsid w:val="00204985"/>
    <w:rsid w:val="002067FF"/>
    <w:rsid w:val="0021039A"/>
    <w:rsid w:val="00211267"/>
    <w:rsid w:val="002117C2"/>
    <w:rsid w:val="00211BED"/>
    <w:rsid w:val="00211CF1"/>
    <w:rsid w:val="00212B84"/>
    <w:rsid w:val="00213AE2"/>
    <w:rsid w:val="002142F8"/>
    <w:rsid w:val="002143E1"/>
    <w:rsid w:val="002155F9"/>
    <w:rsid w:val="0021620E"/>
    <w:rsid w:val="002162C9"/>
    <w:rsid w:val="00216AEA"/>
    <w:rsid w:val="00216DFD"/>
    <w:rsid w:val="00216E0C"/>
    <w:rsid w:val="00217602"/>
    <w:rsid w:val="00217DB8"/>
    <w:rsid w:val="002224F6"/>
    <w:rsid w:val="00223D9E"/>
    <w:rsid w:val="0022570C"/>
    <w:rsid w:val="00225962"/>
    <w:rsid w:val="00225BA8"/>
    <w:rsid w:val="00226A63"/>
    <w:rsid w:val="002271F2"/>
    <w:rsid w:val="002300F4"/>
    <w:rsid w:val="002300F7"/>
    <w:rsid w:val="00231F1E"/>
    <w:rsid w:val="00232B49"/>
    <w:rsid w:val="002331DD"/>
    <w:rsid w:val="00233512"/>
    <w:rsid w:val="0023365D"/>
    <w:rsid w:val="002339C3"/>
    <w:rsid w:val="00233B57"/>
    <w:rsid w:val="00233D35"/>
    <w:rsid w:val="0023462D"/>
    <w:rsid w:val="00235302"/>
    <w:rsid w:val="0023571F"/>
    <w:rsid w:val="0023694B"/>
    <w:rsid w:val="00236BD7"/>
    <w:rsid w:val="00236DD8"/>
    <w:rsid w:val="0023704A"/>
    <w:rsid w:val="002373F8"/>
    <w:rsid w:val="00237B24"/>
    <w:rsid w:val="00240BAE"/>
    <w:rsid w:val="002431FC"/>
    <w:rsid w:val="00243766"/>
    <w:rsid w:val="002448F6"/>
    <w:rsid w:val="00244C7E"/>
    <w:rsid w:val="00244E6D"/>
    <w:rsid w:val="00245344"/>
    <w:rsid w:val="0024545F"/>
    <w:rsid w:val="0024637D"/>
    <w:rsid w:val="0024769B"/>
    <w:rsid w:val="00250CC4"/>
    <w:rsid w:val="00251550"/>
    <w:rsid w:val="002519F3"/>
    <w:rsid w:val="00251A9F"/>
    <w:rsid w:val="002521B9"/>
    <w:rsid w:val="002529E2"/>
    <w:rsid w:val="00252B39"/>
    <w:rsid w:val="00252D59"/>
    <w:rsid w:val="00253C7A"/>
    <w:rsid w:val="00253DE9"/>
    <w:rsid w:val="00255374"/>
    <w:rsid w:val="00255850"/>
    <w:rsid w:val="00257F7B"/>
    <w:rsid w:val="0026246E"/>
    <w:rsid w:val="00262C95"/>
    <w:rsid w:val="00263EAE"/>
    <w:rsid w:val="00264ABC"/>
    <w:rsid w:val="002653B4"/>
    <w:rsid w:val="00265AE2"/>
    <w:rsid w:val="00265F56"/>
    <w:rsid w:val="00267515"/>
    <w:rsid w:val="002708AA"/>
    <w:rsid w:val="002748A1"/>
    <w:rsid w:val="00274DB3"/>
    <w:rsid w:val="00274E73"/>
    <w:rsid w:val="00274ECD"/>
    <w:rsid w:val="00274F0A"/>
    <w:rsid w:val="002756D0"/>
    <w:rsid w:val="002759F0"/>
    <w:rsid w:val="00276320"/>
    <w:rsid w:val="00277304"/>
    <w:rsid w:val="00277365"/>
    <w:rsid w:val="00277888"/>
    <w:rsid w:val="00277BEF"/>
    <w:rsid w:val="002808A4"/>
    <w:rsid w:val="00281329"/>
    <w:rsid w:val="00281419"/>
    <w:rsid w:val="002818C2"/>
    <w:rsid w:val="00282C1B"/>
    <w:rsid w:val="00282E5A"/>
    <w:rsid w:val="00284E2C"/>
    <w:rsid w:val="00285F58"/>
    <w:rsid w:val="002860B5"/>
    <w:rsid w:val="002869F8"/>
    <w:rsid w:val="00286D4F"/>
    <w:rsid w:val="00290187"/>
    <w:rsid w:val="00290C02"/>
    <w:rsid w:val="0029112A"/>
    <w:rsid w:val="00291CF8"/>
    <w:rsid w:val="00291E95"/>
    <w:rsid w:val="002920C6"/>
    <w:rsid w:val="00292DC9"/>
    <w:rsid w:val="002930F3"/>
    <w:rsid w:val="00293536"/>
    <w:rsid w:val="002948AC"/>
    <w:rsid w:val="0029517E"/>
    <w:rsid w:val="00295ACF"/>
    <w:rsid w:val="00295EA4"/>
    <w:rsid w:val="00297C03"/>
    <w:rsid w:val="002A0039"/>
    <w:rsid w:val="002A0DE9"/>
    <w:rsid w:val="002A1338"/>
    <w:rsid w:val="002A140A"/>
    <w:rsid w:val="002A1666"/>
    <w:rsid w:val="002A23A3"/>
    <w:rsid w:val="002A2D05"/>
    <w:rsid w:val="002A3984"/>
    <w:rsid w:val="002A53FA"/>
    <w:rsid w:val="002A6767"/>
    <w:rsid w:val="002A7002"/>
    <w:rsid w:val="002A735E"/>
    <w:rsid w:val="002A76D0"/>
    <w:rsid w:val="002A7FC7"/>
    <w:rsid w:val="002B2306"/>
    <w:rsid w:val="002B28BE"/>
    <w:rsid w:val="002B492F"/>
    <w:rsid w:val="002B63AB"/>
    <w:rsid w:val="002C058F"/>
    <w:rsid w:val="002C264E"/>
    <w:rsid w:val="002C2693"/>
    <w:rsid w:val="002C29B1"/>
    <w:rsid w:val="002C3B62"/>
    <w:rsid w:val="002C4009"/>
    <w:rsid w:val="002C41D4"/>
    <w:rsid w:val="002C480D"/>
    <w:rsid w:val="002C4B81"/>
    <w:rsid w:val="002C507B"/>
    <w:rsid w:val="002C5287"/>
    <w:rsid w:val="002C5554"/>
    <w:rsid w:val="002C5E20"/>
    <w:rsid w:val="002C75D5"/>
    <w:rsid w:val="002D18FD"/>
    <w:rsid w:val="002D291D"/>
    <w:rsid w:val="002D299B"/>
    <w:rsid w:val="002D3067"/>
    <w:rsid w:val="002D3163"/>
    <w:rsid w:val="002D45D0"/>
    <w:rsid w:val="002D5350"/>
    <w:rsid w:val="002D5720"/>
    <w:rsid w:val="002D5F8B"/>
    <w:rsid w:val="002D6363"/>
    <w:rsid w:val="002D7274"/>
    <w:rsid w:val="002D7797"/>
    <w:rsid w:val="002E0806"/>
    <w:rsid w:val="002E08CD"/>
    <w:rsid w:val="002E33FF"/>
    <w:rsid w:val="002E3EDD"/>
    <w:rsid w:val="002E440C"/>
    <w:rsid w:val="002E45D5"/>
    <w:rsid w:val="002E5ADA"/>
    <w:rsid w:val="002E6B3A"/>
    <w:rsid w:val="002E6CB3"/>
    <w:rsid w:val="002E6FD5"/>
    <w:rsid w:val="002E7168"/>
    <w:rsid w:val="002E74C2"/>
    <w:rsid w:val="002F000F"/>
    <w:rsid w:val="002F001A"/>
    <w:rsid w:val="002F269F"/>
    <w:rsid w:val="002F4207"/>
    <w:rsid w:val="002F485A"/>
    <w:rsid w:val="002F7C35"/>
    <w:rsid w:val="00302A8A"/>
    <w:rsid w:val="00302D57"/>
    <w:rsid w:val="0030362B"/>
    <w:rsid w:val="00303A8E"/>
    <w:rsid w:val="00306271"/>
    <w:rsid w:val="00306787"/>
    <w:rsid w:val="00307EF7"/>
    <w:rsid w:val="00311284"/>
    <w:rsid w:val="00311345"/>
    <w:rsid w:val="003120FE"/>
    <w:rsid w:val="0031310C"/>
    <w:rsid w:val="00313C68"/>
    <w:rsid w:val="00313DE8"/>
    <w:rsid w:val="0031514D"/>
    <w:rsid w:val="0031571C"/>
    <w:rsid w:val="00315A86"/>
    <w:rsid w:val="003161B6"/>
    <w:rsid w:val="003164E9"/>
    <w:rsid w:val="00316886"/>
    <w:rsid w:val="0032023B"/>
    <w:rsid w:val="0032073F"/>
    <w:rsid w:val="00320E9D"/>
    <w:rsid w:val="00322017"/>
    <w:rsid w:val="00322E94"/>
    <w:rsid w:val="0032301C"/>
    <w:rsid w:val="003243A0"/>
    <w:rsid w:val="00326807"/>
    <w:rsid w:val="00327EED"/>
    <w:rsid w:val="00327FF2"/>
    <w:rsid w:val="00330C4A"/>
    <w:rsid w:val="00331100"/>
    <w:rsid w:val="003313B1"/>
    <w:rsid w:val="0033192E"/>
    <w:rsid w:val="00332952"/>
    <w:rsid w:val="00332E24"/>
    <w:rsid w:val="00333C1A"/>
    <w:rsid w:val="00334A81"/>
    <w:rsid w:val="003350EB"/>
    <w:rsid w:val="0033571C"/>
    <w:rsid w:val="0033593A"/>
    <w:rsid w:val="00335AD7"/>
    <w:rsid w:val="003366D1"/>
    <w:rsid w:val="0033699F"/>
    <w:rsid w:val="00337262"/>
    <w:rsid w:val="00337785"/>
    <w:rsid w:val="0033796E"/>
    <w:rsid w:val="0034099D"/>
    <w:rsid w:val="0034113C"/>
    <w:rsid w:val="0034172B"/>
    <w:rsid w:val="00341AF1"/>
    <w:rsid w:val="003424F0"/>
    <w:rsid w:val="00342776"/>
    <w:rsid w:val="00344187"/>
    <w:rsid w:val="003463C2"/>
    <w:rsid w:val="003470A6"/>
    <w:rsid w:val="00347141"/>
    <w:rsid w:val="00350408"/>
    <w:rsid w:val="00350951"/>
    <w:rsid w:val="003510A1"/>
    <w:rsid w:val="0035124F"/>
    <w:rsid w:val="00351577"/>
    <w:rsid w:val="00351D58"/>
    <w:rsid w:val="003525B1"/>
    <w:rsid w:val="00352922"/>
    <w:rsid w:val="003541C7"/>
    <w:rsid w:val="00354D49"/>
    <w:rsid w:val="003556E3"/>
    <w:rsid w:val="00356296"/>
    <w:rsid w:val="003568BB"/>
    <w:rsid w:val="00356A06"/>
    <w:rsid w:val="00357F7E"/>
    <w:rsid w:val="003601A3"/>
    <w:rsid w:val="003602A7"/>
    <w:rsid w:val="0036057F"/>
    <w:rsid w:val="003605B2"/>
    <w:rsid w:val="00361DF4"/>
    <w:rsid w:val="003635C9"/>
    <w:rsid w:val="00364445"/>
    <w:rsid w:val="00364FDD"/>
    <w:rsid w:val="0036508F"/>
    <w:rsid w:val="00366BBE"/>
    <w:rsid w:val="00370D1B"/>
    <w:rsid w:val="003717BA"/>
    <w:rsid w:val="00373B14"/>
    <w:rsid w:val="00373F08"/>
    <w:rsid w:val="003759AA"/>
    <w:rsid w:val="00375CE3"/>
    <w:rsid w:val="00375E12"/>
    <w:rsid w:val="00375F07"/>
    <w:rsid w:val="0037685B"/>
    <w:rsid w:val="00376DE4"/>
    <w:rsid w:val="003773B5"/>
    <w:rsid w:val="003778B0"/>
    <w:rsid w:val="00377CE2"/>
    <w:rsid w:val="00377EE2"/>
    <w:rsid w:val="0038112C"/>
    <w:rsid w:val="00381819"/>
    <w:rsid w:val="0038581F"/>
    <w:rsid w:val="00385900"/>
    <w:rsid w:val="00385EC9"/>
    <w:rsid w:val="0038636C"/>
    <w:rsid w:val="003877DE"/>
    <w:rsid w:val="0039247A"/>
    <w:rsid w:val="003927F7"/>
    <w:rsid w:val="00392EB0"/>
    <w:rsid w:val="0039344C"/>
    <w:rsid w:val="003940D4"/>
    <w:rsid w:val="003969D7"/>
    <w:rsid w:val="00396F86"/>
    <w:rsid w:val="003979B4"/>
    <w:rsid w:val="00397B00"/>
    <w:rsid w:val="003A00F5"/>
    <w:rsid w:val="003A09E6"/>
    <w:rsid w:val="003A2093"/>
    <w:rsid w:val="003A29C9"/>
    <w:rsid w:val="003A2A77"/>
    <w:rsid w:val="003A2FA7"/>
    <w:rsid w:val="003A3168"/>
    <w:rsid w:val="003A3818"/>
    <w:rsid w:val="003A3B25"/>
    <w:rsid w:val="003A3B2D"/>
    <w:rsid w:val="003A4194"/>
    <w:rsid w:val="003A421F"/>
    <w:rsid w:val="003A53AE"/>
    <w:rsid w:val="003A55D6"/>
    <w:rsid w:val="003A5EEE"/>
    <w:rsid w:val="003A73DF"/>
    <w:rsid w:val="003A7E39"/>
    <w:rsid w:val="003B046D"/>
    <w:rsid w:val="003B0A5C"/>
    <w:rsid w:val="003B1E4D"/>
    <w:rsid w:val="003B1FE2"/>
    <w:rsid w:val="003B1FFD"/>
    <w:rsid w:val="003B42B0"/>
    <w:rsid w:val="003B5752"/>
    <w:rsid w:val="003B7E1F"/>
    <w:rsid w:val="003C00E9"/>
    <w:rsid w:val="003C0A30"/>
    <w:rsid w:val="003C178B"/>
    <w:rsid w:val="003C2EA1"/>
    <w:rsid w:val="003C3B1D"/>
    <w:rsid w:val="003C3C77"/>
    <w:rsid w:val="003C4449"/>
    <w:rsid w:val="003C4C4E"/>
    <w:rsid w:val="003C5329"/>
    <w:rsid w:val="003C5BD5"/>
    <w:rsid w:val="003C77EB"/>
    <w:rsid w:val="003D06D6"/>
    <w:rsid w:val="003D0924"/>
    <w:rsid w:val="003D2B76"/>
    <w:rsid w:val="003D2D55"/>
    <w:rsid w:val="003D5E50"/>
    <w:rsid w:val="003D6F64"/>
    <w:rsid w:val="003D73DA"/>
    <w:rsid w:val="003D7B15"/>
    <w:rsid w:val="003E0078"/>
    <w:rsid w:val="003E186B"/>
    <w:rsid w:val="003E2903"/>
    <w:rsid w:val="003E31FD"/>
    <w:rsid w:val="003E4550"/>
    <w:rsid w:val="003E4CE4"/>
    <w:rsid w:val="003E538E"/>
    <w:rsid w:val="003E5536"/>
    <w:rsid w:val="003E57C9"/>
    <w:rsid w:val="003E6133"/>
    <w:rsid w:val="003E7F43"/>
    <w:rsid w:val="003F14B2"/>
    <w:rsid w:val="003F2089"/>
    <w:rsid w:val="003F21F0"/>
    <w:rsid w:val="003F2818"/>
    <w:rsid w:val="003F3336"/>
    <w:rsid w:val="003F3E5B"/>
    <w:rsid w:val="003F44B9"/>
    <w:rsid w:val="003F4866"/>
    <w:rsid w:val="003F497A"/>
    <w:rsid w:val="003F4D18"/>
    <w:rsid w:val="003F53A6"/>
    <w:rsid w:val="003F5847"/>
    <w:rsid w:val="003F646A"/>
    <w:rsid w:val="00401612"/>
    <w:rsid w:val="004020F8"/>
    <w:rsid w:val="004026D4"/>
    <w:rsid w:val="00405B04"/>
    <w:rsid w:val="00406EA3"/>
    <w:rsid w:val="00407CCF"/>
    <w:rsid w:val="00411A1C"/>
    <w:rsid w:val="004133DA"/>
    <w:rsid w:val="004134FD"/>
    <w:rsid w:val="00413D29"/>
    <w:rsid w:val="00413EE1"/>
    <w:rsid w:val="00414BB2"/>
    <w:rsid w:val="00414C3A"/>
    <w:rsid w:val="0041502E"/>
    <w:rsid w:val="00415154"/>
    <w:rsid w:val="004154EA"/>
    <w:rsid w:val="00416DF0"/>
    <w:rsid w:val="00416FA8"/>
    <w:rsid w:val="00420DA8"/>
    <w:rsid w:val="0042270E"/>
    <w:rsid w:val="00423840"/>
    <w:rsid w:val="00424322"/>
    <w:rsid w:val="00424A6A"/>
    <w:rsid w:val="00425242"/>
    <w:rsid w:val="00425A2C"/>
    <w:rsid w:val="00425A63"/>
    <w:rsid w:val="00425B97"/>
    <w:rsid w:val="00425C7C"/>
    <w:rsid w:val="004265D6"/>
    <w:rsid w:val="00426F4B"/>
    <w:rsid w:val="00427192"/>
    <w:rsid w:val="00427421"/>
    <w:rsid w:val="00427997"/>
    <w:rsid w:val="004317C9"/>
    <w:rsid w:val="00432F4C"/>
    <w:rsid w:val="0043471C"/>
    <w:rsid w:val="00435258"/>
    <w:rsid w:val="0043630D"/>
    <w:rsid w:val="004363DF"/>
    <w:rsid w:val="004370E2"/>
    <w:rsid w:val="0043774E"/>
    <w:rsid w:val="00440523"/>
    <w:rsid w:val="0044068F"/>
    <w:rsid w:val="00440D94"/>
    <w:rsid w:val="00441319"/>
    <w:rsid w:val="004418A2"/>
    <w:rsid w:val="00441B0C"/>
    <w:rsid w:val="004425A3"/>
    <w:rsid w:val="004433D1"/>
    <w:rsid w:val="0044371C"/>
    <w:rsid w:val="00445345"/>
    <w:rsid w:val="00446663"/>
    <w:rsid w:val="004509D0"/>
    <w:rsid w:val="0045170D"/>
    <w:rsid w:val="004519B7"/>
    <w:rsid w:val="00451DB8"/>
    <w:rsid w:val="004524AA"/>
    <w:rsid w:val="004529D4"/>
    <w:rsid w:val="00453851"/>
    <w:rsid w:val="00453EE8"/>
    <w:rsid w:val="0045662A"/>
    <w:rsid w:val="00456890"/>
    <w:rsid w:val="00457430"/>
    <w:rsid w:val="00457E19"/>
    <w:rsid w:val="00460442"/>
    <w:rsid w:val="00460AF4"/>
    <w:rsid w:val="004640E9"/>
    <w:rsid w:val="00464428"/>
    <w:rsid w:val="00465345"/>
    <w:rsid w:val="0046539D"/>
    <w:rsid w:val="00465EEB"/>
    <w:rsid w:val="00466752"/>
    <w:rsid w:val="00466BC6"/>
    <w:rsid w:val="00466E01"/>
    <w:rsid w:val="0047004F"/>
    <w:rsid w:val="004710C2"/>
    <w:rsid w:val="00473D71"/>
    <w:rsid w:val="00474885"/>
    <w:rsid w:val="00476139"/>
    <w:rsid w:val="00480177"/>
    <w:rsid w:val="00481004"/>
    <w:rsid w:val="004812EA"/>
    <w:rsid w:val="00482CDE"/>
    <w:rsid w:val="004834EA"/>
    <w:rsid w:val="0048382C"/>
    <w:rsid w:val="004839C1"/>
    <w:rsid w:val="00484057"/>
    <w:rsid w:val="0048477A"/>
    <w:rsid w:val="00484E77"/>
    <w:rsid w:val="00486843"/>
    <w:rsid w:val="00486C87"/>
    <w:rsid w:val="00486FEE"/>
    <w:rsid w:val="00487378"/>
    <w:rsid w:val="0048754A"/>
    <w:rsid w:val="004878B3"/>
    <w:rsid w:val="00487E53"/>
    <w:rsid w:val="0049143E"/>
    <w:rsid w:val="00491B07"/>
    <w:rsid w:val="00492303"/>
    <w:rsid w:val="004925DC"/>
    <w:rsid w:val="00492A18"/>
    <w:rsid w:val="00494991"/>
    <w:rsid w:val="00495852"/>
    <w:rsid w:val="004A0352"/>
    <w:rsid w:val="004A1C55"/>
    <w:rsid w:val="004A375F"/>
    <w:rsid w:val="004A3D86"/>
    <w:rsid w:val="004A4999"/>
    <w:rsid w:val="004A4B06"/>
    <w:rsid w:val="004A5232"/>
    <w:rsid w:val="004A601E"/>
    <w:rsid w:val="004A732E"/>
    <w:rsid w:val="004A7442"/>
    <w:rsid w:val="004A7C96"/>
    <w:rsid w:val="004B18CE"/>
    <w:rsid w:val="004B29F4"/>
    <w:rsid w:val="004B3962"/>
    <w:rsid w:val="004B3B42"/>
    <w:rsid w:val="004B3F4C"/>
    <w:rsid w:val="004B4EF9"/>
    <w:rsid w:val="004B4F24"/>
    <w:rsid w:val="004B7CAD"/>
    <w:rsid w:val="004C040A"/>
    <w:rsid w:val="004C11BF"/>
    <w:rsid w:val="004C1336"/>
    <w:rsid w:val="004C46A8"/>
    <w:rsid w:val="004C4EEA"/>
    <w:rsid w:val="004C5230"/>
    <w:rsid w:val="004C70F5"/>
    <w:rsid w:val="004C7DA8"/>
    <w:rsid w:val="004D0A57"/>
    <w:rsid w:val="004D2D52"/>
    <w:rsid w:val="004D31D4"/>
    <w:rsid w:val="004D38DE"/>
    <w:rsid w:val="004D3CED"/>
    <w:rsid w:val="004D67B6"/>
    <w:rsid w:val="004D68F6"/>
    <w:rsid w:val="004D6EB7"/>
    <w:rsid w:val="004D7504"/>
    <w:rsid w:val="004E0F6E"/>
    <w:rsid w:val="004E12B3"/>
    <w:rsid w:val="004E1BAD"/>
    <w:rsid w:val="004E1EC9"/>
    <w:rsid w:val="004E3DBD"/>
    <w:rsid w:val="004E3EE6"/>
    <w:rsid w:val="004E4AA3"/>
    <w:rsid w:val="004E50B2"/>
    <w:rsid w:val="004E77AE"/>
    <w:rsid w:val="004E7820"/>
    <w:rsid w:val="004F020E"/>
    <w:rsid w:val="004F05F0"/>
    <w:rsid w:val="004F113E"/>
    <w:rsid w:val="004F1199"/>
    <w:rsid w:val="004F29C8"/>
    <w:rsid w:val="004F2AC9"/>
    <w:rsid w:val="004F2E5D"/>
    <w:rsid w:val="004F3030"/>
    <w:rsid w:val="004F3060"/>
    <w:rsid w:val="004F3D24"/>
    <w:rsid w:val="004F4D41"/>
    <w:rsid w:val="004F61B4"/>
    <w:rsid w:val="004F694B"/>
    <w:rsid w:val="004F7243"/>
    <w:rsid w:val="004F73B0"/>
    <w:rsid w:val="00500AC6"/>
    <w:rsid w:val="0050188B"/>
    <w:rsid w:val="00501F22"/>
    <w:rsid w:val="0050290F"/>
    <w:rsid w:val="0050423D"/>
    <w:rsid w:val="00504245"/>
    <w:rsid w:val="00504B98"/>
    <w:rsid w:val="0050563E"/>
    <w:rsid w:val="00505C6E"/>
    <w:rsid w:val="00506222"/>
    <w:rsid w:val="005073AD"/>
    <w:rsid w:val="005074C4"/>
    <w:rsid w:val="00507506"/>
    <w:rsid w:val="00507C98"/>
    <w:rsid w:val="00507DBB"/>
    <w:rsid w:val="00510AE2"/>
    <w:rsid w:val="00511F90"/>
    <w:rsid w:val="00511FB2"/>
    <w:rsid w:val="00512725"/>
    <w:rsid w:val="00515E82"/>
    <w:rsid w:val="00516C14"/>
    <w:rsid w:val="00520880"/>
    <w:rsid w:val="0052182E"/>
    <w:rsid w:val="00521EEA"/>
    <w:rsid w:val="005228DB"/>
    <w:rsid w:val="00523E32"/>
    <w:rsid w:val="00525030"/>
    <w:rsid w:val="00525F3B"/>
    <w:rsid w:val="00526C16"/>
    <w:rsid w:val="00527AFA"/>
    <w:rsid w:val="00530330"/>
    <w:rsid w:val="0053123F"/>
    <w:rsid w:val="00531B56"/>
    <w:rsid w:val="00532B7F"/>
    <w:rsid w:val="0053369B"/>
    <w:rsid w:val="005337D6"/>
    <w:rsid w:val="00533949"/>
    <w:rsid w:val="0053546F"/>
    <w:rsid w:val="00536012"/>
    <w:rsid w:val="0053778B"/>
    <w:rsid w:val="005414FE"/>
    <w:rsid w:val="00541830"/>
    <w:rsid w:val="00541F6E"/>
    <w:rsid w:val="00542716"/>
    <w:rsid w:val="00543261"/>
    <w:rsid w:val="00543447"/>
    <w:rsid w:val="005442F4"/>
    <w:rsid w:val="00544673"/>
    <w:rsid w:val="00544A88"/>
    <w:rsid w:val="00544E84"/>
    <w:rsid w:val="0054503C"/>
    <w:rsid w:val="005453FD"/>
    <w:rsid w:val="005459B9"/>
    <w:rsid w:val="00545ADA"/>
    <w:rsid w:val="005460EA"/>
    <w:rsid w:val="0054797A"/>
    <w:rsid w:val="00547BCF"/>
    <w:rsid w:val="00547E84"/>
    <w:rsid w:val="00550865"/>
    <w:rsid w:val="00550B34"/>
    <w:rsid w:val="00550C19"/>
    <w:rsid w:val="00552751"/>
    <w:rsid w:val="0055303D"/>
    <w:rsid w:val="00554DC4"/>
    <w:rsid w:val="005550BC"/>
    <w:rsid w:val="005567E7"/>
    <w:rsid w:val="00556A4B"/>
    <w:rsid w:val="00557B6A"/>
    <w:rsid w:val="00557E93"/>
    <w:rsid w:val="0056125E"/>
    <w:rsid w:val="00561A7C"/>
    <w:rsid w:val="0056237D"/>
    <w:rsid w:val="005626DE"/>
    <w:rsid w:val="00562A10"/>
    <w:rsid w:val="005630DB"/>
    <w:rsid w:val="00563109"/>
    <w:rsid w:val="005635E9"/>
    <w:rsid w:val="00563832"/>
    <w:rsid w:val="00564B60"/>
    <w:rsid w:val="00564BC0"/>
    <w:rsid w:val="00564CB9"/>
    <w:rsid w:val="005660CF"/>
    <w:rsid w:val="00567BAF"/>
    <w:rsid w:val="00570E81"/>
    <w:rsid w:val="00571691"/>
    <w:rsid w:val="00571D48"/>
    <w:rsid w:val="00572575"/>
    <w:rsid w:val="00574B24"/>
    <w:rsid w:val="00576833"/>
    <w:rsid w:val="00577851"/>
    <w:rsid w:val="00580257"/>
    <w:rsid w:val="00580C26"/>
    <w:rsid w:val="00580EC0"/>
    <w:rsid w:val="00581A7C"/>
    <w:rsid w:val="00581A94"/>
    <w:rsid w:val="00582CD6"/>
    <w:rsid w:val="005831E6"/>
    <w:rsid w:val="00583217"/>
    <w:rsid w:val="00584205"/>
    <w:rsid w:val="005860F9"/>
    <w:rsid w:val="00586F31"/>
    <w:rsid w:val="005871EF"/>
    <w:rsid w:val="00587B28"/>
    <w:rsid w:val="00587DE8"/>
    <w:rsid w:val="00591361"/>
    <w:rsid w:val="005942C8"/>
    <w:rsid w:val="00594500"/>
    <w:rsid w:val="00595CC2"/>
    <w:rsid w:val="00595FC6"/>
    <w:rsid w:val="0059614E"/>
    <w:rsid w:val="00597BD9"/>
    <w:rsid w:val="005A0472"/>
    <w:rsid w:val="005A11B3"/>
    <w:rsid w:val="005A135A"/>
    <w:rsid w:val="005A1C50"/>
    <w:rsid w:val="005A2272"/>
    <w:rsid w:val="005A30E1"/>
    <w:rsid w:val="005A57DC"/>
    <w:rsid w:val="005A6DF8"/>
    <w:rsid w:val="005A78F4"/>
    <w:rsid w:val="005B056A"/>
    <w:rsid w:val="005B1D11"/>
    <w:rsid w:val="005B2139"/>
    <w:rsid w:val="005B23D9"/>
    <w:rsid w:val="005B260D"/>
    <w:rsid w:val="005B3963"/>
    <w:rsid w:val="005B3DEA"/>
    <w:rsid w:val="005B4A52"/>
    <w:rsid w:val="005B50D6"/>
    <w:rsid w:val="005B56BE"/>
    <w:rsid w:val="005B6151"/>
    <w:rsid w:val="005B6660"/>
    <w:rsid w:val="005B6A5D"/>
    <w:rsid w:val="005B7A37"/>
    <w:rsid w:val="005C025F"/>
    <w:rsid w:val="005C1431"/>
    <w:rsid w:val="005C1794"/>
    <w:rsid w:val="005C267F"/>
    <w:rsid w:val="005C2ED6"/>
    <w:rsid w:val="005C3926"/>
    <w:rsid w:val="005C42EF"/>
    <w:rsid w:val="005C5AFC"/>
    <w:rsid w:val="005C5C29"/>
    <w:rsid w:val="005C5DCE"/>
    <w:rsid w:val="005C5E76"/>
    <w:rsid w:val="005C63E8"/>
    <w:rsid w:val="005C66AC"/>
    <w:rsid w:val="005D0636"/>
    <w:rsid w:val="005D2545"/>
    <w:rsid w:val="005D2798"/>
    <w:rsid w:val="005D4BE5"/>
    <w:rsid w:val="005D598A"/>
    <w:rsid w:val="005D5F0A"/>
    <w:rsid w:val="005D61DC"/>
    <w:rsid w:val="005D6979"/>
    <w:rsid w:val="005D6AA8"/>
    <w:rsid w:val="005D7FD5"/>
    <w:rsid w:val="005E01B2"/>
    <w:rsid w:val="005E05CD"/>
    <w:rsid w:val="005E0721"/>
    <w:rsid w:val="005E095C"/>
    <w:rsid w:val="005E0B61"/>
    <w:rsid w:val="005E0EC9"/>
    <w:rsid w:val="005E2C48"/>
    <w:rsid w:val="005E2DB3"/>
    <w:rsid w:val="005E49F6"/>
    <w:rsid w:val="005E5094"/>
    <w:rsid w:val="005E544B"/>
    <w:rsid w:val="005E6E11"/>
    <w:rsid w:val="005E7E19"/>
    <w:rsid w:val="005F0766"/>
    <w:rsid w:val="005F094B"/>
    <w:rsid w:val="005F0B8D"/>
    <w:rsid w:val="005F155E"/>
    <w:rsid w:val="005F274B"/>
    <w:rsid w:val="005F288E"/>
    <w:rsid w:val="005F326F"/>
    <w:rsid w:val="005F341D"/>
    <w:rsid w:val="005F3BC6"/>
    <w:rsid w:val="005F5711"/>
    <w:rsid w:val="005F6436"/>
    <w:rsid w:val="005F74F7"/>
    <w:rsid w:val="005F75F3"/>
    <w:rsid w:val="005F7883"/>
    <w:rsid w:val="006005AC"/>
    <w:rsid w:val="00600C4C"/>
    <w:rsid w:val="00601676"/>
    <w:rsid w:val="00602065"/>
    <w:rsid w:val="006028B2"/>
    <w:rsid w:val="00604D59"/>
    <w:rsid w:val="0060504C"/>
    <w:rsid w:val="0060686B"/>
    <w:rsid w:val="00607161"/>
    <w:rsid w:val="00607196"/>
    <w:rsid w:val="006071A5"/>
    <w:rsid w:val="006101AC"/>
    <w:rsid w:val="00610393"/>
    <w:rsid w:val="00611F56"/>
    <w:rsid w:val="00612399"/>
    <w:rsid w:val="0061296F"/>
    <w:rsid w:val="00612A0E"/>
    <w:rsid w:val="006130A6"/>
    <w:rsid w:val="00613AA4"/>
    <w:rsid w:val="0061401D"/>
    <w:rsid w:val="006147D8"/>
    <w:rsid w:val="00615256"/>
    <w:rsid w:val="00615731"/>
    <w:rsid w:val="00615BD3"/>
    <w:rsid w:val="00616A0A"/>
    <w:rsid w:val="00616A47"/>
    <w:rsid w:val="00616AD0"/>
    <w:rsid w:val="00616C8B"/>
    <w:rsid w:val="00617068"/>
    <w:rsid w:val="00617676"/>
    <w:rsid w:val="00617880"/>
    <w:rsid w:val="0062074F"/>
    <w:rsid w:val="0062140D"/>
    <w:rsid w:val="0062201E"/>
    <w:rsid w:val="006226B5"/>
    <w:rsid w:val="006226C9"/>
    <w:rsid w:val="00622DBC"/>
    <w:rsid w:val="00622DFC"/>
    <w:rsid w:val="00624685"/>
    <w:rsid w:val="00624E14"/>
    <w:rsid w:val="006250B4"/>
    <w:rsid w:val="00625D43"/>
    <w:rsid w:val="00625FBB"/>
    <w:rsid w:val="006263F1"/>
    <w:rsid w:val="00627023"/>
    <w:rsid w:val="00627C84"/>
    <w:rsid w:val="006306FB"/>
    <w:rsid w:val="0063116B"/>
    <w:rsid w:val="00632A32"/>
    <w:rsid w:val="00634518"/>
    <w:rsid w:val="00634C48"/>
    <w:rsid w:val="00634D7D"/>
    <w:rsid w:val="00635D01"/>
    <w:rsid w:val="006369B3"/>
    <w:rsid w:val="00637E6A"/>
    <w:rsid w:val="006401C6"/>
    <w:rsid w:val="00640C70"/>
    <w:rsid w:val="006434A2"/>
    <w:rsid w:val="00645C5D"/>
    <w:rsid w:val="00645D3E"/>
    <w:rsid w:val="00645D92"/>
    <w:rsid w:val="00645FA8"/>
    <w:rsid w:val="00646C34"/>
    <w:rsid w:val="006471B4"/>
    <w:rsid w:val="00647746"/>
    <w:rsid w:val="006501F7"/>
    <w:rsid w:val="006506FD"/>
    <w:rsid w:val="006509C5"/>
    <w:rsid w:val="0065132F"/>
    <w:rsid w:val="006524A6"/>
    <w:rsid w:val="006537DB"/>
    <w:rsid w:val="0065396F"/>
    <w:rsid w:val="00653BBC"/>
    <w:rsid w:val="00654913"/>
    <w:rsid w:val="00656B6C"/>
    <w:rsid w:val="006609A5"/>
    <w:rsid w:val="00661694"/>
    <w:rsid w:val="006617F0"/>
    <w:rsid w:val="006618D3"/>
    <w:rsid w:val="0066260B"/>
    <w:rsid w:val="00662CE0"/>
    <w:rsid w:val="006644CE"/>
    <w:rsid w:val="00664B96"/>
    <w:rsid w:val="006655DF"/>
    <w:rsid w:val="00665EB3"/>
    <w:rsid w:val="0066685B"/>
    <w:rsid w:val="006668F6"/>
    <w:rsid w:val="006671E8"/>
    <w:rsid w:val="006675EE"/>
    <w:rsid w:val="00667AC9"/>
    <w:rsid w:val="0067024C"/>
    <w:rsid w:val="00670322"/>
    <w:rsid w:val="00670348"/>
    <w:rsid w:val="006705BE"/>
    <w:rsid w:val="006720CF"/>
    <w:rsid w:val="00673135"/>
    <w:rsid w:val="00674AA2"/>
    <w:rsid w:val="00675031"/>
    <w:rsid w:val="006766E4"/>
    <w:rsid w:val="006768D3"/>
    <w:rsid w:val="006803FE"/>
    <w:rsid w:val="0068081A"/>
    <w:rsid w:val="00680B8E"/>
    <w:rsid w:val="006824BC"/>
    <w:rsid w:val="00682B91"/>
    <w:rsid w:val="00682D87"/>
    <w:rsid w:val="006841A0"/>
    <w:rsid w:val="006871A7"/>
    <w:rsid w:val="00687AC8"/>
    <w:rsid w:val="00691D76"/>
    <w:rsid w:val="00691E9D"/>
    <w:rsid w:val="00692E90"/>
    <w:rsid w:val="00693CB8"/>
    <w:rsid w:val="0069432A"/>
    <w:rsid w:val="006945C8"/>
    <w:rsid w:val="00694784"/>
    <w:rsid w:val="00695C62"/>
    <w:rsid w:val="006969D9"/>
    <w:rsid w:val="006975E1"/>
    <w:rsid w:val="006A00F0"/>
    <w:rsid w:val="006A04AE"/>
    <w:rsid w:val="006A0781"/>
    <w:rsid w:val="006A136D"/>
    <w:rsid w:val="006A357B"/>
    <w:rsid w:val="006A3F92"/>
    <w:rsid w:val="006A4F8B"/>
    <w:rsid w:val="006A55F8"/>
    <w:rsid w:val="006A5DCB"/>
    <w:rsid w:val="006A674C"/>
    <w:rsid w:val="006A6C20"/>
    <w:rsid w:val="006A73BE"/>
    <w:rsid w:val="006B0AC8"/>
    <w:rsid w:val="006B1463"/>
    <w:rsid w:val="006B1476"/>
    <w:rsid w:val="006B1B3B"/>
    <w:rsid w:val="006B2221"/>
    <w:rsid w:val="006B2A94"/>
    <w:rsid w:val="006B2CD8"/>
    <w:rsid w:val="006B3BF3"/>
    <w:rsid w:val="006B3C81"/>
    <w:rsid w:val="006B536A"/>
    <w:rsid w:val="006B5C78"/>
    <w:rsid w:val="006B6A1C"/>
    <w:rsid w:val="006B726D"/>
    <w:rsid w:val="006C13D4"/>
    <w:rsid w:val="006C1C1E"/>
    <w:rsid w:val="006C1C8E"/>
    <w:rsid w:val="006C4D3D"/>
    <w:rsid w:val="006C54D0"/>
    <w:rsid w:val="006C5624"/>
    <w:rsid w:val="006C7C7E"/>
    <w:rsid w:val="006D01ED"/>
    <w:rsid w:val="006D030E"/>
    <w:rsid w:val="006D1ACB"/>
    <w:rsid w:val="006D2683"/>
    <w:rsid w:val="006D2F81"/>
    <w:rsid w:val="006D2FA0"/>
    <w:rsid w:val="006D33CC"/>
    <w:rsid w:val="006D425D"/>
    <w:rsid w:val="006D4AF0"/>
    <w:rsid w:val="006D4B7D"/>
    <w:rsid w:val="006D4EFE"/>
    <w:rsid w:val="006D5924"/>
    <w:rsid w:val="006D5EC6"/>
    <w:rsid w:val="006D66D8"/>
    <w:rsid w:val="006D6733"/>
    <w:rsid w:val="006D72B5"/>
    <w:rsid w:val="006D7341"/>
    <w:rsid w:val="006E0996"/>
    <w:rsid w:val="006E1A69"/>
    <w:rsid w:val="006E219F"/>
    <w:rsid w:val="006E21C3"/>
    <w:rsid w:val="006E26B8"/>
    <w:rsid w:val="006E3DEC"/>
    <w:rsid w:val="006E403D"/>
    <w:rsid w:val="006E55EF"/>
    <w:rsid w:val="006E675F"/>
    <w:rsid w:val="006E7763"/>
    <w:rsid w:val="006F005B"/>
    <w:rsid w:val="006F00FD"/>
    <w:rsid w:val="006F0E3A"/>
    <w:rsid w:val="006F144C"/>
    <w:rsid w:val="006F193B"/>
    <w:rsid w:val="006F1DC7"/>
    <w:rsid w:val="006F1F7C"/>
    <w:rsid w:val="006F2191"/>
    <w:rsid w:val="006F23C8"/>
    <w:rsid w:val="006F2ED0"/>
    <w:rsid w:val="006F33CB"/>
    <w:rsid w:val="006F3F83"/>
    <w:rsid w:val="006F5025"/>
    <w:rsid w:val="006F5330"/>
    <w:rsid w:val="006F56B4"/>
    <w:rsid w:val="006F658D"/>
    <w:rsid w:val="006F73CA"/>
    <w:rsid w:val="0070061F"/>
    <w:rsid w:val="00700F2F"/>
    <w:rsid w:val="00701BE9"/>
    <w:rsid w:val="00702280"/>
    <w:rsid w:val="007059E7"/>
    <w:rsid w:val="007070E5"/>
    <w:rsid w:val="007075A8"/>
    <w:rsid w:val="00711C7F"/>
    <w:rsid w:val="00711CCA"/>
    <w:rsid w:val="007130C0"/>
    <w:rsid w:val="00714595"/>
    <w:rsid w:val="00715C09"/>
    <w:rsid w:val="00716083"/>
    <w:rsid w:val="00716C4A"/>
    <w:rsid w:val="00717C1B"/>
    <w:rsid w:val="00720191"/>
    <w:rsid w:val="00720363"/>
    <w:rsid w:val="007204B7"/>
    <w:rsid w:val="00720B8C"/>
    <w:rsid w:val="00720C01"/>
    <w:rsid w:val="00720D9E"/>
    <w:rsid w:val="007222CF"/>
    <w:rsid w:val="00723CF0"/>
    <w:rsid w:val="00724BB6"/>
    <w:rsid w:val="00724E9E"/>
    <w:rsid w:val="007252EC"/>
    <w:rsid w:val="00726116"/>
    <w:rsid w:val="0072663C"/>
    <w:rsid w:val="00727BAC"/>
    <w:rsid w:val="00730E07"/>
    <w:rsid w:val="00730E64"/>
    <w:rsid w:val="00731377"/>
    <w:rsid w:val="007321EB"/>
    <w:rsid w:val="00732230"/>
    <w:rsid w:val="00732557"/>
    <w:rsid w:val="007328E6"/>
    <w:rsid w:val="00732D01"/>
    <w:rsid w:val="00732EDA"/>
    <w:rsid w:val="00733009"/>
    <w:rsid w:val="00733ADF"/>
    <w:rsid w:val="007347A6"/>
    <w:rsid w:val="00734FE7"/>
    <w:rsid w:val="0073559E"/>
    <w:rsid w:val="00735B3C"/>
    <w:rsid w:val="00736112"/>
    <w:rsid w:val="00737C13"/>
    <w:rsid w:val="0074025A"/>
    <w:rsid w:val="00740270"/>
    <w:rsid w:val="00741601"/>
    <w:rsid w:val="00741C3A"/>
    <w:rsid w:val="007420C0"/>
    <w:rsid w:val="007427AA"/>
    <w:rsid w:val="00743A82"/>
    <w:rsid w:val="00743E3E"/>
    <w:rsid w:val="00743FC8"/>
    <w:rsid w:val="0074477F"/>
    <w:rsid w:val="007447C5"/>
    <w:rsid w:val="0074611E"/>
    <w:rsid w:val="0074616D"/>
    <w:rsid w:val="00747059"/>
    <w:rsid w:val="00751151"/>
    <w:rsid w:val="00751ADA"/>
    <w:rsid w:val="00751E6C"/>
    <w:rsid w:val="007527C6"/>
    <w:rsid w:val="00753177"/>
    <w:rsid w:val="007558BA"/>
    <w:rsid w:val="00755B70"/>
    <w:rsid w:val="00755BBA"/>
    <w:rsid w:val="007576DA"/>
    <w:rsid w:val="00757FC3"/>
    <w:rsid w:val="0076145C"/>
    <w:rsid w:val="00763483"/>
    <w:rsid w:val="007637E4"/>
    <w:rsid w:val="007639CB"/>
    <w:rsid w:val="00764B53"/>
    <w:rsid w:val="00766095"/>
    <w:rsid w:val="00766FF2"/>
    <w:rsid w:val="00767CCF"/>
    <w:rsid w:val="00770521"/>
    <w:rsid w:val="007726CA"/>
    <w:rsid w:val="00773225"/>
    <w:rsid w:val="0077472C"/>
    <w:rsid w:val="00775627"/>
    <w:rsid w:val="00775A60"/>
    <w:rsid w:val="00776957"/>
    <w:rsid w:val="00776BA6"/>
    <w:rsid w:val="00777B1F"/>
    <w:rsid w:val="00777C9F"/>
    <w:rsid w:val="007801EA"/>
    <w:rsid w:val="00780825"/>
    <w:rsid w:val="0078281E"/>
    <w:rsid w:val="0078290E"/>
    <w:rsid w:val="00782F5C"/>
    <w:rsid w:val="00783C06"/>
    <w:rsid w:val="007845B8"/>
    <w:rsid w:val="007849F1"/>
    <w:rsid w:val="007853B3"/>
    <w:rsid w:val="0078550A"/>
    <w:rsid w:val="0078565B"/>
    <w:rsid w:val="00785A45"/>
    <w:rsid w:val="007862DD"/>
    <w:rsid w:val="0078640D"/>
    <w:rsid w:val="00786EDE"/>
    <w:rsid w:val="00787971"/>
    <w:rsid w:val="00787A27"/>
    <w:rsid w:val="00790ED2"/>
    <w:rsid w:val="00791DDD"/>
    <w:rsid w:val="00792873"/>
    <w:rsid w:val="0079382A"/>
    <w:rsid w:val="007943E1"/>
    <w:rsid w:val="00794EFB"/>
    <w:rsid w:val="00795EA2"/>
    <w:rsid w:val="0079632E"/>
    <w:rsid w:val="0079734C"/>
    <w:rsid w:val="007A009C"/>
    <w:rsid w:val="007A0B83"/>
    <w:rsid w:val="007A0EAE"/>
    <w:rsid w:val="007A10CC"/>
    <w:rsid w:val="007A1908"/>
    <w:rsid w:val="007A199E"/>
    <w:rsid w:val="007A1D35"/>
    <w:rsid w:val="007A31B0"/>
    <w:rsid w:val="007A41FF"/>
    <w:rsid w:val="007A4243"/>
    <w:rsid w:val="007A43AE"/>
    <w:rsid w:val="007A4788"/>
    <w:rsid w:val="007A5236"/>
    <w:rsid w:val="007A5C7B"/>
    <w:rsid w:val="007A5DDE"/>
    <w:rsid w:val="007A6918"/>
    <w:rsid w:val="007A6BFC"/>
    <w:rsid w:val="007A71D5"/>
    <w:rsid w:val="007A7249"/>
    <w:rsid w:val="007A74BF"/>
    <w:rsid w:val="007B1004"/>
    <w:rsid w:val="007B1409"/>
    <w:rsid w:val="007B2FF3"/>
    <w:rsid w:val="007B373A"/>
    <w:rsid w:val="007B3837"/>
    <w:rsid w:val="007B6C3B"/>
    <w:rsid w:val="007B73E9"/>
    <w:rsid w:val="007C03B3"/>
    <w:rsid w:val="007C1BD8"/>
    <w:rsid w:val="007C1D8F"/>
    <w:rsid w:val="007C409B"/>
    <w:rsid w:val="007C4948"/>
    <w:rsid w:val="007C4C2B"/>
    <w:rsid w:val="007C52A5"/>
    <w:rsid w:val="007C70CB"/>
    <w:rsid w:val="007D1519"/>
    <w:rsid w:val="007D1A24"/>
    <w:rsid w:val="007D3F61"/>
    <w:rsid w:val="007D4D9D"/>
    <w:rsid w:val="007D4F95"/>
    <w:rsid w:val="007D5807"/>
    <w:rsid w:val="007D65ED"/>
    <w:rsid w:val="007D72D6"/>
    <w:rsid w:val="007D7C37"/>
    <w:rsid w:val="007D7D43"/>
    <w:rsid w:val="007D7F9D"/>
    <w:rsid w:val="007E1BBF"/>
    <w:rsid w:val="007E2829"/>
    <w:rsid w:val="007E3368"/>
    <w:rsid w:val="007E3FA6"/>
    <w:rsid w:val="007E43A6"/>
    <w:rsid w:val="007E5CF5"/>
    <w:rsid w:val="007E6D46"/>
    <w:rsid w:val="007E7488"/>
    <w:rsid w:val="007E7DD6"/>
    <w:rsid w:val="007F136D"/>
    <w:rsid w:val="007F19AB"/>
    <w:rsid w:val="007F26A3"/>
    <w:rsid w:val="007F271D"/>
    <w:rsid w:val="007F31AA"/>
    <w:rsid w:val="007F3653"/>
    <w:rsid w:val="007F3850"/>
    <w:rsid w:val="007F42A0"/>
    <w:rsid w:val="007F477C"/>
    <w:rsid w:val="007F4905"/>
    <w:rsid w:val="007F4CB2"/>
    <w:rsid w:val="007F7503"/>
    <w:rsid w:val="007F75E0"/>
    <w:rsid w:val="007F7B1E"/>
    <w:rsid w:val="008002E3"/>
    <w:rsid w:val="0080070D"/>
    <w:rsid w:val="008010FA"/>
    <w:rsid w:val="00801239"/>
    <w:rsid w:val="00803AEC"/>
    <w:rsid w:val="00805B23"/>
    <w:rsid w:val="00805FA8"/>
    <w:rsid w:val="00806152"/>
    <w:rsid w:val="0080621E"/>
    <w:rsid w:val="0080741C"/>
    <w:rsid w:val="00807C32"/>
    <w:rsid w:val="008121E5"/>
    <w:rsid w:val="00812E78"/>
    <w:rsid w:val="00813990"/>
    <w:rsid w:val="008140AC"/>
    <w:rsid w:val="00814176"/>
    <w:rsid w:val="0081441C"/>
    <w:rsid w:val="00814E6A"/>
    <w:rsid w:val="00815901"/>
    <w:rsid w:val="00815D27"/>
    <w:rsid w:val="00815F10"/>
    <w:rsid w:val="0081719C"/>
    <w:rsid w:val="008216FD"/>
    <w:rsid w:val="00822747"/>
    <w:rsid w:val="008242AA"/>
    <w:rsid w:val="00825089"/>
    <w:rsid w:val="00825A8E"/>
    <w:rsid w:val="008271C7"/>
    <w:rsid w:val="00827D53"/>
    <w:rsid w:val="008306A6"/>
    <w:rsid w:val="00831A90"/>
    <w:rsid w:val="0083227C"/>
    <w:rsid w:val="0083260C"/>
    <w:rsid w:val="00833128"/>
    <w:rsid w:val="00833445"/>
    <w:rsid w:val="0083439B"/>
    <w:rsid w:val="008355C3"/>
    <w:rsid w:val="00835D9E"/>
    <w:rsid w:val="008364B6"/>
    <w:rsid w:val="00836CA6"/>
    <w:rsid w:val="00837531"/>
    <w:rsid w:val="00837C4A"/>
    <w:rsid w:val="00837E25"/>
    <w:rsid w:val="00842B29"/>
    <w:rsid w:val="00842EC0"/>
    <w:rsid w:val="00843405"/>
    <w:rsid w:val="00844480"/>
    <w:rsid w:val="008444AF"/>
    <w:rsid w:val="00844792"/>
    <w:rsid w:val="00844DB3"/>
    <w:rsid w:val="00846549"/>
    <w:rsid w:val="0084798A"/>
    <w:rsid w:val="0085036A"/>
    <w:rsid w:val="00850F8E"/>
    <w:rsid w:val="00851E24"/>
    <w:rsid w:val="00854490"/>
    <w:rsid w:val="00854669"/>
    <w:rsid w:val="00854853"/>
    <w:rsid w:val="00855148"/>
    <w:rsid w:val="0085725B"/>
    <w:rsid w:val="00857D15"/>
    <w:rsid w:val="008602FD"/>
    <w:rsid w:val="00860CF2"/>
    <w:rsid w:val="00861069"/>
    <w:rsid w:val="0086121E"/>
    <w:rsid w:val="00861312"/>
    <w:rsid w:val="008614C3"/>
    <w:rsid w:val="00861600"/>
    <w:rsid w:val="00861AAC"/>
    <w:rsid w:val="008620FF"/>
    <w:rsid w:val="00862897"/>
    <w:rsid w:val="00864927"/>
    <w:rsid w:val="00864B0E"/>
    <w:rsid w:val="0086558B"/>
    <w:rsid w:val="008656DB"/>
    <w:rsid w:val="00866129"/>
    <w:rsid w:val="00866299"/>
    <w:rsid w:val="00866366"/>
    <w:rsid w:val="0086668A"/>
    <w:rsid w:val="0086709A"/>
    <w:rsid w:val="008674DF"/>
    <w:rsid w:val="00870070"/>
    <w:rsid w:val="00870DA9"/>
    <w:rsid w:val="00870F7A"/>
    <w:rsid w:val="00871DD2"/>
    <w:rsid w:val="00873321"/>
    <w:rsid w:val="008741E7"/>
    <w:rsid w:val="00874434"/>
    <w:rsid w:val="008744A0"/>
    <w:rsid w:val="00874A08"/>
    <w:rsid w:val="00876AAA"/>
    <w:rsid w:val="00881242"/>
    <w:rsid w:val="008817AD"/>
    <w:rsid w:val="008820EC"/>
    <w:rsid w:val="00882403"/>
    <w:rsid w:val="00882A7A"/>
    <w:rsid w:val="008834C0"/>
    <w:rsid w:val="00883A0C"/>
    <w:rsid w:val="00883A10"/>
    <w:rsid w:val="00884E8C"/>
    <w:rsid w:val="0088592D"/>
    <w:rsid w:val="00886925"/>
    <w:rsid w:val="00886B3F"/>
    <w:rsid w:val="00886D72"/>
    <w:rsid w:val="0089289E"/>
    <w:rsid w:val="00892EB8"/>
    <w:rsid w:val="0089376A"/>
    <w:rsid w:val="00893ACC"/>
    <w:rsid w:val="00893B0D"/>
    <w:rsid w:val="0089419F"/>
    <w:rsid w:val="0089748F"/>
    <w:rsid w:val="008A1715"/>
    <w:rsid w:val="008A30ED"/>
    <w:rsid w:val="008A3175"/>
    <w:rsid w:val="008A3A64"/>
    <w:rsid w:val="008A4F6C"/>
    <w:rsid w:val="008A5FBC"/>
    <w:rsid w:val="008A5FC7"/>
    <w:rsid w:val="008B01D3"/>
    <w:rsid w:val="008B2BD0"/>
    <w:rsid w:val="008B3057"/>
    <w:rsid w:val="008B3F62"/>
    <w:rsid w:val="008B4D36"/>
    <w:rsid w:val="008B531D"/>
    <w:rsid w:val="008B608E"/>
    <w:rsid w:val="008B76FE"/>
    <w:rsid w:val="008C1822"/>
    <w:rsid w:val="008C31F5"/>
    <w:rsid w:val="008C586A"/>
    <w:rsid w:val="008C59A2"/>
    <w:rsid w:val="008C664F"/>
    <w:rsid w:val="008C7277"/>
    <w:rsid w:val="008D22A6"/>
    <w:rsid w:val="008D2DA9"/>
    <w:rsid w:val="008D64B0"/>
    <w:rsid w:val="008D7462"/>
    <w:rsid w:val="008E07F7"/>
    <w:rsid w:val="008E0CD4"/>
    <w:rsid w:val="008E1213"/>
    <w:rsid w:val="008E1746"/>
    <w:rsid w:val="008E1A63"/>
    <w:rsid w:val="008E1D4C"/>
    <w:rsid w:val="008E2025"/>
    <w:rsid w:val="008E2FDE"/>
    <w:rsid w:val="008E36E9"/>
    <w:rsid w:val="008E37CC"/>
    <w:rsid w:val="008E475F"/>
    <w:rsid w:val="008E5447"/>
    <w:rsid w:val="008E58E3"/>
    <w:rsid w:val="008E7EB4"/>
    <w:rsid w:val="008F0077"/>
    <w:rsid w:val="008F2FA4"/>
    <w:rsid w:val="008F353B"/>
    <w:rsid w:val="008F3B52"/>
    <w:rsid w:val="008F3CEE"/>
    <w:rsid w:val="008F4372"/>
    <w:rsid w:val="008F6A12"/>
    <w:rsid w:val="008F7069"/>
    <w:rsid w:val="008F72E5"/>
    <w:rsid w:val="008F7B15"/>
    <w:rsid w:val="0090088A"/>
    <w:rsid w:val="00900ED3"/>
    <w:rsid w:val="009013EF"/>
    <w:rsid w:val="00903701"/>
    <w:rsid w:val="00903A00"/>
    <w:rsid w:val="00903A0B"/>
    <w:rsid w:val="00903B1C"/>
    <w:rsid w:val="0090678E"/>
    <w:rsid w:val="009069C8"/>
    <w:rsid w:val="00906A56"/>
    <w:rsid w:val="009101D1"/>
    <w:rsid w:val="009116CA"/>
    <w:rsid w:val="00912C99"/>
    <w:rsid w:val="009134C5"/>
    <w:rsid w:val="00914A94"/>
    <w:rsid w:val="00914E2E"/>
    <w:rsid w:val="00914ED8"/>
    <w:rsid w:val="0091652A"/>
    <w:rsid w:val="009166B8"/>
    <w:rsid w:val="009201C3"/>
    <w:rsid w:val="00920358"/>
    <w:rsid w:val="00921BF4"/>
    <w:rsid w:val="00922BA7"/>
    <w:rsid w:val="00922CD1"/>
    <w:rsid w:val="00923453"/>
    <w:rsid w:val="009237FD"/>
    <w:rsid w:val="00923AF1"/>
    <w:rsid w:val="009245FE"/>
    <w:rsid w:val="00925E92"/>
    <w:rsid w:val="00926439"/>
    <w:rsid w:val="00926B71"/>
    <w:rsid w:val="0092753B"/>
    <w:rsid w:val="009279CF"/>
    <w:rsid w:val="00927BE7"/>
    <w:rsid w:val="00927DAC"/>
    <w:rsid w:val="00930418"/>
    <w:rsid w:val="00930FF8"/>
    <w:rsid w:val="00931454"/>
    <w:rsid w:val="0093188A"/>
    <w:rsid w:val="009333E4"/>
    <w:rsid w:val="00933800"/>
    <w:rsid w:val="009365E1"/>
    <w:rsid w:val="00936D02"/>
    <w:rsid w:val="00936DC0"/>
    <w:rsid w:val="0093790F"/>
    <w:rsid w:val="0094011C"/>
    <w:rsid w:val="009415A7"/>
    <w:rsid w:val="009415B3"/>
    <w:rsid w:val="009425E9"/>
    <w:rsid w:val="0094329B"/>
    <w:rsid w:val="00944976"/>
    <w:rsid w:val="00946562"/>
    <w:rsid w:val="0095009A"/>
    <w:rsid w:val="00951C39"/>
    <w:rsid w:val="00951C8E"/>
    <w:rsid w:val="0095647A"/>
    <w:rsid w:val="009564CE"/>
    <w:rsid w:val="0095792C"/>
    <w:rsid w:val="00965641"/>
    <w:rsid w:val="00965942"/>
    <w:rsid w:val="00965D29"/>
    <w:rsid w:val="00965E05"/>
    <w:rsid w:val="00966729"/>
    <w:rsid w:val="009673EE"/>
    <w:rsid w:val="00967769"/>
    <w:rsid w:val="00970503"/>
    <w:rsid w:val="009727B6"/>
    <w:rsid w:val="00972B8C"/>
    <w:rsid w:val="00972C17"/>
    <w:rsid w:val="00972CD6"/>
    <w:rsid w:val="00972F93"/>
    <w:rsid w:val="0097500E"/>
    <w:rsid w:val="00975B5C"/>
    <w:rsid w:val="00975FE4"/>
    <w:rsid w:val="00976229"/>
    <w:rsid w:val="0097653A"/>
    <w:rsid w:val="00976808"/>
    <w:rsid w:val="0097732B"/>
    <w:rsid w:val="0097785E"/>
    <w:rsid w:val="009800D7"/>
    <w:rsid w:val="009814C4"/>
    <w:rsid w:val="00982C59"/>
    <w:rsid w:val="009835D5"/>
    <w:rsid w:val="00983855"/>
    <w:rsid w:val="00983C82"/>
    <w:rsid w:val="00984259"/>
    <w:rsid w:val="009844E5"/>
    <w:rsid w:val="00985F5A"/>
    <w:rsid w:val="00986843"/>
    <w:rsid w:val="009906CE"/>
    <w:rsid w:val="00990842"/>
    <w:rsid w:val="00993342"/>
    <w:rsid w:val="00993B3C"/>
    <w:rsid w:val="00993C45"/>
    <w:rsid w:val="00994CF2"/>
    <w:rsid w:val="00994FE2"/>
    <w:rsid w:val="00995F66"/>
    <w:rsid w:val="00995FA9"/>
    <w:rsid w:val="00995FFD"/>
    <w:rsid w:val="009979D9"/>
    <w:rsid w:val="009A057A"/>
    <w:rsid w:val="009A05DA"/>
    <w:rsid w:val="009A16C9"/>
    <w:rsid w:val="009A20C6"/>
    <w:rsid w:val="009A328B"/>
    <w:rsid w:val="009A3581"/>
    <w:rsid w:val="009A3979"/>
    <w:rsid w:val="009A4886"/>
    <w:rsid w:val="009A5C40"/>
    <w:rsid w:val="009A6288"/>
    <w:rsid w:val="009A6886"/>
    <w:rsid w:val="009A6A1B"/>
    <w:rsid w:val="009A7A1F"/>
    <w:rsid w:val="009A7D94"/>
    <w:rsid w:val="009B0258"/>
    <w:rsid w:val="009B2FA8"/>
    <w:rsid w:val="009B43B8"/>
    <w:rsid w:val="009B47B3"/>
    <w:rsid w:val="009B5469"/>
    <w:rsid w:val="009B6403"/>
    <w:rsid w:val="009B7FCA"/>
    <w:rsid w:val="009C0377"/>
    <w:rsid w:val="009C047F"/>
    <w:rsid w:val="009C0AE8"/>
    <w:rsid w:val="009C2144"/>
    <w:rsid w:val="009C293E"/>
    <w:rsid w:val="009C349B"/>
    <w:rsid w:val="009C68B6"/>
    <w:rsid w:val="009C7CF2"/>
    <w:rsid w:val="009D0414"/>
    <w:rsid w:val="009D05D8"/>
    <w:rsid w:val="009D191C"/>
    <w:rsid w:val="009D1EFC"/>
    <w:rsid w:val="009D2B05"/>
    <w:rsid w:val="009D2F6B"/>
    <w:rsid w:val="009D59A5"/>
    <w:rsid w:val="009D67BB"/>
    <w:rsid w:val="009D7431"/>
    <w:rsid w:val="009E08BF"/>
    <w:rsid w:val="009E105E"/>
    <w:rsid w:val="009E14EA"/>
    <w:rsid w:val="009E16AC"/>
    <w:rsid w:val="009E27DB"/>
    <w:rsid w:val="009E2996"/>
    <w:rsid w:val="009E3050"/>
    <w:rsid w:val="009E3D7D"/>
    <w:rsid w:val="009E3DFC"/>
    <w:rsid w:val="009E49B4"/>
    <w:rsid w:val="009E4ED2"/>
    <w:rsid w:val="009E6143"/>
    <w:rsid w:val="009E6489"/>
    <w:rsid w:val="009F0015"/>
    <w:rsid w:val="009F0E1D"/>
    <w:rsid w:val="009F1235"/>
    <w:rsid w:val="009F205A"/>
    <w:rsid w:val="009F25E6"/>
    <w:rsid w:val="009F488E"/>
    <w:rsid w:val="009F48BA"/>
    <w:rsid w:val="009F67DC"/>
    <w:rsid w:val="009F6A42"/>
    <w:rsid w:val="009F713A"/>
    <w:rsid w:val="009F7400"/>
    <w:rsid w:val="00A00CEA"/>
    <w:rsid w:val="00A00E7B"/>
    <w:rsid w:val="00A012E9"/>
    <w:rsid w:val="00A029A5"/>
    <w:rsid w:val="00A034F1"/>
    <w:rsid w:val="00A03748"/>
    <w:rsid w:val="00A04766"/>
    <w:rsid w:val="00A054E9"/>
    <w:rsid w:val="00A055FB"/>
    <w:rsid w:val="00A05EC6"/>
    <w:rsid w:val="00A07046"/>
    <w:rsid w:val="00A076A8"/>
    <w:rsid w:val="00A07D30"/>
    <w:rsid w:val="00A102D0"/>
    <w:rsid w:val="00A107E7"/>
    <w:rsid w:val="00A10A84"/>
    <w:rsid w:val="00A10C88"/>
    <w:rsid w:val="00A10EF9"/>
    <w:rsid w:val="00A11186"/>
    <w:rsid w:val="00A11AE3"/>
    <w:rsid w:val="00A132BD"/>
    <w:rsid w:val="00A136F4"/>
    <w:rsid w:val="00A1394D"/>
    <w:rsid w:val="00A1475F"/>
    <w:rsid w:val="00A14783"/>
    <w:rsid w:val="00A14C06"/>
    <w:rsid w:val="00A15468"/>
    <w:rsid w:val="00A16114"/>
    <w:rsid w:val="00A1684F"/>
    <w:rsid w:val="00A176A5"/>
    <w:rsid w:val="00A1776D"/>
    <w:rsid w:val="00A17A92"/>
    <w:rsid w:val="00A17ED1"/>
    <w:rsid w:val="00A2181C"/>
    <w:rsid w:val="00A23790"/>
    <w:rsid w:val="00A23BCA"/>
    <w:rsid w:val="00A23E98"/>
    <w:rsid w:val="00A241C5"/>
    <w:rsid w:val="00A244EA"/>
    <w:rsid w:val="00A249CC"/>
    <w:rsid w:val="00A24BFD"/>
    <w:rsid w:val="00A24BFF"/>
    <w:rsid w:val="00A24FDA"/>
    <w:rsid w:val="00A25068"/>
    <w:rsid w:val="00A2730A"/>
    <w:rsid w:val="00A27F90"/>
    <w:rsid w:val="00A302D8"/>
    <w:rsid w:val="00A3090F"/>
    <w:rsid w:val="00A30C82"/>
    <w:rsid w:val="00A31515"/>
    <w:rsid w:val="00A316CF"/>
    <w:rsid w:val="00A31FD4"/>
    <w:rsid w:val="00A32A05"/>
    <w:rsid w:val="00A32B67"/>
    <w:rsid w:val="00A32BB2"/>
    <w:rsid w:val="00A331DD"/>
    <w:rsid w:val="00A33F7D"/>
    <w:rsid w:val="00A34817"/>
    <w:rsid w:val="00A36282"/>
    <w:rsid w:val="00A36794"/>
    <w:rsid w:val="00A37014"/>
    <w:rsid w:val="00A37133"/>
    <w:rsid w:val="00A37615"/>
    <w:rsid w:val="00A37EA1"/>
    <w:rsid w:val="00A40454"/>
    <w:rsid w:val="00A41887"/>
    <w:rsid w:val="00A418C6"/>
    <w:rsid w:val="00A42956"/>
    <w:rsid w:val="00A4301B"/>
    <w:rsid w:val="00A43435"/>
    <w:rsid w:val="00A4422D"/>
    <w:rsid w:val="00A446EF"/>
    <w:rsid w:val="00A4631D"/>
    <w:rsid w:val="00A46EAD"/>
    <w:rsid w:val="00A474F4"/>
    <w:rsid w:val="00A50164"/>
    <w:rsid w:val="00A50350"/>
    <w:rsid w:val="00A50363"/>
    <w:rsid w:val="00A541CB"/>
    <w:rsid w:val="00A548D2"/>
    <w:rsid w:val="00A54AE0"/>
    <w:rsid w:val="00A54FFF"/>
    <w:rsid w:val="00A55EF8"/>
    <w:rsid w:val="00A55FED"/>
    <w:rsid w:val="00A571B1"/>
    <w:rsid w:val="00A57AB1"/>
    <w:rsid w:val="00A57CD5"/>
    <w:rsid w:val="00A60717"/>
    <w:rsid w:val="00A611A7"/>
    <w:rsid w:val="00A62AD2"/>
    <w:rsid w:val="00A62DCF"/>
    <w:rsid w:val="00A630CC"/>
    <w:rsid w:val="00A64E0B"/>
    <w:rsid w:val="00A65D9D"/>
    <w:rsid w:val="00A66853"/>
    <w:rsid w:val="00A6687E"/>
    <w:rsid w:val="00A66B7B"/>
    <w:rsid w:val="00A6705C"/>
    <w:rsid w:val="00A67C80"/>
    <w:rsid w:val="00A72173"/>
    <w:rsid w:val="00A72E90"/>
    <w:rsid w:val="00A72FF3"/>
    <w:rsid w:val="00A74128"/>
    <w:rsid w:val="00A74BFC"/>
    <w:rsid w:val="00A74E46"/>
    <w:rsid w:val="00A74EFE"/>
    <w:rsid w:val="00A75BC3"/>
    <w:rsid w:val="00A7626A"/>
    <w:rsid w:val="00A76673"/>
    <w:rsid w:val="00A7679B"/>
    <w:rsid w:val="00A81501"/>
    <w:rsid w:val="00A8165B"/>
    <w:rsid w:val="00A8246E"/>
    <w:rsid w:val="00A8375D"/>
    <w:rsid w:val="00A84F4B"/>
    <w:rsid w:val="00A85953"/>
    <w:rsid w:val="00A8620B"/>
    <w:rsid w:val="00A86779"/>
    <w:rsid w:val="00A9093E"/>
    <w:rsid w:val="00A90969"/>
    <w:rsid w:val="00A91A5D"/>
    <w:rsid w:val="00A91AB5"/>
    <w:rsid w:val="00A9302D"/>
    <w:rsid w:val="00A9399B"/>
    <w:rsid w:val="00A94A82"/>
    <w:rsid w:val="00A9514E"/>
    <w:rsid w:val="00A95D3C"/>
    <w:rsid w:val="00A969D7"/>
    <w:rsid w:val="00A96FDA"/>
    <w:rsid w:val="00A97DFE"/>
    <w:rsid w:val="00AA1A3B"/>
    <w:rsid w:val="00AA1DEF"/>
    <w:rsid w:val="00AA27A2"/>
    <w:rsid w:val="00AA2EED"/>
    <w:rsid w:val="00AA3FFF"/>
    <w:rsid w:val="00AA49A5"/>
    <w:rsid w:val="00AA5A95"/>
    <w:rsid w:val="00AA649A"/>
    <w:rsid w:val="00AA735C"/>
    <w:rsid w:val="00AA7F20"/>
    <w:rsid w:val="00AB06E1"/>
    <w:rsid w:val="00AB0785"/>
    <w:rsid w:val="00AB0C7C"/>
    <w:rsid w:val="00AB1AD6"/>
    <w:rsid w:val="00AB1FBC"/>
    <w:rsid w:val="00AB2752"/>
    <w:rsid w:val="00AB2CB3"/>
    <w:rsid w:val="00AB3ACD"/>
    <w:rsid w:val="00AB3CE8"/>
    <w:rsid w:val="00AB4C5B"/>
    <w:rsid w:val="00AB55A3"/>
    <w:rsid w:val="00AB6143"/>
    <w:rsid w:val="00AB6E40"/>
    <w:rsid w:val="00AC0723"/>
    <w:rsid w:val="00AC09F0"/>
    <w:rsid w:val="00AC1436"/>
    <w:rsid w:val="00AC2B53"/>
    <w:rsid w:val="00AC5156"/>
    <w:rsid w:val="00AC5A65"/>
    <w:rsid w:val="00AC6362"/>
    <w:rsid w:val="00AC6F69"/>
    <w:rsid w:val="00AC7177"/>
    <w:rsid w:val="00AC7D09"/>
    <w:rsid w:val="00AC7D0E"/>
    <w:rsid w:val="00AD109F"/>
    <w:rsid w:val="00AD215A"/>
    <w:rsid w:val="00AD21E1"/>
    <w:rsid w:val="00AD2C38"/>
    <w:rsid w:val="00AD2D22"/>
    <w:rsid w:val="00AD3DEB"/>
    <w:rsid w:val="00AD3E8C"/>
    <w:rsid w:val="00AD41B0"/>
    <w:rsid w:val="00AD4C15"/>
    <w:rsid w:val="00AD55F9"/>
    <w:rsid w:val="00AD56DE"/>
    <w:rsid w:val="00AD59FB"/>
    <w:rsid w:val="00AD63E9"/>
    <w:rsid w:val="00AD67BF"/>
    <w:rsid w:val="00AD73A7"/>
    <w:rsid w:val="00AD7B80"/>
    <w:rsid w:val="00AE0CFF"/>
    <w:rsid w:val="00AE1268"/>
    <w:rsid w:val="00AE2F12"/>
    <w:rsid w:val="00AE3660"/>
    <w:rsid w:val="00AE37D2"/>
    <w:rsid w:val="00AE44E8"/>
    <w:rsid w:val="00AE6596"/>
    <w:rsid w:val="00AE6890"/>
    <w:rsid w:val="00AE6BDF"/>
    <w:rsid w:val="00AE7780"/>
    <w:rsid w:val="00AF105C"/>
    <w:rsid w:val="00AF2941"/>
    <w:rsid w:val="00AF43A6"/>
    <w:rsid w:val="00AF4742"/>
    <w:rsid w:val="00AF4F74"/>
    <w:rsid w:val="00AF6789"/>
    <w:rsid w:val="00AF6906"/>
    <w:rsid w:val="00AF7286"/>
    <w:rsid w:val="00AF7B02"/>
    <w:rsid w:val="00B005FD"/>
    <w:rsid w:val="00B008F5"/>
    <w:rsid w:val="00B00D55"/>
    <w:rsid w:val="00B00DE2"/>
    <w:rsid w:val="00B0187B"/>
    <w:rsid w:val="00B01ADF"/>
    <w:rsid w:val="00B01BBC"/>
    <w:rsid w:val="00B01DE7"/>
    <w:rsid w:val="00B033FA"/>
    <w:rsid w:val="00B03DDD"/>
    <w:rsid w:val="00B068A0"/>
    <w:rsid w:val="00B069A0"/>
    <w:rsid w:val="00B06C41"/>
    <w:rsid w:val="00B06D46"/>
    <w:rsid w:val="00B0703C"/>
    <w:rsid w:val="00B10E83"/>
    <w:rsid w:val="00B11832"/>
    <w:rsid w:val="00B1309E"/>
    <w:rsid w:val="00B13BF5"/>
    <w:rsid w:val="00B14295"/>
    <w:rsid w:val="00B1587C"/>
    <w:rsid w:val="00B1620C"/>
    <w:rsid w:val="00B16E5B"/>
    <w:rsid w:val="00B20DE7"/>
    <w:rsid w:val="00B20E3E"/>
    <w:rsid w:val="00B217A5"/>
    <w:rsid w:val="00B227B8"/>
    <w:rsid w:val="00B228BA"/>
    <w:rsid w:val="00B2396E"/>
    <w:rsid w:val="00B2418A"/>
    <w:rsid w:val="00B246D5"/>
    <w:rsid w:val="00B24765"/>
    <w:rsid w:val="00B25B2D"/>
    <w:rsid w:val="00B26DEF"/>
    <w:rsid w:val="00B273B4"/>
    <w:rsid w:val="00B3079D"/>
    <w:rsid w:val="00B32D7B"/>
    <w:rsid w:val="00B331E5"/>
    <w:rsid w:val="00B331EF"/>
    <w:rsid w:val="00B33E7B"/>
    <w:rsid w:val="00B34D43"/>
    <w:rsid w:val="00B37DE4"/>
    <w:rsid w:val="00B41103"/>
    <w:rsid w:val="00B417B7"/>
    <w:rsid w:val="00B41B12"/>
    <w:rsid w:val="00B42536"/>
    <w:rsid w:val="00B4493E"/>
    <w:rsid w:val="00B45734"/>
    <w:rsid w:val="00B457E2"/>
    <w:rsid w:val="00B465FB"/>
    <w:rsid w:val="00B468A3"/>
    <w:rsid w:val="00B468AB"/>
    <w:rsid w:val="00B47D88"/>
    <w:rsid w:val="00B503CF"/>
    <w:rsid w:val="00B50515"/>
    <w:rsid w:val="00B50947"/>
    <w:rsid w:val="00B50E95"/>
    <w:rsid w:val="00B51938"/>
    <w:rsid w:val="00B51A65"/>
    <w:rsid w:val="00B52A13"/>
    <w:rsid w:val="00B53F90"/>
    <w:rsid w:val="00B547F5"/>
    <w:rsid w:val="00B548C2"/>
    <w:rsid w:val="00B54C7E"/>
    <w:rsid w:val="00B54D68"/>
    <w:rsid w:val="00B5581D"/>
    <w:rsid w:val="00B55A1A"/>
    <w:rsid w:val="00B55E5D"/>
    <w:rsid w:val="00B56464"/>
    <w:rsid w:val="00B56931"/>
    <w:rsid w:val="00B576F6"/>
    <w:rsid w:val="00B57CDC"/>
    <w:rsid w:val="00B60A66"/>
    <w:rsid w:val="00B60B2D"/>
    <w:rsid w:val="00B6101E"/>
    <w:rsid w:val="00B615A4"/>
    <w:rsid w:val="00B62278"/>
    <w:rsid w:val="00B639D2"/>
    <w:rsid w:val="00B6642F"/>
    <w:rsid w:val="00B67608"/>
    <w:rsid w:val="00B67C42"/>
    <w:rsid w:val="00B67D4D"/>
    <w:rsid w:val="00B7124C"/>
    <w:rsid w:val="00B720E7"/>
    <w:rsid w:val="00B73212"/>
    <w:rsid w:val="00B73436"/>
    <w:rsid w:val="00B7379E"/>
    <w:rsid w:val="00B7403C"/>
    <w:rsid w:val="00B7425A"/>
    <w:rsid w:val="00B742FC"/>
    <w:rsid w:val="00B756FB"/>
    <w:rsid w:val="00B75E07"/>
    <w:rsid w:val="00B76BD5"/>
    <w:rsid w:val="00B809D5"/>
    <w:rsid w:val="00B80C68"/>
    <w:rsid w:val="00B8105F"/>
    <w:rsid w:val="00B81074"/>
    <w:rsid w:val="00B8146F"/>
    <w:rsid w:val="00B81842"/>
    <w:rsid w:val="00B8306D"/>
    <w:rsid w:val="00B831F5"/>
    <w:rsid w:val="00B838E1"/>
    <w:rsid w:val="00B83C1C"/>
    <w:rsid w:val="00B845EF"/>
    <w:rsid w:val="00B85829"/>
    <w:rsid w:val="00B91195"/>
    <w:rsid w:val="00B91608"/>
    <w:rsid w:val="00B9193D"/>
    <w:rsid w:val="00B92350"/>
    <w:rsid w:val="00B928B2"/>
    <w:rsid w:val="00B93563"/>
    <w:rsid w:val="00B936ED"/>
    <w:rsid w:val="00B948DD"/>
    <w:rsid w:val="00B94EDE"/>
    <w:rsid w:val="00B9575E"/>
    <w:rsid w:val="00B95908"/>
    <w:rsid w:val="00B9641C"/>
    <w:rsid w:val="00B965B5"/>
    <w:rsid w:val="00B9715A"/>
    <w:rsid w:val="00B9747B"/>
    <w:rsid w:val="00B97ADA"/>
    <w:rsid w:val="00BA00B3"/>
    <w:rsid w:val="00BA00C2"/>
    <w:rsid w:val="00BA0AA1"/>
    <w:rsid w:val="00BA1BAD"/>
    <w:rsid w:val="00BA25F1"/>
    <w:rsid w:val="00BA337E"/>
    <w:rsid w:val="00BA50DB"/>
    <w:rsid w:val="00BA5648"/>
    <w:rsid w:val="00BA56DD"/>
    <w:rsid w:val="00BA5B0C"/>
    <w:rsid w:val="00BA5B41"/>
    <w:rsid w:val="00BA5D5E"/>
    <w:rsid w:val="00BA5E3A"/>
    <w:rsid w:val="00BA66EB"/>
    <w:rsid w:val="00BA6C26"/>
    <w:rsid w:val="00BA74D1"/>
    <w:rsid w:val="00BA798A"/>
    <w:rsid w:val="00BA7BBF"/>
    <w:rsid w:val="00BB0435"/>
    <w:rsid w:val="00BB088C"/>
    <w:rsid w:val="00BB2230"/>
    <w:rsid w:val="00BB2CE1"/>
    <w:rsid w:val="00BB33C4"/>
    <w:rsid w:val="00BB457E"/>
    <w:rsid w:val="00BB4CDD"/>
    <w:rsid w:val="00BB52DF"/>
    <w:rsid w:val="00BB655E"/>
    <w:rsid w:val="00BB6BDC"/>
    <w:rsid w:val="00BB740B"/>
    <w:rsid w:val="00BB753D"/>
    <w:rsid w:val="00BB7DCF"/>
    <w:rsid w:val="00BB7FB9"/>
    <w:rsid w:val="00BC0888"/>
    <w:rsid w:val="00BC14FD"/>
    <w:rsid w:val="00BC1CA7"/>
    <w:rsid w:val="00BC225B"/>
    <w:rsid w:val="00BC4A20"/>
    <w:rsid w:val="00BC4D7C"/>
    <w:rsid w:val="00BC4D82"/>
    <w:rsid w:val="00BC4FE8"/>
    <w:rsid w:val="00BC512A"/>
    <w:rsid w:val="00BC6D23"/>
    <w:rsid w:val="00BC758C"/>
    <w:rsid w:val="00BC77E1"/>
    <w:rsid w:val="00BC7EBC"/>
    <w:rsid w:val="00BD1C3D"/>
    <w:rsid w:val="00BD1D65"/>
    <w:rsid w:val="00BD1EE6"/>
    <w:rsid w:val="00BD2497"/>
    <w:rsid w:val="00BD3C4A"/>
    <w:rsid w:val="00BD4FE6"/>
    <w:rsid w:val="00BD6362"/>
    <w:rsid w:val="00BD650B"/>
    <w:rsid w:val="00BD6EC2"/>
    <w:rsid w:val="00BD7304"/>
    <w:rsid w:val="00BE03F9"/>
    <w:rsid w:val="00BE05A2"/>
    <w:rsid w:val="00BE0722"/>
    <w:rsid w:val="00BE0B40"/>
    <w:rsid w:val="00BE0E8D"/>
    <w:rsid w:val="00BE28E7"/>
    <w:rsid w:val="00BE2B0F"/>
    <w:rsid w:val="00BE2F18"/>
    <w:rsid w:val="00BE524D"/>
    <w:rsid w:val="00BE60F4"/>
    <w:rsid w:val="00BE6117"/>
    <w:rsid w:val="00BE612D"/>
    <w:rsid w:val="00BE6363"/>
    <w:rsid w:val="00BE6BB6"/>
    <w:rsid w:val="00BE7222"/>
    <w:rsid w:val="00BE74A9"/>
    <w:rsid w:val="00BE7DD6"/>
    <w:rsid w:val="00BF25D1"/>
    <w:rsid w:val="00BF25FE"/>
    <w:rsid w:val="00BF27DB"/>
    <w:rsid w:val="00BF2E12"/>
    <w:rsid w:val="00BF2E29"/>
    <w:rsid w:val="00BF3C93"/>
    <w:rsid w:val="00BF3FE5"/>
    <w:rsid w:val="00BF4E44"/>
    <w:rsid w:val="00BF4FC6"/>
    <w:rsid w:val="00BF5543"/>
    <w:rsid w:val="00BF569A"/>
    <w:rsid w:val="00BF5863"/>
    <w:rsid w:val="00BF7F60"/>
    <w:rsid w:val="00C0066C"/>
    <w:rsid w:val="00C00CD6"/>
    <w:rsid w:val="00C00F9A"/>
    <w:rsid w:val="00C03474"/>
    <w:rsid w:val="00C04607"/>
    <w:rsid w:val="00C04D72"/>
    <w:rsid w:val="00C055F5"/>
    <w:rsid w:val="00C063CA"/>
    <w:rsid w:val="00C1011D"/>
    <w:rsid w:val="00C10156"/>
    <w:rsid w:val="00C10BF7"/>
    <w:rsid w:val="00C11D33"/>
    <w:rsid w:val="00C13B57"/>
    <w:rsid w:val="00C14E50"/>
    <w:rsid w:val="00C15202"/>
    <w:rsid w:val="00C15BD7"/>
    <w:rsid w:val="00C1714E"/>
    <w:rsid w:val="00C2187E"/>
    <w:rsid w:val="00C21F2C"/>
    <w:rsid w:val="00C21F60"/>
    <w:rsid w:val="00C23B4E"/>
    <w:rsid w:val="00C23C86"/>
    <w:rsid w:val="00C240A8"/>
    <w:rsid w:val="00C2642D"/>
    <w:rsid w:val="00C26FF2"/>
    <w:rsid w:val="00C270ED"/>
    <w:rsid w:val="00C275AF"/>
    <w:rsid w:val="00C2765C"/>
    <w:rsid w:val="00C2798B"/>
    <w:rsid w:val="00C27E74"/>
    <w:rsid w:val="00C304F6"/>
    <w:rsid w:val="00C3077C"/>
    <w:rsid w:val="00C31753"/>
    <w:rsid w:val="00C31C95"/>
    <w:rsid w:val="00C326C0"/>
    <w:rsid w:val="00C33752"/>
    <w:rsid w:val="00C33CB1"/>
    <w:rsid w:val="00C343D0"/>
    <w:rsid w:val="00C35489"/>
    <w:rsid w:val="00C3696B"/>
    <w:rsid w:val="00C369C8"/>
    <w:rsid w:val="00C36D83"/>
    <w:rsid w:val="00C37059"/>
    <w:rsid w:val="00C37637"/>
    <w:rsid w:val="00C37F8E"/>
    <w:rsid w:val="00C432E7"/>
    <w:rsid w:val="00C43CC0"/>
    <w:rsid w:val="00C45531"/>
    <w:rsid w:val="00C45BED"/>
    <w:rsid w:val="00C45CD2"/>
    <w:rsid w:val="00C45D7F"/>
    <w:rsid w:val="00C46065"/>
    <w:rsid w:val="00C47FDB"/>
    <w:rsid w:val="00C50C96"/>
    <w:rsid w:val="00C51C2D"/>
    <w:rsid w:val="00C52F24"/>
    <w:rsid w:val="00C546B5"/>
    <w:rsid w:val="00C572CA"/>
    <w:rsid w:val="00C619E3"/>
    <w:rsid w:val="00C61B07"/>
    <w:rsid w:val="00C61F66"/>
    <w:rsid w:val="00C643C5"/>
    <w:rsid w:val="00C65CE2"/>
    <w:rsid w:val="00C6649A"/>
    <w:rsid w:val="00C668E7"/>
    <w:rsid w:val="00C66985"/>
    <w:rsid w:val="00C66F74"/>
    <w:rsid w:val="00C67904"/>
    <w:rsid w:val="00C70428"/>
    <w:rsid w:val="00C7111C"/>
    <w:rsid w:val="00C72381"/>
    <w:rsid w:val="00C72626"/>
    <w:rsid w:val="00C7621B"/>
    <w:rsid w:val="00C7750F"/>
    <w:rsid w:val="00C8026E"/>
    <w:rsid w:val="00C810F0"/>
    <w:rsid w:val="00C8273B"/>
    <w:rsid w:val="00C827ED"/>
    <w:rsid w:val="00C84471"/>
    <w:rsid w:val="00C906A1"/>
    <w:rsid w:val="00C907FE"/>
    <w:rsid w:val="00C916CF"/>
    <w:rsid w:val="00C91AF7"/>
    <w:rsid w:val="00C93002"/>
    <w:rsid w:val="00C93324"/>
    <w:rsid w:val="00C93885"/>
    <w:rsid w:val="00C93EBC"/>
    <w:rsid w:val="00C94F0C"/>
    <w:rsid w:val="00CA1849"/>
    <w:rsid w:val="00CA36DF"/>
    <w:rsid w:val="00CA3A7A"/>
    <w:rsid w:val="00CA479C"/>
    <w:rsid w:val="00CA4D28"/>
    <w:rsid w:val="00CA4F1C"/>
    <w:rsid w:val="00CA5882"/>
    <w:rsid w:val="00CA66CA"/>
    <w:rsid w:val="00CA6A02"/>
    <w:rsid w:val="00CA76B9"/>
    <w:rsid w:val="00CB07AD"/>
    <w:rsid w:val="00CB0CCF"/>
    <w:rsid w:val="00CB117A"/>
    <w:rsid w:val="00CB1FB9"/>
    <w:rsid w:val="00CB2216"/>
    <w:rsid w:val="00CB25C4"/>
    <w:rsid w:val="00CB2BC1"/>
    <w:rsid w:val="00CB332A"/>
    <w:rsid w:val="00CB4D5C"/>
    <w:rsid w:val="00CB5F5B"/>
    <w:rsid w:val="00CB6439"/>
    <w:rsid w:val="00CB75A6"/>
    <w:rsid w:val="00CC070D"/>
    <w:rsid w:val="00CC11F6"/>
    <w:rsid w:val="00CC17F5"/>
    <w:rsid w:val="00CC2786"/>
    <w:rsid w:val="00CC5475"/>
    <w:rsid w:val="00CC599C"/>
    <w:rsid w:val="00CC65F9"/>
    <w:rsid w:val="00CC7F14"/>
    <w:rsid w:val="00CD185C"/>
    <w:rsid w:val="00CD1DF1"/>
    <w:rsid w:val="00CD2867"/>
    <w:rsid w:val="00CD2F89"/>
    <w:rsid w:val="00CD4A1B"/>
    <w:rsid w:val="00CD51AB"/>
    <w:rsid w:val="00CD65F6"/>
    <w:rsid w:val="00CE0014"/>
    <w:rsid w:val="00CE080A"/>
    <w:rsid w:val="00CE28C0"/>
    <w:rsid w:val="00CE2BD5"/>
    <w:rsid w:val="00CE4830"/>
    <w:rsid w:val="00CE58AE"/>
    <w:rsid w:val="00CE66F6"/>
    <w:rsid w:val="00CE692A"/>
    <w:rsid w:val="00CE749E"/>
    <w:rsid w:val="00CF0ACC"/>
    <w:rsid w:val="00CF0D99"/>
    <w:rsid w:val="00CF1070"/>
    <w:rsid w:val="00CF1261"/>
    <w:rsid w:val="00CF16D9"/>
    <w:rsid w:val="00CF2691"/>
    <w:rsid w:val="00CF3B41"/>
    <w:rsid w:val="00CF540D"/>
    <w:rsid w:val="00CF773D"/>
    <w:rsid w:val="00CF7AD4"/>
    <w:rsid w:val="00D00D3C"/>
    <w:rsid w:val="00D03A24"/>
    <w:rsid w:val="00D03C98"/>
    <w:rsid w:val="00D044A6"/>
    <w:rsid w:val="00D04589"/>
    <w:rsid w:val="00D04C00"/>
    <w:rsid w:val="00D05523"/>
    <w:rsid w:val="00D06BF9"/>
    <w:rsid w:val="00D10CD6"/>
    <w:rsid w:val="00D110BB"/>
    <w:rsid w:val="00D1254D"/>
    <w:rsid w:val="00D13335"/>
    <w:rsid w:val="00D14250"/>
    <w:rsid w:val="00D1442E"/>
    <w:rsid w:val="00D14E02"/>
    <w:rsid w:val="00D15376"/>
    <w:rsid w:val="00D15807"/>
    <w:rsid w:val="00D15B34"/>
    <w:rsid w:val="00D16474"/>
    <w:rsid w:val="00D169D0"/>
    <w:rsid w:val="00D178C4"/>
    <w:rsid w:val="00D17F2C"/>
    <w:rsid w:val="00D20292"/>
    <w:rsid w:val="00D2080C"/>
    <w:rsid w:val="00D20835"/>
    <w:rsid w:val="00D222BD"/>
    <w:rsid w:val="00D22432"/>
    <w:rsid w:val="00D22BB6"/>
    <w:rsid w:val="00D24614"/>
    <w:rsid w:val="00D24679"/>
    <w:rsid w:val="00D24A8C"/>
    <w:rsid w:val="00D25B44"/>
    <w:rsid w:val="00D300A1"/>
    <w:rsid w:val="00D3164A"/>
    <w:rsid w:val="00D3164F"/>
    <w:rsid w:val="00D3185D"/>
    <w:rsid w:val="00D318C4"/>
    <w:rsid w:val="00D325BC"/>
    <w:rsid w:val="00D33C47"/>
    <w:rsid w:val="00D35230"/>
    <w:rsid w:val="00D354CC"/>
    <w:rsid w:val="00D358C4"/>
    <w:rsid w:val="00D35EB4"/>
    <w:rsid w:val="00D36340"/>
    <w:rsid w:val="00D4088D"/>
    <w:rsid w:val="00D40B2E"/>
    <w:rsid w:val="00D418B4"/>
    <w:rsid w:val="00D41E9A"/>
    <w:rsid w:val="00D4349A"/>
    <w:rsid w:val="00D44370"/>
    <w:rsid w:val="00D455E5"/>
    <w:rsid w:val="00D473B9"/>
    <w:rsid w:val="00D51EAB"/>
    <w:rsid w:val="00D52BD2"/>
    <w:rsid w:val="00D531BE"/>
    <w:rsid w:val="00D558EF"/>
    <w:rsid w:val="00D56826"/>
    <w:rsid w:val="00D57BAA"/>
    <w:rsid w:val="00D61A93"/>
    <w:rsid w:val="00D61D9E"/>
    <w:rsid w:val="00D62262"/>
    <w:rsid w:val="00D62757"/>
    <w:rsid w:val="00D62A7A"/>
    <w:rsid w:val="00D636E1"/>
    <w:rsid w:val="00D642F1"/>
    <w:rsid w:val="00D644B8"/>
    <w:rsid w:val="00D67480"/>
    <w:rsid w:val="00D67EA7"/>
    <w:rsid w:val="00D67FDB"/>
    <w:rsid w:val="00D707EB"/>
    <w:rsid w:val="00D72467"/>
    <w:rsid w:val="00D73868"/>
    <w:rsid w:val="00D73980"/>
    <w:rsid w:val="00D76BDF"/>
    <w:rsid w:val="00D77296"/>
    <w:rsid w:val="00D77DA9"/>
    <w:rsid w:val="00D812FF"/>
    <w:rsid w:val="00D82756"/>
    <w:rsid w:val="00D831A7"/>
    <w:rsid w:val="00D85F62"/>
    <w:rsid w:val="00D86776"/>
    <w:rsid w:val="00D869F1"/>
    <w:rsid w:val="00D86E31"/>
    <w:rsid w:val="00D8755F"/>
    <w:rsid w:val="00D87C9A"/>
    <w:rsid w:val="00D907F9"/>
    <w:rsid w:val="00D9147F"/>
    <w:rsid w:val="00D918D4"/>
    <w:rsid w:val="00D92323"/>
    <w:rsid w:val="00D93CC2"/>
    <w:rsid w:val="00D956CA"/>
    <w:rsid w:val="00D9582C"/>
    <w:rsid w:val="00D95BD8"/>
    <w:rsid w:val="00D9600D"/>
    <w:rsid w:val="00D9631C"/>
    <w:rsid w:val="00DA01A9"/>
    <w:rsid w:val="00DA19A9"/>
    <w:rsid w:val="00DA1AEC"/>
    <w:rsid w:val="00DA2032"/>
    <w:rsid w:val="00DA2163"/>
    <w:rsid w:val="00DA3AD0"/>
    <w:rsid w:val="00DA407B"/>
    <w:rsid w:val="00DA51B3"/>
    <w:rsid w:val="00DA544D"/>
    <w:rsid w:val="00DB19A3"/>
    <w:rsid w:val="00DB2998"/>
    <w:rsid w:val="00DB4961"/>
    <w:rsid w:val="00DB6389"/>
    <w:rsid w:val="00DB647D"/>
    <w:rsid w:val="00DB754E"/>
    <w:rsid w:val="00DC1079"/>
    <w:rsid w:val="00DC13FE"/>
    <w:rsid w:val="00DC1A0E"/>
    <w:rsid w:val="00DC1A3D"/>
    <w:rsid w:val="00DC1BB5"/>
    <w:rsid w:val="00DC1F5B"/>
    <w:rsid w:val="00DC3DD8"/>
    <w:rsid w:val="00DC3EBF"/>
    <w:rsid w:val="00DC50AE"/>
    <w:rsid w:val="00DC66A4"/>
    <w:rsid w:val="00DD0DE4"/>
    <w:rsid w:val="00DD0E34"/>
    <w:rsid w:val="00DD1AFC"/>
    <w:rsid w:val="00DD1B4E"/>
    <w:rsid w:val="00DD2DF4"/>
    <w:rsid w:val="00DD3229"/>
    <w:rsid w:val="00DD479B"/>
    <w:rsid w:val="00DD4D00"/>
    <w:rsid w:val="00DD4D8A"/>
    <w:rsid w:val="00DD57BD"/>
    <w:rsid w:val="00DD5F54"/>
    <w:rsid w:val="00DD6478"/>
    <w:rsid w:val="00DE1988"/>
    <w:rsid w:val="00DE6631"/>
    <w:rsid w:val="00DE6E56"/>
    <w:rsid w:val="00DE78BD"/>
    <w:rsid w:val="00DE7D95"/>
    <w:rsid w:val="00DF02A0"/>
    <w:rsid w:val="00DF0374"/>
    <w:rsid w:val="00DF0721"/>
    <w:rsid w:val="00DF074F"/>
    <w:rsid w:val="00DF103C"/>
    <w:rsid w:val="00DF35AD"/>
    <w:rsid w:val="00DF4553"/>
    <w:rsid w:val="00DF537B"/>
    <w:rsid w:val="00E01EEF"/>
    <w:rsid w:val="00E054F5"/>
    <w:rsid w:val="00E067A3"/>
    <w:rsid w:val="00E06A94"/>
    <w:rsid w:val="00E06BC4"/>
    <w:rsid w:val="00E0761D"/>
    <w:rsid w:val="00E077F6"/>
    <w:rsid w:val="00E07996"/>
    <w:rsid w:val="00E07E05"/>
    <w:rsid w:val="00E126A0"/>
    <w:rsid w:val="00E12708"/>
    <w:rsid w:val="00E12C50"/>
    <w:rsid w:val="00E12F79"/>
    <w:rsid w:val="00E13126"/>
    <w:rsid w:val="00E13895"/>
    <w:rsid w:val="00E14C6A"/>
    <w:rsid w:val="00E1656D"/>
    <w:rsid w:val="00E16D4F"/>
    <w:rsid w:val="00E178BB"/>
    <w:rsid w:val="00E17BEB"/>
    <w:rsid w:val="00E204D8"/>
    <w:rsid w:val="00E2074A"/>
    <w:rsid w:val="00E20B71"/>
    <w:rsid w:val="00E231EF"/>
    <w:rsid w:val="00E24054"/>
    <w:rsid w:val="00E26D6C"/>
    <w:rsid w:val="00E3090D"/>
    <w:rsid w:val="00E30A78"/>
    <w:rsid w:val="00E31652"/>
    <w:rsid w:val="00E31F61"/>
    <w:rsid w:val="00E3455E"/>
    <w:rsid w:val="00E36117"/>
    <w:rsid w:val="00E363D2"/>
    <w:rsid w:val="00E37CFE"/>
    <w:rsid w:val="00E407FD"/>
    <w:rsid w:val="00E428B3"/>
    <w:rsid w:val="00E433A0"/>
    <w:rsid w:val="00E44E6D"/>
    <w:rsid w:val="00E459D0"/>
    <w:rsid w:val="00E45AE0"/>
    <w:rsid w:val="00E45C09"/>
    <w:rsid w:val="00E46AF6"/>
    <w:rsid w:val="00E50A21"/>
    <w:rsid w:val="00E50D1C"/>
    <w:rsid w:val="00E513C8"/>
    <w:rsid w:val="00E51E4E"/>
    <w:rsid w:val="00E53FE7"/>
    <w:rsid w:val="00E54C64"/>
    <w:rsid w:val="00E5526B"/>
    <w:rsid w:val="00E55290"/>
    <w:rsid w:val="00E56BCA"/>
    <w:rsid w:val="00E57D93"/>
    <w:rsid w:val="00E60AAC"/>
    <w:rsid w:val="00E61054"/>
    <w:rsid w:val="00E61BF8"/>
    <w:rsid w:val="00E62B9E"/>
    <w:rsid w:val="00E63444"/>
    <w:rsid w:val="00E63457"/>
    <w:rsid w:val="00E64B2F"/>
    <w:rsid w:val="00E65AA9"/>
    <w:rsid w:val="00E662BD"/>
    <w:rsid w:val="00E6645F"/>
    <w:rsid w:val="00E668FA"/>
    <w:rsid w:val="00E671A9"/>
    <w:rsid w:val="00E701A4"/>
    <w:rsid w:val="00E705A7"/>
    <w:rsid w:val="00E73A2A"/>
    <w:rsid w:val="00E74423"/>
    <w:rsid w:val="00E74504"/>
    <w:rsid w:val="00E74649"/>
    <w:rsid w:val="00E74746"/>
    <w:rsid w:val="00E74CF5"/>
    <w:rsid w:val="00E77213"/>
    <w:rsid w:val="00E80683"/>
    <w:rsid w:val="00E80F89"/>
    <w:rsid w:val="00E81A48"/>
    <w:rsid w:val="00E821EC"/>
    <w:rsid w:val="00E83092"/>
    <w:rsid w:val="00E836FA"/>
    <w:rsid w:val="00E83D2F"/>
    <w:rsid w:val="00E84E40"/>
    <w:rsid w:val="00E85F82"/>
    <w:rsid w:val="00E861B0"/>
    <w:rsid w:val="00E8782A"/>
    <w:rsid w:val="00E87928"/>
    <w:rsid w:val="00E9029E"/>
    <w:rsid w:val="00E90961"/>
    <w:rsid w:val="00E92E2D"/>
    <w:rsid w:val="00E93AA9"/>
    <w:rsid w:val="00E93E5A"/>
    <w:rsid w:val="00E942EA"/>
    <w:rsid w:val="00E9515F"/>
    <w:rsid w:val="00E9599F"/>
    <w:rsid w:val="00E96F36"/>
    <w:rsid w:val="00E97FC8"/>
    <w:rsid w:val="00EA023B"/>
    <w:rsid w:val="00EA1443"/>
    <w:rsid w:val="00EA1AC0"/>
    <w:rsid w:val="00EA1B54"/>
    <w:rsid w:val="00EA1C2E"/>
    <w:rsid w:val="00EA45F6"/>
    <w:rsid w:val="00EA5C28"/>
    <w:rsid w:val="00EA6C25"/>
    <w:rsid w:val="00EA7C9B"/>
    <w:rsid w:val="00EB0EF9"/>
    <w:rsid w:val="00EB2016"/>
    <w:rsid w:val="00EB2C7F"/>
    <w:rsid w:val="00EB5BA2"/>
    <w:rsid w:val="00EB5EE5"/>
    <w:rsid w:val="00EB6C13"/>
    <w:rsid w:val="00EB7E41"/>
    <w:rsid w:val="00EC11B9"/>
    <w:rsid w:val="00EC353C"/>
    <w:rsid w:val="00EC3939"/>
    <w:rsid w:val="00EC3F2E"/>
    <w:rsid w:val="00EC562D"/>
    <w:rsid w:val="00EC5C13"/>
    <w:rsid w:val="00EC5DF6"/>
    <w:rsid w:val="00EC68D1"/>
    <w:rsid w:val="00EC6FFF"/>
    <w:rsid w:val="00EC7269"/>
    <w:rsid w:val="00ED0117"/>
    <w:rsid w:val="00ED154E"/>
    <w:rsid w:val="00ED15A6"/>
    <w:rsid w:val="00ED1A3F"/>
    <w:rsid w:val="00ED2235"/>
    <w:rsid w:val="00ED23F1"/>
    <w:rsid w:val="00ED247C"/>
    <w:rsid w:val="00ED3968"/>
    <w:rsid w:val="00ED3C5D"/>
    <w:rsid w:val="00ED3CC5"/>
    <w:rsid w:val="00ED405E"/>
    <w:rsid w:val="00ED48AD"/>
    <w:rsid w:val="00ED52C4"/>
    <w:rsid w:val="00ED5B1B"/>
    <w:rsid w:val="00ED5B91"/>
    <w:rsid w:val="00ED6054"/>
    <w:rsid w:val="00ED6406"/>
    <w:rsid w:val="00ED731D"/>
    <w:rsid w:val="00ED7F3F"/>
    <w:rsid w:val="00EE0FB5"/>
    <w:rsid w:val="00EE19C0"/>
    <w:rsid w:val="00EE1D6B"/>
    <w:rsid w:val="00EE375C"/>
    <w:rsid w:val="00EE3801"/>
    <w:rsid w:val="00EE3C26"/>
    <w:rsid w:val="00EE4718"/>
    <w:rsid w:val="00EE4BFD"/>
    <w:rsid w:val="00EE591D"/>
    <w:rsid w:val="00EE6680"/>
    <w:rsid w:val="00EF09AA"/>
    <w:rsid w:val="00EF161C"/>
    <w:rsid w:val="00EF1A3B"/>
    <w:rsid w:val="00EF2163"/>
    <w:rsid w:val="00EF2A0B"/>
    <w:rsid w:val="00EF2B10"/>
    <w:rsid w:val="00EF30CC"/>
    <w:rsid w:val="00EF3336"/>
    <w:rsid w:val="00EF439A"/>
    <w:rsid w:val="00EF4742"/>
    <w:rsid w:val="00EF481C"/>
    <w:rsid w:val="00EF5732"/>
    <w:rsid w:val="00EF70B0"/>
    <w:rsid w:val="00F00545"/>
    <w:rsid w:val="00F01628"/>
    <w:rsid w:val="00F018A1"/>
    <w:rsid w:val="00F0266A"/>
    <w:rsid w:val="00F066D3"/>
    <w:rsid w:val="00F070D1"/>
    <w:rsid w:val="00F07A38"/>
    <w:rsid w:val="00F1070C"/>
    <w:rsid w:val="00F108C5"/>
    <w:rsid w:val="00F11131"/>
    <w:rsid w:val="00F138D8"/>
    <w:rsid w:val="00F154CE"/>
    <w:rsid w:val="00F1605E"/>
    <w:rsid w:val="00F20733"/>
    <w:rsid w:val="00F2089B"/>
    <w:rsid w:val="00F214F8"/>
    <w:rsid w:val="00F216CC"/>
    <w:rsid w:val="00F21935"/>
    <w:rsid w:val="00F21ECC"/>
    <w:rsid w:val="00F2250B"/>
    <w:rsid w:val="00F22585"/>
    <w:rsid w:val="00F226CD"/>
    <w:rsid w:val="00F2345F"/>
    <w:rsid w:val="00F238E4"/>
    <w:rsid w:val="00F24554"/>
    <w:rsid w:val="00F24E27"/>
    <w:rsid w:val="00F25091"/>
    <w:rsid w:val="00F253E6"/>
    <w:rsid w:val="00F25BDD"/>
    <w:rsid w:val="00F25D3F"/>
    <w:rsid w:val="00F2706D"/>
    <w:rsid w:val="00F27233"/>
    <w:rsid w:val="00F279C5"/>
    <w:rsid w:val="00F3070D"/>
    <w:rsid w:val="00F307CE"/>
    <w:rsid w:val="00F30EF2"/>
    <w:rsid w:val="00F3170D"/>
    <w:rsid w:val="00F31AAE"/>
    <w:rsid w:val="00F31AD6"/>
    <w:rsid w:val="00F31ADE"/>
    <w:rsid w:val="00F31C8E"/>
    <w:rsid w:val="00F32B50"/>
    <w:rsid w:val="00F33924"/>
    <w:rsid w:val="00F33976"/>
    <w:rsid w:val="00F33FB4"/>
    <w:rsid w:val="00F34583"/>
    <w:rsid w:val="00F34E01"/>
    <w:rsid w:val="00F36351"/>
    <w:rsid w:val="00F37124"/>
    <w:rsid w:val="00F379E2"/>
    <w:rsid w:val="00F41625"/>
    <w:rsid w:val="00F44F6B"/>
    <w:rsid w:val="00F451DC"/>
    <w:rsid w:val="00F46004"/>
    <w:rsid w:val="00F4654E"/>
    <w:rsid w:val="00F467DA"/>
    <w:rsid w:val="00F470D7"/>
    <w:rsid w:val="00F47D30"/>
    <w:rsid w:val="00F47D66"/>
    <w:rsid w:val="00F53050"/>
    <w:rsid w:val="00F531E9"/>
    <w:rsid w:val="00F533F3"/>
    <w:rsid w:val="00F54320"/>
    <w:rsid w:val="00F54855"/>
    <w:rsid w:val="00F54869"/>
    <w:rsid w:val="00F55495"/>
    <w:rsid w:val="00F557DF"/>
    <w:rsid w:val="00F55CCD"/>
    <w:rsid w:val="00F55E5B"/>
    <w:rsid w:val="00F5617A"/>
    <w:rsid w:val="00F56865"/>
    <w:rsid w:val="00F61903"/>
    <w:rsid w:val="00F61F3A"/>
    <w:rsid w:val="00F621F9"/>
    <w:rsid w:val="00F62698"/>
    <w:rsid w:val="00F63202"/>
    <w:rsid w:val="00F63727"/>
    <w:rsid w:val="00F63811"/>
    <w:rsid w:val="00F63AC4"/>
    <w:rsid w:val="00F64F09"/>
    <w:rsid w:val="00F65F5B"/>
    <w:rsid w:val="00F7009C"/>
    <w:rsid w:val="00F700BA"/>
    <w:rsid w:val="00F7024A"/>
    <w:rsid w:val="00F70D57"/>
    <w:rsid w:val="00F70D85"/>
    <w:rsid w:val="00F7115C"/>
    <w:rsid w:val="00F71DCF"/>
    <w:rsid w:val="00F7240F"/>
    <w:rsid w:val="00F72AC7"/>
    <w:rsid w:val="00F75102"/>
    <w:rsid w:val="00F75A69"/>
    <w:rsid w:val="00F75E79"/>
    <w:rsid w:val="00F75EE0"/>
    <w:rsid w:val="00F77364"/>
    <w:rsid w:val="00F813E1"/>
    <w:rsid w:val="00F81902"/>
    <w:rsid w:val="00F82897"/>
    <w:rsid w:val="00F839A6"/>
    <w:rsid w:val="00F83E46"/>
    <w:rsid w:val="00F8453A"/>
    <w:rsid w:val="00F845E0"/>
    <w:rsid w:val="00F849F3"/>
    <w:rsid w:val="00F851E8"/>
    <w:rsid w:val="00F864BE"/>
    <w:rsid w:val="00F870E8"/>
    <w:rsid w:val="00F876FC"/>
    <w:rsid w:val="00F87C21"/>
    <w:rsid w:val="00F87F6A"/>
    <w:rsid w:val="00F90A82"/>
    <w:rsid w:val="00F90DC3"/>
    <w:rsid w:val="00F91286"/>
    <w:rsid w:val="00F91E8C"/>
    <w:rsid w:val="00F91FFC"/>
    <w:rsid w:val="00F934C6"/>
    <w:rsid w:val="00F946E6"/>
    <w:rsid w:val="00F94748"/>
    <w:rsid w:val="00F95235"/>
    <w:rsid w:val="00F9541B"/>
    <w:rsid w:val="00F95783"/>
    <w:rsid w:val="00F9645F"/>
    <w:rsid w:val="00F973E6"/>
    <w:rsid w:val="00FA02B5"/>
    <w:rsid w:val="00FA1CF7"/>
    <w:rsid w:val="00FA2192"/>
    <w:rsid w:val="00FA5A03"/>
    <w:rsid w:val="00FA6CF7"/>
    <w:rsid w:val="00FA7199"/>
    <w:rsid w:val="00FA7A7C"/>
    <w:rsid w:val="00FB10E5"/>
    <w:rsid w:val="00FB14B0"/>
    <w:rsid w:val="00FB187E"/>
    <w:rsid w:val="00FB428B"/>
    <w:rsid w:val="00FB4A82"/>
    <w:rsid w:val="00FB5871"/>
    <w:rsid w:val="00FB66D4"/>
    <w:rsid w:val="00FB74B7"/>
    <w:rsid w:val="00FB7D7A"/>
    <w:rsid w:val="00FC0165"/>
    <w:rsid w:val="00FC1783"/>
    <w:rsid w:val="00FC21D8"/>
    <w:rsid w:val="00FC2C4C"/>
    <w:rsid w:val="00FC3653"/>
    <w:rsid w:val="00FC3A3B"/>
    <w:rsid w:val="00FC3FCB"/>
    <w:rsid w:val="00FC51C0"/>
    <w:rsid w:val="00FC5A0B"/>
    <w:rsid w:val="00FC6282"/>
    <w:rsid w:val="00FC6486"/>
    <w:rsid w:val="00FC6772"/>
    <w:rsid w:val="00FC6A1E"/>
    <w:rsid w:val="00FC6E70"/>
    <w:rsid w:val="00FC7216"/>
    <w:rsid w:val="00FC7A76"/>
    <w:rsid w:val="00FD038F"/>
    <w:rsid w:val="00FD0628"/>
    <w:rsid w:val="00FD1740"/>
    <w:rsid w:val="00FD18EC"/>
    <w:rsid w:val="00FD256A"/>
    <w:rsid w:val="00FD3DD8"/>
    <w:rsid w:val="00FD3F00"/>
    <w:rsid w:val="00FD4397"/>
    <w:rsid w:val="00FD4BF4"/>
    <w:rsid w:val="00FD6B28"/>
    <w:rsid w:val="00FD7054"/>
    <w:rsid w:val="00FE0C60"/>
    <w:rsid w:val="00FE0F7B"/>
    <w:rsid w:val="00FE1A1F"/>
    <w:rsid w:val="00FE1AB1"/>
    <w:rsid w:val="00FE1C68"/>
    <w:rsid w:val="00FE21F8"/>
    <w:rsid w:val="00FE2DD7"/>
    <w:rsid w:val="00FE4C48"/>
    <w:rsid w:val="00FE587E"/>
    <w:rsid w:val="00FE64EA"/>
    <w:rsid w:val="00FE6507"/>
    <w:rsid w:val="00FE67A6"/>
    <w:rsid w:val="00FF0770"/>
    <w:rsid w:val="00FF0894"/>
    <w:rsid w:val="00FF0DA4"/>
    <w:rsid w:val="00FF0E61"/>
    <w:rsid w:val="00FF300A"/>
    <w:rsid w:val="00FF3407"/>
    <w:rsid w:val="00FF3B81"/>
    <w:rsid w:val="00FF3DD1"/>
    <w:rsid w:val="00FF46C5"/>
    <w:rsid w:val="00FF5D02"/>
    <w:rsid w:val="00FF6907"/>
    <w:rsid w:val="00FF70FC"/>
    <w:rsid w:val="00FF7166"/>
    <w:rsid w:val="00FF75D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5DCB"/>
  <w15:docId w15:val="{4F6AEECA-098A-4FF8-97F9-2D48F56F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3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3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3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3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1D58"/>
    <w:rPr>
      <w:rFonts w:ascii="Univers (W1)" w:hAnsi="Univers (W1)"/>
      <w:sz w:val="24"/>
    </w:rPr>
  </w:style>
  <w:style w:type="character" w:customStyle="1" w:styleId="NUM">
    <w:name w:val="NUM"/>
    <w:basedOn w:val="DefaultParagraphFont"/>
    <w:rsid w:val="00A5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678239686">
      <w:bodyDiv w:val="1"/>
      <w:marLeft w:val="0"/>
      <w:marRight w:val="0"/>
      <w:marTop w:val="0"/>
      <w:marBottom w:val="0"/>
      <w:divBdr>
        <w:top w:val="none" w:sz="0" w:space="0" w:color="auto"/>
        <w:left w:val="none" w:sz="0" w:space="0" w:color="auto"/>
        <w:bottom w:val="none" w:sz="0" w:space="0" w:color="auto"/>
        <w:right w:val="none" w:sz="0" w:space="0" w:color="auto"/>
      </w:divBdr>
    </w:div>
    <w:div w:id="74796319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footer" Target="footer2.xml"/><Relationship Id="rId26" Type="http://schemas.openxmlformats.org/officeDocument/2006/relationships/hyperlink" Target="https://www.astm.org/Standards/C794.htm" TargetMode="External"/><Relationship Id="rId21" Type="http://schemas.openxmlformats.org/officeDocument/2006/relationships/hyperlink" Target="https://www.astm.org/Standards/C639.htm" TargetMode="External"/><Relationship Id="rId34" Type="http://schemas.openxmlformats.org/officeDocument/2006/relationships/hyperlink" Target="https://www.astm.org/Standards/E831.htm"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ryvit.com/" TargetMode="External"/><Relationship Id="rId20" Type="http://schemas.openxmlformats.org/officeDocument/2006/relationships/hyperlink" Target="https://www.astm.org/Standards/C510.htm" TargetMode="External"/><Relationship Id="rId29" Type="http://schemas.openxmlformats.org/officeDocument/2006/relationships/hyperlink" Target="https://www.astm.org/Standards/C1305.htm" TargetMode="External"/><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tm.org/Standards/C719.htm" TargetMode="External"/><Relationship Id="rId32" Type="http://schemas.openxmlformats.org/officeDocument/2006/relationships/hyperlink" Target="https://www.astm.org/Standards/D3330.htm" TargetMode="External"/><Relationship Id="rId37" Type="http://schemas.openxmlformats.org/officeDocument/2006/relationships/hyperlink" Target="http://www.dryvit.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stm.org/Standards/C679.htm" TargetMode="External"/><Relationship Id="rId28" Type="http://schemas.openxmlformats.org/officeDocument/2006/relationships/hyperlink" Target="https://www.astm.org/Standards/C1248.htm" TargetMode="External"/><Relationship Id="rId36" Type="http://schemas.openxmlformats.org/officeDocument/2006/relationships/hyperlink" Target="http://www.tremcosealants.com" TargetMode="External"/><Relationship Id="rId10" Type="http://schemas.openxmlformats.org/officeDocument/2006/relationships/endnotes" Target="endnotes.xml"/><Relationship Id="rId19" Type="http://schemas.openxmlformats.org/officeDocument/2006/relationships/hyperlink" Target="https://www.astm.org/Standards/C473.htm" TargetMode="External"/><Relationship Id="rId31" Type="http://schemas.openxmlformats.org/officeDocument/2006/relationships/hyperlink" Target="https://www.astm.org/Standards/D624.ht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stm.org/Standards/C661.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D412.htm" TargetMode="External"/><Relationship Id="rId35" Type="http://schemas.openxmlformats.org/officeDocument/2006/relationships/hyperlink" Target="http://www.dryvit.com" TargetMode="External"/><Relationship Id="rId43"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astm.org/Standards/C793.htm" TargetMode="External"/><Relationship Id="rId33" Type="http://schemas.openxmlformats.org/officeDocument/2006/relationships/hyperlink" Target="https://www.astm.org/Standards/D4541.ht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2.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4.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16</Pages>
  <Words>7319</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48946</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Gebler, Scott W.</cp:lastModifiedBy>
  <cp:revision>10</cp:revision>
  <cp:lastPrinted>2016-09-08T12:45:00Z</cp:lastPrinted>
  <dcterms:created xsi:type="dcterms:W3CDTF">2022-11-11T22:17:00Z</dcterms:created>
  <dcterms:modified xsi:type="dcterms:W3CDTF">2023-07-25T19:09:00Z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